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21600"/>
                  <wp:effectExtent l="0" t="0" r="0" b="7620"/>
                  <wp:docPr id="1026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21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Төрехан Расул Дауленұлы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21.10.2002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87788239315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rakekz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bk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ru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, Adobe photoshop, Corel draw, 3DMax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Графикалық дизайн программаларын толық білу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Құштарлығы: Кітап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21600"/>
                  <wp:effectExtent l="0" t="0" r="0" b="7620"/>
                  <wp:docPr id="1027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21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Торехан Расул Дауленович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.10.2002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87788239315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rakekz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bk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ru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2025-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Рекламное агенство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  <w:t>t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программами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Владение всеми видами графических программ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Опыт работы в рекламном 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 книг, походы в театры, занятия фитнесом, развитие личных спортивных навыков.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21600"/>
                  <wp:effectExtent l="0" t="0" r="0" b="7620"/>
                  <wp:docPr id="1028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21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Torekhan Rasul Daulenovich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21.10.2002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87788239315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rakekz@bk.ru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Taldykorgan 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Qprint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 Zhansugirov, Taldykorgan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/>
                <w:sz w:val="24"/>
                <w:szCs w:val="24"/>
              </w:rPr>
              <w:t>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Interests: Reading books, going to the theater, fitness classes, developing personal sports skills.</w:t>
            </w:r>
          </w:p>
        </w:tc>
      </w:tr>
    </w:tbl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PT Sans"/>
    <w:panose1 w:val="020b0503020002020204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69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459</Words>
  <Pages>5</Pages>
  <Characters>3217</Characters>
  <Application>WPS Office</Application>
  <DocSecurity>0</DocSecurity>
  <Paragraphs>168</Paragraphs>
  <ScaleCrop>false</ScaleCrop>
  <LinksUpToDate>false</LinksUpToDate>
  <CharactersWithSpaces>3616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2024-10-17T09:11:24Z</dcterms:created>
  <dc:creator>Диана Жумахан</dc:creator>
  <lastModifiedBy>CPH2127</lastModifiedBy>
  <dcterms:modified xsi:type="dcterms:W3CDTF">2024-10-17T09:11:24Z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