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pPr w:leftFromText="180" w:rightFromText="180" w:topFromText="0" w:bottomFromText="0" w:vertAnchor="text" w:horzAnchor="page" w:tblpX="1105" w:tblpY="-1128"/>
        <w:tblW w:w="1119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8090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eastAsia="Arial" w:hAnsi="Times New Roman"/>
                <w:b/>
                <w:color w:val="262626"/>
                <w:sz w:val="24"/>
                <w:u w:val="single" w:color="262626"/>
              </w:rPr>
            </w:pPr>
            <w:r>
              <w:rPr>
                <w:rFonts w:ascii="Times New Roman" w:eastAsia="Arial" w:hAnsi="Times New Roman"/>
                <w:b/>
                <w:noProof/>
                <w:color w:val="262626"/>
                <w:sz w:val="24"/>
                <w:u w:val="single" w:color="262626"/>
                <w:lang w:val="en-US"/>
              </w:rPr>
              <w:drawing>
                <wp:inline distL="0" distT="0" distB="0" distR="0">
                  <wp:extent cx="1698625" cy="2277745"/>
                  <wp:effectExtent l="0" t="0" r="0" b="8255"/>
                  <wp:docPr id="1026" name="Рисунок 2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98625" cy="227774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Arial" w:hAnsi="Times New Roman"/>
                <w:b/>
                <w:noProof/>
                <w:color w:val="262626"/>
                <w:sz w:val="24"/>
                <w:u w:val="single" w:color="262626"/>
                <w:lang w:val="en-US"/>
              </w:rPr>
            </w:r>
            <w:r>
              <w:rPr>
                <w:rFonts w:ascii="Times New Roman" w:eastAsia="Arial" w:hAnsi="Times New Roman"/>
                <w:b/>
                <w:noProof/>
                <w:color w:val="262626"/>
                <w:sz w:val="24"/>
                <w:u w:val="single" w:color="262626"/>
                <w:lang w:val="en-US"/>
              </w:rPr>
            </w:r>
            <w:r>
              <w:rPr>
                <w:rFonts w:ascii="Times New Roman" w:eastAsia="Arial" w:hAnsi="Times New Roman"/>
                <w:b/>
                <w:noProof/>
                <w:color w:val="262626"/>
                <w:sz w:val="24"/>
                <w:u w:val="single" w:color="262626"/>
                <w:lang w:val="en-US"/>
              </w:rPr>
            </w:r>
            <w:r>
              <w:rPr>
                <w:rFonts w:ascii="Times New Roman" w:eastAsia="Arial" w:hAnsi="Times New Roman"/>
                <w:b/>
                <w:noProof/>
                <w:color w:val="262626"/>
                <w:sz w:val="24"/>
                <w:u w:val="single" w:color="262626"/>
                <w:lang w:val="en-US"/>
              </w:rPr>
              <mc:AlternateContent>
                <mc:Choice Requires="wps">
                  <w:drawing>
                    <wp:inline distL="0" distT="0" distB="0" distR="0">
                      <wp:extent cx="307340" cy="307340"/>
                      <wp:effectExtent l="0" t="0" r="0" b="0"/>
                      <wp:docPr id="1027" name="Прямоугольник 1"/>
                      <wp:cNvGraphicFramePr>
                        <a:graphicFrameLocks xmlns:a="http://schemas.openxmlformats.org/drawingml/2006/main" noChangeAspect="false" noSelect="false" noResize="false" noGrp="false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0">
                                <a:off x="0" y="0"/>
                                <a:ext cx="307340" cy="307340"/>
                              </a:xfrm>
                              <a:prstGeom prst="rect"/>
                              <a:ln>
                                <a:noFill/>
                              </a:ln>
                            </wps:spPr>
                            <wps:bodyPr>
                              <a:prstTxWarp prst="textNoShape"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1027" filled="f" stroked="f" style="margin-left:0.0pt;margin-top:0.0pt;width:24.2pt;height:24.2pt;mso-wrap-distance-left:0.0pt;mso-wrap-distance-right:0.0pt;visibility:visible;">
                      <w10:anchorlock/>
                      <v:stroke on="f"/>
                      <v:fill rotate="true"/>
                    </v:rect>
                  </w:pict>
                </mc:Fallback>
              </mc:AlternateContent>
            </w:r>
            <w:r>
              <w:rPr>
                <w:rFonts w:ascii="Times New Roman" w:eastAsia="Arial" w:hAnsi="Times New Roman"/>
                <w:b/>
                <w:noProof/>
                <w:color w:val="262626"/>
                <w:sz w:val="24"/>
                <w:u w:val="single" w:color="262626"/>
                <w:lang w:val="en-US"/>
              </w:rPr>
            </w:r>
            <w:r>
              <w:rPr>
                <w:rFonts w:ascii="Times New Roman" w:eastAsia="Arial" w:hAnsi="Times New Roman"/>
                <w:b/>
                <w:noProof/>
                <w:color w:val="262626"/>
                <w:sz w:val="24"/>
                <w:u w:val="single" w:color="262626"/>
                <w:lang w:val="en-US"/>
              </w:rPr>
            </w:r>
          </w:p>
        </w:tc>
        <w:tc>
          <w:tcPr>
            <w:tcW w:w="8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7265"/>
              </w:tabs>
              <w:spacing w:after="0" w:lineRule="auto" w:line="360"/>
              <w:outlineLvl w:val="1"/>
              <w:contextualSpacing/>
              <w:rPr>
                <w:rFonts w:ascii="Times New Roman" w:eastAsia="Arial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Жумагазы Жулдыз Максаткызы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eastAsia="Arial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 xml:space="preserve"> 29.01.2003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 xml:space="preserve"> Тұрмыс құрмаған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Телефон: 870876414</w:t>
            </w: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25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eastAsia="DengXian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zhumagazyzhm</w:t>
            </w: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eastAsia="ru-RU"/>
              </w:rPr>
              <w:t>@</w:t>
            </w: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en-GB" w:eastAsia="ru-RU"/>
              </w:rPr>
              <w:t>gmail</w:t>
            </w: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en-GB" w:eastAsia="ru-RU"/>
              </w:rPr>
              <w:t>com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8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Жоқ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/>
                <w:sz w:val="24"/>
              </w:rPr>
            </w:pP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2025 қаңтар-2025 сәуір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қаласы,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GB" w:eastAsia="ru-RU"/>
              </w:rPr>
              <w:t>Qprint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жарнама агенттігі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hAnsi="Times New Roman"/>
                <w:sz w:val="24"/>
              </w:rPr>
            </w:pP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eastAsia="Arial" w:hAnsi="Times New Roman"/>
                <w:b/>
                <w:color w:val="262626"/>
                <w:sz w:val="24"/>
                <w:u w:val="single" w:color="262626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eastAsia="Arial" w:hAnsi="Times New Roman"/>
                <w:color w:val="741b47"/>
                <w:sz w:val="24"/>
              </w:rPr>
            </w:pPr>
          </w:p>
        </w:tc>
        <w:tc>
          <w:tcPr>
            <w:tcW w:w="8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Ілияс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 xml:space="preserve">- 2025.)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6В02101 Дизайн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»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eastAsia="Arial" w:hAnsi="Times New Roman"/>
                <w:color w:val="741b47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 xml:space="preserve">КӘСІБИ </w:t>
            </w: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>ДАҒДЫЛАРЫ</w:t>
            </w:r>
          </w:p>
        </w:tc>
        <w:tc>
          <w:tcPr>
            <w:tcW w:w="8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Тілді білу: қазақша- ана тілім, орысша- еркін, ағылшынша – сөздік бойынша 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Сенімді ДК пайдаланушысы: MS Word, MS Excel, MS, Power Point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GB" w:eastAsia="zh-CN"/>
              </w:rPr>
              <w:t>Adobe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GB" w:eastAsia="zh-CN"/>
              </w:rPr>
              <w:t>photoshop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GB" w:eastAsia="zh-CN"/>
              </w:rPr>
              <w:t>Corel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GB" w:eastAsia="zh-CN"/>
              </w:rPr>
              <w:t>draw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, 3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GB" w:eastAsia="zh-CN"/>
              </w:rPr>
              <w:t>DMax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бағдарламаларымен жұмыс істеу дағдылары.</w:t>
            </w:r>
          </w:p>
        </w:tc>
      </w:tr>
      <w:bookmarkStart w:id="2" w:name="_jdnxk0e0poir"/>
      <w:bookmarkEnd w:id="2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eastAsia="Arial" w:hAnsi="Times New Roman"/>
                <w:color w:val="741b47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 xml:space="preserve">ЖЕКЕ </w:t>
            </w: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>ҚАСИЕТТЕРІ</w:t>
            </w:r>
          </w:p>
        </w:tc>
        <w:tc>
          <w:tcPr>
            <w:tcW w:w="8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eastAsia="Arial" w:hAnsi="Times New Roman"/>
                <w:b/>
                <w:color w:val="000000"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>КӘСІБИ ДАҒДЫЛАРЫ</w:t>
            </w:r>
          </w:p>
        </w:tc>
        <w:tc>
          <w:tcPr>
            <w:tcW w:w="8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Жарнама агенттігінде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іс-тәжірибе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>
        <w:tblPrEx/>
        <w:trPr>
          <w:gridBefore w:val="1"/>
          <w:wBefore w:w="141" w:type="dxa"/>
          <w:trHeight w:val="1127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eastAsia="Arial" w:hAnsi="Times New Roman"/>
                <w:color w:val="741b47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 xml:space="preserve"> АҚПАРАТ:</w:t>
            </w:r>
          </w:p>
        </w:tc>
        <w:tc>
          <w:tcPr>
            <w:tcW w:w="809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Құштарлығы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Кітап оқу, театрларға бару,фитнеске бару,жеке спорт дағдыларын дамыту.</w:t>
            </w:r>
          </w:p>
          <w:p>
            <w:pPr>
              <w:pStyle w:val="style179"/>
              <w:widowControl w:val="false"/>
              <w:shd w:val="clear" w:color="auto" w:fill="ffffff"/>
              <w:spacing w:after="0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>
      <w:pPr>
        <w:pStyle w:val="style0"/>
        <w:ind w:left="-851"/>
        <w:rPr>
          <w:rFonts w:ascii="Times New Roman" w:hAnsi="Times New Roman"/>
          <w:sz w:val="24"/>
        </w:rPr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sz w:val="24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>
        <w:trPr>
          <w:trHeight w:val="2466" w:hRule="atLeast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u w:val="single" w:color="000000"/>
                <w:lang w:val="en-US"/>
              </w:rPr>
              <w:drawing>
                <wp:inline distL="0" distT="0" distB="0" distR="0">
                  <wp:extent cx="1615440" cy="2165985"/>
                  <wp:effectExtent l="0" t="0" r="3810" b="5715"/>
                  <wp:docPr id="1029" name="Рисунок 4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15440" cy="216598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Жу</w:t>
            </w:r>
            <w:bookmarkStart w:id="3" w:name="_GoBack"/>
            <w:bookmarkEnd w:id="3"/>
            <w:r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магазы</w:t>
            </w:r>
            <w:r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 xml:space="preserve"> Жулдыз </w:t>
            </w:r>
            <w:r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Максаткызы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eastAsia="Arial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Дизайн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eastAsia="Arial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eastAsia="Arial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Дата рождения: 29.01.2003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eastAsia="Arial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Город: </w:t>
            </w: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Талдыкорган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eastAsia="Arial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Семейное положение: Не замужам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eastAsia="Arial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870876414</w:t>
            </w: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25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eastAsia="DengXian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zhumagazyzhm@gmail.com</w:t>
            </w:r>
          </w:p>
        </w:tc>
      </w:tr>
      <w:bookmarkStart w:id="4" w:name="_sjyyv43lhsp0" w:colFirst="0" w:colLast="0"/>
      <w:bookmarkEnd w:id="4"/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jc w:val="right"/>
              <w:rPr>
                <w:rFonts w:ascii="Times New Roman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hAnsi="Times New Roman"/>
                <w:b/>
                <w:bCs/>
                <w:spacing w:val="5"/>
                <w:sz w:val="24"/>
                <w:szCs w:val="24"/>
                <w:u w:val="single" w:color="000000"/>
                <w:lang w:eastAsia="ru-RU"/>
              </w:rPr>
              <w:t>ОПЫТ РАБОТЫ</w:t>
            </w:r>
          </w:p>
          <w:p>
            <w:pPr>
              <w:pStyle w:val="style0"/>
              <w:jc w:val="right"/>
              <w:rPr>
                <w:rFonts w:ascii="Times New Roman" w:hAnsi="Times New Roman"/>
                <w:b/>
                <w:sz w:val="24"/>
                <w:u w:val="single" w:color="000000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hAnsi="Times New Roman"/>
                <w:b/>
                <w:bCs/>
                <w:spacing w:val="5"/>
                <w:sz w:val="24"/>
                <w:szCs w:val="24"/>
                <w:u w:val="single" w:color="000000"/>
                <w:lang w:eastAsia="ru-RU"/>
              </w:rPr>
              <w:t>УЧЕБНАЯ ПРАКТИКА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  <w:lang w:val="en-US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Нет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  <w:lang w:val="en-US"/>
              </w:rPr>
            </w:pP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  <w:lang w:val="en-US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Январь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2025-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апрель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2025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Талдыкорган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,Qprint Advertising Agency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eastAsia="Arial" w:hAnsi="Times New Roman"/>
                <w:sz w:val="24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 xml:space="preserve">Жетысуский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университет имени Ильяса Жансугирова, г. Талдыкорган (202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-2025 гг.).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6В02101 Дизайн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»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• Знание языка: казахский –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мой родной язык, русский – свободно, английский – по словарю.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Опытный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: навыки работы с программами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Power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Point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Adobe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photoshop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Corel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draw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/>
                <w:color w:val="7f7f7f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Внедрение современных методов обучения</w:t>
            </w:r>
          </w:p>
        </w:tc>
      </w:tr>
      <w:tr>
        <w:tblPrEx/>
        <w:trPr>
          <w:trHeight w:val="758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eastAsia="ru-RU"/>
              </w:rPr>
              <w:t>ЛИЧНЫЕ КАЧЕСТВА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Ответственность, компетентность, организаторские и управленческие навыки,</w:t>
            </w:r>
          </w:p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</w:tc>
      </w:tr>
      <w:tr>
        <w:tblPrEx/>
        <w:trPr>
          <w:trHeight w:val="1041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color w:val="000000"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 w:color="000000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PT Sans" w:eastAsia="Times New Roman" w:hAnsi="PT Sans"/>
                <w:color w:val="000000"/>
                <w:sz w:val="27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• Опыт работы в рекламном агентстве получил оценку "отлично" при прохождении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eastAsia="Arial" w:hAnsi="Times New Roman"/>
                <w:b/>
                <w:color w:val="262626"/>
                <w:sz w:val="24"/>
                <w:u w:val="single" w:color="262626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eastAsia="Arial" w:hAnsi="Times New Roman"/>
                <w:color w:val="ff0000"/>
                <w:sz w:val="24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/>
                <w:color w:val="262626"/>
                <w:sz w:val="24"/>
              </w:rPr>
            </w:pPr>
            <w:r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</w:t>
            </w:r>
            <w:r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val="kk-KZ" w:eastAsia="ru-RU"/>
              </w:rPr>
              <w:t>Ч</w:t>
            </w:r>
            <w:r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>тение книг, походы в театры, занятия фитнесом, развитие личных спортивных навыков.</w:t>
            </w:r>
          </w:p>
        </w:tc>
      </w:tr>
    </w:tbl>
    <w:p/>
    <w:tbl>
      <w:tblPr>
        <w:tblpPr w:leftFromText="180" w:rightFromText="180" w:topFromText="0" w:bottomFromText="0" w:vertAnchor="page" w:horzAnchor="page" w:tblpX="505" w:tblpY="8614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u w:val="single" w:color="000000"/>
                <w:lang w:val="en-US"/>
              </w:rPr>
              <w:drawing>
                <wp:inline distL="0" distT="0" distB="0" distR="0">
                  <wp:extent cx="1663700" cy="2230755"/>
                  <wp:effectExtent l="0" t="0" r="0" b="0"/>
                  <wp:docPr id="1030" name="Рисунок 5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63700" cy="223075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Zhumagazy</w:t>
            </w: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Zhuldyz</w:t>
            </w: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Maxatkyzy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  <w:lang w:val="en-US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Design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  <w:lang w:val="en-US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Education: higher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eastAsia="Arial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29.</w:t>
            </w: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1.200</w:t>
            </w: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  <w:lang w:val="en-US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City: Taldykorgan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  <w:lang w:val="en-US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Marital status: Single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  <w:lang w:val="en-US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Phone: 87</w:t>
            </w: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>876414</w:t>
            </w: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25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zhumagazyzhm@gmail.com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 xml:space="preserve">WORK EXPERIENCE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 xml:space="preserve">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</w:pP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No experience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January 2025-April 2025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Taldykorgan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ciıty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Qprint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 Advertising Agency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eastAsia="Arial" w:hAnsi="Times New Roman"/>
                <w:sz w:val="24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Place of study: Zhetysu University named after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Ilyas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Zhansugirov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Taldykorgan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(202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-2025).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Faculty: Physical Education and Art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Educational program: "6B02101 Design"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Form of study: Full-time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• Marketing knowledge.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Language skills: Kazakh is my native language, Russian is fluent, </w:t>
            </w:r>
            <w:r>
              <w:rPr>
                <w:rFonts w:ascii="Times New Roman" w:hAnsi="Times New Roman"/>
                <w:sz w:val="24"/>
                <w:szCs w:val="24"/>
              </w:rPr>
              <w:t>English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is from a dictionary.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• Experienced PC user: skills in working with MS Word, MS Excel, MS, Power Point, Adobe photoshop, Corel draw, 3DMax programs.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Implementation of modern teaching methods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I am a sociable, open person. I love to communicate and learn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something new. Creativity is inextricably linked to my personality. I strive for professional growth. Energetic, cheerful, friendly.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Competent written and oral speech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eastAsia="Arial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Ability to find a common language with children, to win their trust and interest.</w:t>
            </w: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The experience of working in an advertising agency was rated "excellent" when passing.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eastAsia="Arial" w:hAnsi="Times New Roman"/>
                <w:sz w:val="24"/>
                <w:lang w:val="en-US"/>
              </w:rPr>
            </w:pPr>
          </w:p>
        </w:tc>
      </w:tr>
      <w:tr>
        <w:tblPrEx/>
        <w:trPr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eastAsia="ru-RU"/>
              </w:rPr>
              <w:t xml:space="preserve">ADDITIONAL INFORMATION: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eastAsia="Arial" w:hAnsi="Times New Roman"/>
                <w:sz w:val="24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/>
                <w:sz w:val="24"/>
                <w:lang w:val="en-US"/>
              </w:rPr>
            </w:pPr>
            <w:r>
              <w:rPr>
                <w:rFonts w:ascii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Interests: Reading books, going to the theater, fitness classes, developing personal sports skills.</w:t>
            </w:r>
          </w:p>
        </w:tc>
      </w:tr>
    </w:tbl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ind w:left="-851"/>
        <w:rPr>
          <w:rFonts w:ascii="Times New Roman" w:hAnsi="Times New Roman"/>
          <w:sz w:val="24"/>
          <w:lang w:val="en-US"/>
        </w:rPr>
      </w:pPr>
    </w:p>
    <w:p>
      <w:pPr>
        <w:pStyle w:val="style0"/>
        <w:rPr>
          <w:lang w:val="en-US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 Light"/>
    <w:panose1 w:val="020f0302020002030204"/>
    <w:charset w:val="cc"/>
    <w:family w:val="swiss"/>
    <w:pitch w:val="variable"/>
    <w:sig w:usb0="A00002EF" w:usb1="4000207B" w:usb2="00000000" w:usb3="00000000" w:csb0="0000019F" w:csb1="00000000"/>
  </w:font>
  <w:font w:name="Tahoma">
    <w:altName w:val="Tahoma"/>
    <w:panose1 w:val="020b0604030005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2020204"/>
    <w:charset w:val="cc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0000000000000000000"/>
    <w:charset w:val="86"/>
    <w:family w:val="auto"/>
    <w:pitch w:val="variable"/>
    <w:sig w:usb0="A00002BF" w:usb1="38CF7CFA" w:usb2="00000016" w:usb3="00000000" w:csb0="0004000F" w:csb1="00000000"/>
  </w:font>
  <w:font w:name="PT Sans">
    <w:altName w:val="Corbel"/>
    <w:panose1 w:val="00000000000000000000"/>
    <w:charset w:val="00"/>
    <w:family w:val="swiss"/>
    <w:pitch w:val="variable"/>
    <w:sig w:usb0="00000001" w:usb1="5000204B" w:usb2="00000000" w:usb3="00000000" w:csb0="00000097" w:csb1="00000000"/>
  </w:font>
  <w:font w:name="等线">
    <w:altName w:val=""/>
    <w:panose1 w:val="00000000000000000000"/>
    <w:charset w:val="00"/>
    <w:family w:val="auto"/>
    <w:pitch w:val="default"/>
    <w:sig w:usb0="E0002AFF" w:usb1="C0007841" w:usb2="00000009" w:usb3="00000000" w:csb0="000001FF" w:csb1="00000000"/>
  </w:font>
  <w:font w:name="等线 Light">
    <w:altName w:val=""/>
    <w:panose1 w:val="00000000000000000000"/>
    <w:charset w:val="00"/>
    <w:family w:val="auto"/>
    <w:pitch w:val="default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1F95071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30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等线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eastAsia="SimSun"/>
      <w:sz w:val="22"/>
      <w:szCs w:val="22"/>
      <w:lang w:val="ru-RU" w:eastAsia="en-US"/>
    </w:rPr>
  </w:style>
  <w:style w:type="paragraph" w:styleId="style1">
    <w:name w:val="heading 1"/>
    <w:next w:val="style1"/>
    <w:qFormat/>
    <w:pPr>
      <w:keepNext/>
      <w:keepLines/>
      <w:spacing w:before="340" w:after="330" w:lineRule="auto" w:line="578"/>
      <w:outlineLvl w:val="0"/>
    </w:pPr>
    <w:rPr>
      <w:b/>
      <w:bCs/>
      <w:kern w:val="44"/>
      <w:sz w:val="44"/>
      <w:szCs w:val="44"/>
    </w:rPr>
  </w:style>
  <w:style w:type="paragraph" w:styleId="style2">
    <w:name w:val="heading 2"/>
    <w:next w:val="style2"/>
    <w:qFormat/>
    <w:pPr>
      <w:keepNext/>
      <w:keepLines/>
      <w:spacing w:before="260" w:after="260" w:lineRule="auto" w:line="416"/>
      <w:outlineLvl w:val="1"/>
    </w:pPr>
    <w:rPr>
      <w:rFonts w:ascii="Calibri Light" w:cs="宋体" w:eastAsia="等线 Light" w:hAnsi="Calibri Light"/>
      <w:b/>
      <w:bCs/>
      <w:sz w:val="32"/>
      <w:szCs w:val="32"/>
    </w:rPr>
  </w:style>
  <w:style w:type="paragraph" w:styleId="style3">
    <w:name w:val="heading 3"/>
    <w:next w:val="style3"/>
    <w:qFormat/>
    <w:uiPriority w:val="9"/>
    <w:pPr>
      <w:keepNext/>
      <w:keepLines/>
      <w:spacing w:before="260" w:after="260" w:lineRule="auto" w:line="416"/>
      <w:outlineLvl w:val="2"/>
    </w:pPr>
    <w:rPr>
      <w:b/>
      <w:bCs/>
      <w:sz w:val="28"/>
      <w:szCs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7">
    <w:name w:val="ezkurwreuab5ozgtqnkl"/>
    <w:basedOn w:val="style65"/>
    <w:next w:val="style4097"/>
    <w:qFormat/>
  </w:style>
  <w:style w:type="character" w:customStyle="1" w:styleId="style4098">
    <w:name w:val="标题 1 字符"/>
    <w:next w:val="style4098"/>
    <w:uiPriority w:val="9"/>
    <w:rPr>
      <w:b/>
      <w:bCs/>
      <w:kern w:val="44"/>
      <w:sz w:val="44"/>
      <w:szCs w:val="44"/>
    </w:rPr>
  </w:style>
  <w:style w:type="character" w:customStyle="1" w:styleId="style4099">
    <w:name w:val="标题 2 字符"/>
    <w:next w:val="style4099"/>
    <w:uiPriority w:val="9"/>
    <w:rPr>
      <w:rFonts w:ascii="Calibri Light" w:cs="宋体" w:eastAsia="等线 Light" w:hAnsi="Calibri Light"/>
      <w:b/>
      <w:bCs/>
      <w:sz w:val="32"/>
      <w:szCs w:val="32"/>
    </w:rPr>
  </w:style>
  <w:style w:type="character" w:customStyle="1" w:styleId="style4100">
    <w:name w:val="标题 3 字符"/>
    <w:next w:val="style4100"/>
    <w:uiPriority w:val="9"/>
    <w:rPr>
      <w:b/>
      <w:bCs/>
      <w:sz w:val="28"/>
      <w:szCs w:val="28"/>
    </w:rPr>
  </w:style>
  <w:style w:type="paragraph" w:styleId="style153">
    <w:name w:val="Balloon Text"/>
    <w:basedOn w:val="style0"/>
    <w:next w:val="style153"/>
    <w:link w:val="style4101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101">
    <w:name w:val="Текст выноски Знак"/>
    <w:basedOn w:val="style65"/>
    <w:next w:val="style4101"/>
    <w:link w:val="style153"/>
    <w:uiPriority w:val="99"/>
    <w:rPr>
      <w:rFonts w:ascii="Tahoma" w:cs="Tahoma" w:eastAsia="SimSun" w:hAnsi="Tahoma"/>
      <w:sz w:val="16"/>
      <w:szCs w:val="16"/>
      <w:lang w:val="ru-RU"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457</Words>
  <Pages>5</Pages>
  <Characters>3241</Characters>
  <Application>WPS Office</Application>
  <DocSecurity>0</DocSecurity>
  <Paragraphs>168</Paragraphs>
  <ScaleCrop>false</ScaleCrop>
  <LinksUpToDate>false</LinksUpToDate>
  <CharactersWithSpaces>3638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2024-10-17T09:12:49Z</dcterms:created>
  <dc:creator>Диана Жумахан</dc:creator>
  <lastModifiedBy>CPH2127</lastModifiedBy>
  <dcterms:modified xsi:type="dcterms:W3CDTF">2024-10-17T09:12:49Z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4C8BDBCCD4374672A7C370C11B6095D9_12</vt:lpwstr>
  </property>
</Properties>
</file>