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0" distT="0" distB="0" distR="0">
                  <wp:extent cx="1787182" cy="2620890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87182" cy="26208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Дауренқызы Бота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Педагог психолог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 психолог мамандығының 4-курс білімгері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 xml:space="preserve">09.08.2002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 xml:space="preserve">Ауыл: Коксу ауданы Мәмбет ауылы Кешуов 25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Отбасылық жағдайы: тұрмыс қ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ұрған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007108248</w:t>
            </w:r>
          </w:p>
          <w:p>
            <w:pPr>
              <w:pStyle w:val="style0"/>
              <w:widowControl w:val="false"/>
              <w:tabs>
                <w:tab w:val="left" w:leader="none" w:pos="3084"/>
              </w:tabs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daurenkuzy.bota@gmail.com</w:t>
            </w:r>
          </w:p>
          <w:bookmarkStart w:id="0" w:name="_GoBack"/>
          <w:bookmarkEnd w:id="0"/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Педагог психолог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2024 қаңтар - 2024 ақпан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Талдықорған қаласы, «№1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9орта мектеп гимназиясы </w:t>
            </w:r>
          </w:p>
        </w:tc>
      </w:tr>
      <w:bookmarkStart w:id="2" w:name="_2goo9s5pomc0"/>
      <w:bookmarkEnd w:id="2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Педагогика және психология ғылымдары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GPA) 2.9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bookmarkStart w:id="3" w:name="_2vmd3pd4vxzr"/>
      <w:bookmarkEnd w:id="3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Excel.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bookmarkStart w:id="4" w:name="_jdnxk0e0poir"/>
      <w:bookmarkEnd w:id="4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ақындық өнерге, поэзияға, жүргізушілікке қызығушыл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ық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inline distL="0" distT="0" distB="0" distR="0">
                  <wp:extent cx="1434001" cy="3059957"/>
                  <wp:effectExtent l="0" t="0" r="0" b="0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34001" cy="305995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Дауренкызы Бота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-психолог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09.08.2002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Село: Коксуский район Мамбет Кешуов 25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Замужем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007108248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daurenkuzy.bota@gmail.com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УЧЕБНАЯ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ПРАКТИКА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2024</w:t>
            </w:r>
          </w:p>
          <w:p>
            <w:pPr>
              <w:pStyle w:val="style157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. Талдыкорган,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"Средняя школа-гимназия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19"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Октябрь 2024г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Педагогика и психологические науки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Средний балл (G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PA) за всё время обучения — 2,9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4.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Психолог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bookmarkStart w:id="5" w:name="_sjyyv43lhsp0" w:colFirst="0" w:colLast="0"/>
      <w:bookmarkEnd w:id="5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Навыки работы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офисной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ортехнико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0" distT="0" distB="0" distR="0">
                  <wp:extent cx="1538350" cy="2907448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38350" cy="290744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  <w:t>Daurenkuzy Bota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>
              <w:rPr>
                <w:rFonts w:ascii="Times New Roman" w:cs="Times New Roman" w:eastAsia="Arial" w:hAnsi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i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iCs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Ilyas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Zhansugurov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lang w:val="en-US"/>
              </w:rPr>
              <w:t>, 4th year student of the Higher School of Pedagogy and Psychology, specializing in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09.08.2002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Village:Mamabet Keshuov 25, Koksu district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87007108248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daurenkuzy.bota@gmail.com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</w:p>
          <w:p>
            <w:pPr>
              <w:pStyle w:val="style157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"Secondary school-gymnasium №19"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October 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.9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4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Psychologist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</w:p>
          <w:p>
            <w:pPr>
              <w:pStyle w:val="style0"/>
              <w:widowControl w:val="false"/>
              <w:spacing w:after="0"/>
              <w:ind w:left="36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>interest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 xml:space="preserve"> in debating games, public speaking, poetry.</w:t>
            </w:r>
          </w:p>
        </w:tc>
      </w:tr>
    </w:tbl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ru-RU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kern w:val="0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kern w:val="0"/>
      <w:sz w:val="16"/>
      <w:szCs w:val="16"/>
      <w14:ligatures xmlns:w14="http://schemas.microsoft.com/office/word/2010/wordml" w14:val="none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kern w:val="0"/>
      <w14:ligatures xmlns:w14="http://schemas.microsoft.com/office/word/2010/wordml" w14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479</Words>
  <Pages>5</Pages>
  <Characters>3576</Characters>
  <Application>WPS Office</Application>
  <DocSecurity>0</DocSecurity>
  <Paragraphs>174</Paragraphs>
  <ScaleCrop>false</ScaleCrop>
  <LinksUpToDate>false</LinksUpToDate>
  <CharactersWithSpaces>3991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2024-10-15T18:04:21Z</dcterms:created>
  <dc:creator>Айдаргали Амина</dc:creator>
  <lastModifiedBy>M2006C3LG</lastModifiedBy>
  <dcterms:modified xsi:type="dcterms:W3CDTF">2024-10-15T18:48:07Z</dcterms:modified>
  <revision>24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a48a1dfe401845e99eb94141017db1d2</vt:lpwstr>
  </property>
</Properties>
</file>