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861515" cy="2435595"/>
                  <wp:effectExtent l="0" t="0" r="0" b="8890"/>
                  <wp:docPr id="1026" name="Рисунок 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61515" cy="243559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Сматова Молдир Куанышевна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педагогика және психология  мамандығының 4 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20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Қала: Талдықорған қаласы, Циолковского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19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87765271329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moldirsmatova0@gmail.com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2024 қаңтар - 2024 ақпан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Талдықорған қаласы, 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№2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орта мектебі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ғылымдары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3.62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B1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L="0" distT="0" distB="0" distR="0">
                  <wp:extent cx="1730595" cy="2328985"/>
                  <wp:effectExtent l="0" t="0" r="1270" b="8890"/>
                  <wp:docPr id="1027" name="Рисунок 5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30595" cy="232898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Сматова Молдир Куанышевна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-психолог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Город: г. Талдыкорган, Циолковского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19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87765271329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moldirsmatova0@gmail.com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2024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г. Талдыкорган, средняя школа №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Октябрь 2024г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Педагогика и психологические науки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3.62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Психолог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B1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Навыки работы с офисной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ортехнико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>
            <w:pPr>
              <w:pStyle w:val="style0"/>
              <w:rPr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857410" cy="2387637"/>
                  <wp:effectExtent l="0" t="0" r="0" b="1270"/>
                  <wp:docPr id="1028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57410" cy="238763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  <w:t>Smatova Moldir Quanyshevna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i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 University named after Ilyas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Zhansugurov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, 4th year student of the Higher School of Pedagogy and Psychology, specializing in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20.10.2003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Taldykorgan,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Tsiolkovskogo 19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nmarried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87765271329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moldirsmatova0@gmail.com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secondary school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№2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October 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3.62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Psychologist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English at level B1.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MS Excel,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</w:p>
          <w:p>
            <w:pPr>
              <w:pStyle w:val="style0"/>
              <w:widowControl w:val="false"/>
              <w:spacing w:after="0"/>
              <w:ind w:left="36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>interest in debating games, public speaking.</w:t>
            </w:r>
          </w:p>
        </w:tc>
      </w:tr>
    </w:tbl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000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ru-RU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kern w:val="0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Words>488</Words>
  <Pages>5</Pages>
  <Characters>3626</Characters>
  <Application>WPS Office</Application>
  <DocSecurity>0</DocSecurity>
  <Paragraphs>174</Paragraphs>
  <ScaleCrop>false</ScaleCrop>
  <LinksUpToDate>false</LinksUpToDate>
  <CharactersWithSpaces>4047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2024-10-09T15:46:00Z</dcterms:created>
  <dc:creator>Айдаргали Амина</dc:creator>
  <lastModifiedBy>23053RN02A</lastModifiedBy>
  <dcterms:modified xsi:type="dcterms:W3CDTF">2024-10-14T12:25:15Z</dcterms:modified>
  <revision>14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12662ac777cb4ca38de52906b81c267a</vt:lpwstr>
  </property>
</Properties>
</file>