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8"/>
        <w:tblW w:w="10800" w:type="dxa"/>
        <w:tblInd w:w="-919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"/>
        <w:gridCol w:w="2964"/>
        <w:gridCol w:w="7695"/>
      </w:tblGrid>
      <w:tr>
        <w:tblPrEx>
          <w:tblLayout w:type="fixed"/>
        </w:tblPrEx>
        <w:trPr>
          <w:trHeight w:val="2466" w:hRule="atLeast"/>
        </w:trPr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>
                  <wp:extent cx="1680210" cy="2246630"/>
                  <wp:effectExtent l="0" t="0" r="0" b="5080"/>
                  <wp:docPr id="6" name="Рисунок 6" descr="/private/var/mobile/Containers/Data/Application/23A0DE1D-DAB8-40AC-91AF-7E25415B1A23/tmp/insert_image_tmp_dir/2024-10-04 11:18:50.929000.png2024-10-04 11:18:50.929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 descr="/private/var/mobile/Containers/Data/Application/23A0DE1D-DAB8-40AC-91AF-7E25415B1A23/tmp/insert_image_tmp_dir/2024-10-04 11:18:50.929000.png2024-10-04 11:18:50.929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0210" cy="2256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>Ибрагим Дінмұхамед</w:t>
            </w:r>
          </w:p>
          <w:p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>Студент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Білімі: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жоғары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2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.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10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.2003.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Жетісу облысы, Талдықорған қаласы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87771792829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Электрондық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поштасы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ibragimkz@icloud.com</w:t>
            </w:r>
          </w:p>
        </w:tc>
      </w:tr>
      <w:tr>
        <w:tblPrEx>
          <w:tblLayout w:type="fixed"/>
        </w:tblPrEx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0" w:name="_2goo9s5pomc0"/>
            <w:bookmarkEnd w:id="0"/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  <w:t>Техникалық ғылымдар жоғарғы мектебі, Қоршаған ортаны қорғау және өмір тіршілігінің қауіпсіздігі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Ішкі оқу формасы ,Талдықорған қаласы, Техникалық ғылымдары, Ілияс Жансүгіров атындағы Жетісу университеті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>
        <w:tblPrEx>
          <w:tblLayout w:type="fixed"/>
        </w:tblPrEx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bookmarkStart w:id="1" w:name="_2vmd3pd4vxzr"/>
            <w:bookmarkEnd w:id="1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•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ДКбілімі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: MS Word, MS Excel, MS PowerPoint.</w:t>
            </w:r>
          </w:p>
        </w:tc>
      </w:tr>
      <w:tr>
        <w:tblPrEx>
          <w:tblLayout w:type="fixed"/>
        </w:tblPrEx>
        <w:trPr>
          <w:trHeight w:val="758" w:hRule="atLeast"/>
        </w:trPr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jdnxk0e0poir"/>
            <w:bookmarkEnd w:id="2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баптарды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заңнамалардыбілу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аналитикалы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қ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ақыл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-ой;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тәртіптісақтау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еңбексүйгі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шт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ік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>
            <w:pPr>
              <w:widowControl w:val="0"/>
              <w:spacing w:after="0"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•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Ө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нерсүйгіш</w:t>
            </w:r>
          </w:p>
          <w:p>
            <w:pPr>
              <w:widowControl w:val="0"/>
              <w:spacing w:after="0"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•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Жауапкершілік</w:t>
            </w:r>
          </w:p>
          <w:p>
            <w:pPr>
              <w:widowControl w:val="0"/>
              <w:spacing w:after="0"/>
              <w:ind w:left="72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>
        <w:tblPrEx>
          <w:tblLayout w:type="fixed"/>
        </w:tblPrEx>
        <w:trPr>
          <w:gridBefore w:val="1"/>
          <w:wBefore w:w="141" w:type="dxa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10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Бос уақытыңыздағы әрекетт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еріңіз: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спортпен шұғылдану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өзін өзі дамыту курстары , кітап оқу .</w:t>
            </w:r>
          </w:p>
        </w:tc>
      </w:tr>
    </w:tbl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Style w:val="8"/>
        <w:tblW w:w="10659" w:type="dxa"/>
        <w:tblInd w:w="-778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78"/>
        <w:gridCol w:w="7681"/>
      </w:tblGrid>
      <w:tr>
        <w:tblPrEx>
          <w:tblLayout w:type="fixed"/>
        </w:tblPrEx>
        <w:trPr>
          <w:trHeight w:val="2466" w:hRule="atLeast"/>
        </w:trPr>
        <w:tc>
          <w:tcPr>
            <w:tcW w:w="2978" w:type="dxa"/>
            <w:tcBorders>
              <w:top w:val="nil"/>
              <w:left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>
                  <wp:extent cx="1680210" cy="2246630"/>
                  <wp:effectExtent l="0" t="0" r="0" b="5080"/>
                  <wp:docPr id="1" name="Рисунок 1" descr="/private/var/mobile/Containers/Data/Application/23A0DE1D-DAB8-40AC-91AF-7E25415B1A23/tmp/insert_image_tmp_dir/2024-10-04 11:18:59.493000.png2024-10-04 11:18:59.493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/private/var/mobile/Containers/Data/Application/23A0DE1D-DAB8-40AC-91AF-7E25415B1A23/tmp/insert_image_tmp_dir/2024-10-04 11:18:59.493000.png2024-10-04 11:18:59.493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0210" cy="2256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color="FFFFFF" w:sz="8" w:space="0"/>
              <w:left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>Ибрагим Динмухамед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>Студент</w:t>
            </w:r>
          </w:p>
          <w:p>
            <w:pPr>
              <w:widowControl w:val="0"/>
              <w:spacing w:before="120" w:after="0"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высшее</w:t>
            </w:r>
          </w:p>
          <w:p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>Дата рождения: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>1.10.2003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. </w:t>
            </w:r>
          </w:p>
          <w:p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Жетысуская область, город Талдыкорган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Не женат. </w:t>
            </w:r>
          </w:p>
          <w:p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87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>771792829</w:t>
            </w:r>
          </w:p>
          <w:p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ibragimkz@icloud.com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>
        <w:tblPrEx>
          <w:tblLayout w:type="fixed"/>
        </w:tblPrEx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before="120" w:after="0"/>
              <w:outlineLvl w:val="2"/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  <w:t>Высшая школа технических наук</w:t>
            </w:r>
          </w:p>
          <w:p>
            <w:pPr>
              <w:widowControl w:val="0"/>
              <w:spacing w:before="120" w:after="0"/>
              <w:outlineLvl w:val="2"/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  <w:t>Безопасность жизнедеятельности и защита окружающей среды</w:t>
            </w:r>
          </w:p>
          <w:p>
            <w:pPr>
              <w:widowControl w:val="0"/>
              <w:spacing w:before="120" w:after="0"/>
              <w:outlineLvl w:val="2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>
        <w:tblPrEx>
          <w:tblLayout w:type="fixed"/>
        </w:tblPrEx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uk-UA" w:eastAsia="ru-RU"/>
              </w:rPr>
            </w:pPr>
            <w:bookmarkStart w:id="3" w:name="_sjyyv43lhsp0" w:colFirst="0" w:colLast="0"/>
            <w:bookmarkEnd w:id="3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</w:tc>
      </w:tr>
      <w:tr>
        <w:tblPrEx>
          <w:tblLayout w:type="fixed"/>
        </w:tblPrEx>
        <w:trPr>
          <w:trHeight w:val="758" w:hRule="atLeast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знание статей, законодательства;</w:t>
            </w:r>
          </w:p>
          <w:p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  <w:p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ответсвенность</w:t>
            </w:r>
          </w:p>
        </w:tc>
      </w:tr>
      <w:tr>
        <w:tblPrEx>
          <w:tblLayout w:type="fixed"/>
        </w:tblPrEx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5"/>
              <w:shd w:val="clear" w:color="auto" w:fill="F8F9FA"/>
              <w:spacing w:line="540" w:lineRule="atLeast"/>
              <w:rPr>
                <w:rFonts w:ascii="Times New Roman" w:hAnsi="Times New Roman" w:cs="Times New Roman"/>
                <w:color w:val="202124"/>
                <w:sz w:val="24"/>
                <w:szCs w:val="24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</w:rPr>
              <w:t xml:space="preserve">Ваши занятия в свободное время: </w:t>
            </w:r>
            <w:r>
              <w:rPr>
                <w:rFonts w:ascii="Times New Roman" w:hAnsi="Times New Roman" w:cs="Times New Roman"/>
                <w:color w:val="202124"/>
                <w:sz w:val="24"/>
                <w:szCs w:val="24"/>
              </w:rPr>
              <w:t>Заниматься спортом</w:t>
            </w:r>
            <w:r>
              <w:rPr>
                <w:rFonts w:ascii="Times New Roman" w:hAnsi="Times New Roman" w:cs="Times New Roman"/>
                <w:color w:val="202124"/>
                <w:sz w:val="24"/>
                <w:szCs w:val="24"/>
                <w:lang w:val="en-US"/>
              </w:rPr>
              <w:t xml:space="preserve"> ,</w:t>
            </w:r>
            <w:r>
              <w:rPr>
                <w:rFonts w:ascii="Times New Roman" w:hAnsi="Times New Roman" w:cs="Times New Roman"/>
                <w:color w:val="202124"/>
                <w:sz w:val="24"/>
                <w:szCs w:val="24"/>
              </w:rPr>
              <w:t>курсы саморазвития , чтение книг.</w:t>
            </w:r>
            <w:r>
              <w:rPr>
                <w:rFonts w:ascii="Times New Roman" w:hAnsi="Times New Roman" w:cs="Times New Roman"/>
                <w:color w:val="202124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202124"/>
                <w:sz w:val="24"/>
                <w:szCs w:val="24"/>
              </w:rPr>
              <w:t xml:space="preserve"> </w:t>
            </w:r>
          </w:p>
          <w:p>
            <w:pPr>
              <w:widowControl w:val="0"/>
              <w:spacing w:after="0"/>
              <w:outlineLvl w:val="2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8"/>
        <w:tblpPr w:leftFromText="180" w:rightFromText="180" w:vertAnchor="page" w:horzAnchor="page" w:tblpX="857" w:tblpY="676"/>
        <w:tblW w:w="10745" w:type="dxa"/>
        <w:tblInd w:w="0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50"/>
        <w:gridCol w:w="7695"/>
      </w:tblGrid>
      <w:tr>
        <w:tblPrEx>
          <w:tblLayout w:type="fixed"/>
        </w:tblPrEx>
        <w:trPr>
          <w:trHeight w:val="2466" w:hRule="atLeast"/>
        </w:trPr>
        <w:tc>
          <w:tcPr>
            <w:tcW w:w="3050" w:type="dxa"/>
            <w:tcBorders>
              <w:top w:val="nil"/>
              <w:left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>
                  <wp:extent cx="1680210" cy="2246630"/>
                  <wp:effectExtent l="0" t="0" r="0" b="5080"/>
                  <wp:docPr id="7" name="Рисунок 7" descr="/private/var/mobile/Containers/Data/Application/23A0DE1D-DAB8-40AC-91AF-7E25415B1A23/tmp/insert_image_tmp_dir/2024-10-04 11:19:05.678000.png2024-10-04 11:19:05.678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 descr="/private/var/mobile/Containers/Data/Application/23A0DE1D-DAB8-40AC-91AF-7E25415B1A23/tmp/insert_image_tmp_dir/2024-10-04 11:19:05.678000.png2024-10-04 11:19:05.678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0210" cy="2256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US" w:eastAsia="ru-RU"/>
              </w:rPr>
              <w:t>Ibragim Dinmuhamed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en-US" w:eastAsia="ru-RU"/>
              </w:rPr>
              <w:t>Student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higher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2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1.10.2003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Zhetysu region, Taldykorgan city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not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married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8777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1792829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 xml:space="preserve"> ibragimkz@icloud.com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</w:p>
          <w:p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bookmarkStart w:id="4" w:name="_GoBack"/>
            <w:bookmarkEnd w:id="4"/>
          </w:p>
        </w:tc>
      </w:tr>
      <w:tr>
        <w:tblPrEx>
          <w:tblLayout w:type="fixed"/>
        </w:tblPrEx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EDUCATION</w:t>
            </w:r>
          </w:p>
          <w:p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Graduate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 xml:space="preserve"> School of Engineering Sciences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Life safety and environmental protection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>
        <w:tblPrEx>
          <w:tblLayout w:type="fixed"/>
        </w:tblPrEx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S Excel, MS PowerPoint. </w:t>
            </w:r>
          </w:p>
          <w:p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>
        <w:tblPrEx>
          <w:tblLayout w:type="fixed"/>
        </w:tblPrEx>
        <w:trPr>
          <w:trHeight w:val="758" w:hRule="atLeast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 xml:space="preserve">knowledgeofarticles 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analyticmind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observanceofdiscipline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>
        <w:tblPrEx>
          <w:tblLayout w:type="fixed"/>
        </w:tblPrEx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</w:p>
          <w:p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en-US" w:eastAsia="ru-RU"/>
              </w:rPr>
              <w:t xml:space="preserve">Your free time activities: </w:t>
            </w:r>
            <w:r>
              <w:rPr>
                <w:lang w:val="en-US"/>
              </w:rPr>
              <w:t xml:space="preserve"> </w:t>
            </w:r>
            <w:r>
              <w:rPr>
                <w:rFonts w:hint="eastAsia"/>
              </w:rPr>
              <w:t>Play sports, take self-development courses, read books.</w:t>
            </w:r>
          </w:p>
        </w:tc>
      </w:tr>
    </w:tbl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>
      <w:pgSz w:w="11906" w:h="16838"/>
      <w:pgMar w:top="709" w:right="850" w:bottom="1134" w:left="1701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Wingdings"/>
    <w:panose1 w:val="05000000000000000000"/>
    <w:charset w:val="00"/>
    <w:family w:val="auto"/>
    <w:pitch w:val="default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default"/>
    <w:sig w:usb0="20007A87" w:usb1="80000000" w:usb2="00000008" w:usb3="00000000" w:csb0="000001FF" w:csb1="00000000"/>
  </w:font>
  <w:font w:name="黑体">
    <w:altName w:val="SimHei"/>
    <w:panose1 w:val="02010600030101010101"/>
    <w:charset w:val="00"/>
    <w:family w:val="auto"/>
    <w:pitch w:val="default"/>
    <w:sig w:usb0="00000001" w:usb1="080E0000" w:usb2="00000010" w:usb3="00000000" w:csb0="00040000" w:csb1="00000000"/>
  </w:font>
  <w:font w:name="Courier New">
    <w:altName w:val="Courier New"/>
    <w:panose1 w:val="02070309020205020404"/>
    <w:charset w:val="00"/>
    <w:family w:val="modern"/>
    <w:pitch w:val="default"/>
    <w:sig w:usb0="20007A87" w:usb1="80000000" w:usb2="00000008" w:usb3="00000000" w:csb0="000001FF" w:csb1="00000000"/>
  </w:font>
  <w:font w:name="Cambria"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Tahoma">
    <w:panose1 w:val="020B0604030504040204"/>
    <w:charset w:val="00"/>
    <w:family w:val="swiss"/>
    <w:pitch w:val="default"/>
    <w:sig w:usb0="00000000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multilevel"/>
    <w:tmpl w:val="010134EA"/>
    <w:lvl w:ilvl="0" w:tentative="0">
      <w:start w:val="1"/>
      <w:numFmt w:val="bullet"/>
      <w:lvlText w:val=""/>
      <w:lvlJc w:val="left"/>
      <w:pPr>
        <w:ind w:left="1155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875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595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3315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4035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755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475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6195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915" w:hanging="360"/>
      </w:pPr>
      <w:rPr>
        <w:rFonts w:hint="default" w:ascii="Wingdings" w:hAnsi="Wingdings"/>
      </w:rPr>
    </w:lvl>
  </w:abstractNum>
  <w:abstractNum w:abstractNumId="1">
    <w:nsid w:val="31F42BB6"/>
    <w:multiLevelType w:val="multilevel"/>
    <w:tmpl w:val="31F42BB6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313A43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>
    <w:nsid w:val="33AA2E7D"/>
    <w:multiLevelType w:val="multilevel"/>
    <w:tmpl w:val="33AA2E7D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313A43"/>
        <w:sz w:val="22"/>
        <w:szCs w:val="22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>
    <w:nsid w:val="76590E14"/>
    <w:multiLevelType w:val="multilevel"/>
    <w:tmpl w:val="76590E14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313A43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semiHidden="0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6">
    <w:name w:val="Default Paragraph Font"/>
    <w:unhideWhenUsed/>
    <w:uiPriority w:val="1"/>
  </w:style>
  <w:style w:type="table" w:default="1" w:styleId="8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3">
    <w:name w:val="footer"/>
    <w:basedOn w:val="1"/>
    <w:link w:val="12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4">
    <w:name w:val="header"/>
    <w:basedOn w:val="1"/>
    <w:link w:val="11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5">
    <w:name w:val="HTML Preformatted"/>
    <w:basedOn w:val="1"/>
    <w:link w:val="13"/>
    <w:unhideWhenUsed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eastAsia="Times New Roman" w:cs="Courier New"/>
      <w:sz w:val="20"/>
      <w:szCs w:val="20"/>
      <w:lang w:eastAsia="ru-RU"/>
    </w:rPr>
  </w:style>
  <w:style w:type="character" w:styleId="7">
    <w:name w:val="Hyperlink"/>
    <w:basedOn w:val="6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Текст выноски Знак"/>
    <w:basedOn w:val="6"/>
    <w:link w:val="2"/>
    <w:semiHidden/>
    <w:uiPriority w:val="99"/>
    <w:rPr>
      <w:rFonts w:ascii="Tahoma" w:hAnsi="Tahoma" w:cs="Tahoma"/>
      <w:sz w:val="16"/>
      <w:szCs w:val="16"/>
    </w:rPr>
  </w:style>
  <w:style w:type="paragraph" w:customStyle="1" w:styleId="10">
    <w:name w:val="List Paragraph"/>
    <w:basedOn w:val="1"/>
    <w:qFormat/>
    <w:uiPriority w:val="34"/>
    <w:pPr>
      <w:ind w:left="720"/>
      <w:contextualSpacing/>
    </w:pPr>
  </w:style>
  <w:style w:type="character" w:customStyle="1" w:styleId="11">
    <w:name w:val="Верхний колонтитул Знак"/>
    <w:basedOn w:val="6"/>
    <w:link w:val="4"/>
    <w:uiPriority w:val="99"/>
  </w:style>
  <w:style w:type="character" w:customStyle="1" w:styleId="12">
    <w:name w:val="Нижний колонтитул Знак"/>
    <w:basedOn w:val="6"/>
    <w:link w:val="3"/>
    <w:uiPriority w:val="99"/>
  </w:style>
  <w:style w:type="character" w:customStyle="1" w:styleId="13">
    <w:name w:val="Стандартный HTML Знак"/>
    <w:basedOn w:val="6"/>
    <w:link w:val="5"/>
    <w:uiPriority w:val="99"/>
    <w:rPr>
      <w:rFonts w:ascii="Courier New" w:hAnsi="Courier New" w:eastAsia="Times New Roman" w:cs="Courier New"/>
      <w:sz w:val="20"/>
      <w:szCs w:val="20"/>
      <w:lang w:eastAsia="ru-RU"/>
    </w:rPr>
  </w:style>
  <w:style w:type="character" w:customStyle="1" w:styleId="14">
    <w:name w:val="y2iqfc"/>
    <w:basedOn w:val="6"/>
    <w:uiPriority w:val="0"/>
  </w:style>
  <w:style w:type="character" w:customStyle="1" w:styleId="15">
    <w:name w:val="Unresolved Mention"/>
    <w:basedOn w:val="6"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343</Words>
  <Characters>1961</Characters>
  <Lines>16</Lines>
  <Paragraphs>4</Paragraphs>
  <TotalTime>0</TotalTime>
  <ScaleCrop>false</ScaleCrop>
  <LinksUpToDate>false</LinksUpToDate>
  <CharactersWithSpaces>2300</CharactersWithSpaces>
  <Application>WPS Office_0.0.0.0_F1E327BC-269C-435d-A152-05C5408002CA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2022-12-26T10:42:00Z</dcterms:created>
  <dc:creator>561565</dc:creator>
  <cp:lastModifiedBy>iPhone</cp:lastModifiedBy>
  <dcterms:modified xsi:type="dcterms:W3CDTF">2024-10-04T11:23:09Z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29462A68B857BE461E84FF666314B9D2_32</vt:lpwstr>
  </property>
  <property fmtid="{D5CDD505-2E9C-101B-9397-08002B2CF9AE}" pid="3" name="KSOProductBuildVer">
    <vt:lpwstr>2052-11.33.82</vt:lpwstr>
  </property>
</Properties>
</file>