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8"/>
        <w:tblW w:w="10800" w:type="dxa"/>
        <w:tblInd w:w="-919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"/>
        <w:gridCol w:w="2964"/>
        <w:gridCol w:w="7695"/>
      </w:tblGrid>
      <w:tr>
        <w:tblPrEx>
          <w:tblLayout w:type="fixed"/>
        </w:tblPrEx>
        <w:trPr>
          <w:trHeight w:val="2466" w:hRule="atLeast"/>
        </w:trPr>
        <w:tc>
          <w:tcPr>
            <w:tcW w:w="3105" w:type="dxa"/>
            <w:gridSpan w:val="2"/>
            <w:tcBorders>
              <w:top w:val="nil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center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>
                  <wp:extent cx="1577340" cy="1695450"/>
                  <wp:effectExtent l="0" t="0" r="0" b="1905"/>
                  <wp:docPr id="1" name="Рисунок 1" descr="/private/var/mobile/Containers/Data/Application/23A0DE1D-DAB8-40AC-91AF-7E25415B1A23/tmp/insert_image_tmp_dir/2024-10-04 11:53:48.403000.png2024-10-04 11:53:48.403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/private/var/mobile/Containers/Data/Application/23A0DE1D-DAB8-40AC-91AF-7E25415B1A23/tmp/insert_image_tmp_dir/2024-10-04 11:53:48.403000.png2024-10-04 11:53:48.403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340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kk-KZ" w:eastAsia="ru-RU"/>
              </w:rPr>
              <w:t>Қ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 xml:space="preserve">оқымбай Өркен Еділұлы 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Білімі: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жоғары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16.0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4.2004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Жетісу облысы, Талдықорған қаласы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Тұрмы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с құрмаған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87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eastAsia="ru-RU"/>
              </w:rPr>
              <w:t>472618242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Электрондықпоштасы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kokymbay_orken04@mailru</w:t>
            </w:r>
          </w:p>
        </w:tc>
      </w:tr>
      <w:tr>
        <w:tblPrEx>
          <w:tblLayout w:type="fixed"/>
        </w:tblPrEx>
        <w:tc>
          <w:tcPr>
            <w:tcW w:w="3105" w:type="dxa"/>
            <w:gridSpan w:val="2"/>
            <w:tcBorders>
              <w:top w:val="nil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0" w:name="_2goo9s5pomc0"/>
            <w:bookmarkEnd w:id="0"/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  <w:t>Техникалық ғылымдар жоғарғы мектебі, Қоршаған ортаны қорғаужәне өмір тіршілігінің қауіпсіздігі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>Ішкі оқу формасы ,Талдықорған қаласы, Техникалық ғылымдары, Ілияс Жансүгіров атындағы Жетісу университеті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3105" w:type="dxa"/>
            <w:gridSpan w:val="2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bookmarkStart w:id="1" w:name="_2vmd3pd4vxzr"/>
            <w:bookmarkEnd w:id="1"/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hAnsi="Times New Roman" w:eastAsia="Times New Roman" w:cs="Times New Roman"/>
                <w:color w:val="7F7F7F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•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ДКбілімі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: MS Word, MS Excel, MS PowerPoint.</w:t>
            </w:r>
          </w:p>
        </w:tc>
      </w:tr>
      <w:tr>
        <w:tblPrEx>
          <w:tblLayout w:type="fixed"/>
        </w:tblPrEx>
        <w:trPr>
          <w:trHeight w:val="758" w:hRule="atLeast"/>
        </w:trPr>
        <w:tc>
          <w:tcPr>
            <w:tcW w:w="3105" w:type="dxa"/>
            <w:gridSpan w:val="2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jdnxk0e0poir"/>
            <w:bookmarkEnd w:id="2"/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міндеттерді орындауға сауатты көзқарас;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құқықтық құжаттармен жұмыс істеу кезінде мұқият болу;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баптарды, заңнамалардыбілу;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аналитикалықақыл-ой;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тәртіптісақтау, еңбексүйгіштік;</w:t>
            </w:r>
          </w:p>
          <w:p>
            <w:pPr>
              <w:widowControl w:val="0"/>
              <w:spacing w:after="0"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Ө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нерсүйгіш</w:t>
            </w:r>
          </w:p>
          <w:p>
            <w:pPr>
              <w:widowControl w:val="0"/>
              <w:spacing w:after="0"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Жауапкершілік</w:t>
            </w:r>
          </w:p>
          <w:p>
            <w:pPr>
              <w:widowControl w:val="0"/>
              <w:spacing w:after="0"/>
              <w:ind w:left="72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>
        <w:tblPrEx>
          <w:tblLayout w:type="fixed"/>
        </w:tblPrEx>
        <w:trPr>
          <w:gridBefore w:val="1"/>
          <w:wBefore w:w="141" w:type="dxa"/>
        </w:trPr>
        <w:tc>
          <w:tcPr>
            <w:tcW w:w="2964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10"/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Бос уақытыңыздағы әрекетт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еріңіз:өз-өзімді дамытуға байланысты курс, кітаптар оқу</w:t>
            </w:r>
          </w:p>
        </w:tc>
      </w:tr>
    </w:tbl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ru-RU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Style w:val="8"/>
        <w:tblW w:w="10659" w:type="dxa"/>
        <w:tblInd w:w="-778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78"/>
        <w:gridCol w:w="7681"/>
      </w:tblGrid>
      <w:tr>
        <w:tblPrEx>
          <w:tblLayout w:type="fixed"/>
        </w:tblPrEx>
        <w:trPr>
          <w:trHeight w:val="2466" w:hRule="atLeast"/>
        </w:trPr>
        <w:tc>
          <w:tcPr>
            <w:tcW w:w="2978" w:type="dxa"/>
            <w:tcBorders>
              <w:top w:val="nil"/>
              <w:left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drawing>
                <wp:inline distT="0" distB="0" distL="0" distR="0">
                  <wp:extent cx="1532890" cy="1811655"/>
                  <wp:effectExtent l="0" t="0" r="4445" b="0"/>
                  <wp:docPr id="2" name="Рисунок 1" descr="/private/var/mobile/Containers/Data/Application/23A0DE1D-DAB8-40AC-91AF-7E25415B1A23/tmp/insert_image_tmp_dir/2024-10-04 11:53:54.611000.png2024-10-04 11:53:54.61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/private/var/mobile/Containers/Data/Application/23A0DE1D-DAB8-40AC-91AF-7E25415B1A23/tmp/insert_image_tmp_dir/2024-10-04 11:53:54.611000.png2024-10-04 11:53:54.61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890" cy="1811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Borders>
              <w:top w:val="single" w:color="FFFFFF" w:sz="8" w:space="0"/>
              <w:left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en-US" w:eastAsia="ru-RU"/>
              </w:rPr>
              <w:t>К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окымбай Оркен Едилович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kk-KZ" w:eastAsia="ru-RU"/>
              </w:rPr>
              <w:t>Студент</w:t>
            </w:r>
          </w:p>
          <w:p>
            <w:pPr>
              <w:widowControl w:val="0"/>
              <w:spacing w:before="120"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 xml:space="preserve">Образование: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высшее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>Дата рождения: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16.0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en-US" w:eastAsia="ru-RU"/>
              </w:rPr>
              <w:t>4.2004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Город: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Жетысуская область, город Талдыкорган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Семейное положение: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 не женат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Телефон: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87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>472618242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kokymbay_orken04@mail.ru</w:t>
            </w:r>
          </w:p>
        </w:tc>
      </w:tr>
      <w:tr>
        <w:tblPrEx>
          <w:tblLayout w:type="fixed"/>
        </w:tblPrEx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before="120" w:after="0"/>
              <w:outlineLvl w:val="2"/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  <w:t>Высшая школа технических наук</w:t>
            </w:r>
          </w:p>
          <w:p>
            <w:pPr>
              <w:widowControl w:val="0"/>
              <w:spacing w:before="120" w:after="0"/>
              <w:outlineLvl w:val="2"/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  <w:t>Безопасность жизнедеятельности и защита окружающей среды</w:t>
            </w:r>
          </w:p>
          <w:p>
            <w:pPr>
              <w:widowControl w:val="0"/>
              <w:spacing w:before="120" w:after="0"/>
              <w:outlineLvl w:val="2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Жетысуский униве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рситет имени Ильяса Жансугурова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, город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Талдыкорган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uk-UA" w:eastAsia="ru-RU"/>
              </w:rPr>
            </w:pPr>
            <w:bookmarkStart w:id="3" w:name="_sjyyv43lhsp0" w:colFirst="0" w:colLast="0"/>
            <w:bookmarkEnd w:id="3"/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hAnsi="Times New Roman" w:eastAsia="Times New Roman" w:cs="Times New Roman"/>
                <w:color w:val="7F7F7F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eastAsia="ru-RU"/>
              </w:rPr>
              <w:t>ЗнаниеПК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 PowerPoint. </w:t>
            </w:r>
          </w:p>
        </w:tc>
      </w:tr>
      <w:tr>
        <w:tblPrEx>
          <w:tblLayout w:type="fixed"/>
        </w:tblPrEx>
        <w:trPr>
          <w:trHeight w:val="758" w:hRule="atLeast"/>
        </w:trPr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грамотный подход к выполнению обязанностей;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внимательность при работе с юридическими документами;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знание статей, законодательства;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аналитический склад ума;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соблюдение дисциплины, трудолюбие;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ответсвенность</w:t>
            </w:r>
          </w:p>
        </w:tc>
      </w:tr>
      <w:tr>
        <w:tblPrEx>
          <w:tblLayout w:type="fixed"/>
        </w:tblPrEx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5"/>
              <w:shd w:val="clear" w:color="auto" w:fill="F8F9FA"/>
              <w:spacing w:line="540" w:lineRule="atLeast"/>
              <w:rPr>
                <w:rFonts w:ascii="Times New Roman" w:hAnsi="Times New Roman" w:cs="Times New Roman"/>
                <w:color w:val="202124"/>
                <w:sz w:val="24"/>
                <w:szCs w:val="24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</w:rPr>
              <w:t>Ваши занятия в свободное время:</w:t>
            </w:r>
            <w:r>
              <w:rPr>
                <w:rFonts w:ascii="Times New Roman" w:hAnsi="Times New Roman" w:cs="Times New Roman"/>
                <w:color w:val="202124"/>
                <w:sz w:val="24"/>
                <w:szCs w:val="24"/>
              </w:rPr>
              <w:t>изучение курсов саморазвития, чтение книг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eastAsia="ru-RU"/>
              </w:rPr>
            </w:pPr>
          </w:p>
          <w:p>
            <w:pPr>
              <w:widowControl w:val="0"/>
              <w:numPr>
                <w:ilvl w:val="0"/>
                <w:numId w:val="4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>....</w:t>
            </w:r>
          </w:p>
          <w:p>
            <w:pPr>
              <w:widowControl w:val="0"/>
              <w:spacing w:after="0"/>
              <w:outlineLvl w:val="2"/>
              <w:rPr>
                <w:rFonts w:ascii="Times New Roman" w:hAnsi="Times New Roman" w:eastAsia="Arial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8"/>
        <w:tblpPr w:leftFromText="180" w:rightFromText="180" w:vertAnchor="page" w:horzAnchor="page" w:tblpX="857" w:tblpY="676"/>
        <w:tblW w:w="10745" w:type="dxa"/>
        <w:tblInd w:w="0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50"/>
        <w:gridCol w:w="7695"/>
      </w:tblGrid>
      <w:tr>
        <w:tblPrEx>
          <w:tblLayout w:type="fixed"/>
        </w:tblPrEx>
        <w:trPr>
          <w:trHeight w:val="2466" w:hRule="atLeast"/>
        </w:trPr>
        <w:tc>
          <w:tcPr>
            <w:tcW w:w="3050" w:type="dxa"/>
            <w:tcBorders>
              <w:top w:val="nil"/>
              <w:left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>
                  <wp:extent cx="1518285" cy="1695450"/>
                  <wp:effectExtent l="0" t="0" r="1905" b="1905"/>
                  <wp:docPr id="3" name="Рисунок 1" descr="/private/var/mobile/Containers/Data/Application/23A0DE1D-DAB8-40AC-91AF-7E25415B1A23/tmp/insert_image_tmp_dir/2024-10-04 11:54:06.125000.png2024-10-04 11:54:06.125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1" descr="/private/var/mobile/Containers/Data/Application/23A0DE1D-DAB8-40AC-91AF-7E25415B1A23/tmp/insert_image_tmp_dir/2024-10-04 11:54:06.125000.png2024-10-04 11:54:06.125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828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en-GB" w:eastAsia="ru-RU"/>
              </w:rPr>
              <w:t>K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en-US" w:eastAsia="ru-RU"/>
              </w:rPr>
              <w:t xml:space="preserve">okymbay Orken 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en-US" w:eastAsia="ru-RU"/>
              </w:rPr>
              <w:t>Student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ducation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: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higher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16.03.2004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Zhetysu region, Taldykorgan city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Relationship status: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not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married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87472618242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kokymbay_orken04@mail.ru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t>EDUCATION</w:t>
            </w:r>
          </w:p>
          <w:p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Graduate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 xml:space="preserve"> School of Engineering Sciences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Life safety and environmental protection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Zhetysu University named after Ilyas Zhansugurov, Taldykorgan city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>PC knowledge: MS Word, M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S Excel, MS PowerPoint. </w:t>
            </w:r>
          </w:p>
          <w:p>
            <w:pPr>
              <w:widowControl w:val="0"/>
              <w:shd w:val="clear" w:color="auto" w:fill="FFFFFF"/>
              <w:spacing w:after="0"/>
              <w:ind w:left="360"/>
              <w:contextualSpacing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>
        <w:tblPrEx>
          <w:tblLayout w:type="fixed"/>
        </w:tblPrEx>
        <w:trPr>
          <w:trHeight w:val="758" w:hRule="atLeast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  <w:t>competent approach to the performance of duties;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  <w:t>attentiveness when working with legal documents;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knowledgeofarticles, legislation;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analyticmind;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observanceofdiscipline, diligence;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  <w:t>….</w:t>
            </w:r>
          </w:p>
        </w:tc>
      </w:tr>
      <w:tr>
        <w:tblPrEx>
          <w:tblLayout w:type="fixed"/>
        </w:tblPrEx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INFORMATION:</w:t>
            </w:r>
          </w:p>
          <w:p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4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en-US" w:eastAsia="ru-RU"/>
              </w:rPr>
              <w:t>Your free time activities:studying self-development courses, reading books ....</w:t>
            </w:r>
          </w:p>
          <w:p>
            <w:pPr>
              <w:widowControl w:val="0"/>
              <w:spacing w:after="0"/>
              <w:ind w:left="720"/>
              <w:contextualSpacing/>
              <w:rPr>
                <w:rFonts w:ascii="Times New Roman" w:hAnsi="Times New Roman" w:eastAsia="Arial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</w:tc>
      </w:tr>
    </w:tbl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  <w:bookmarkStart w:id="4" w:name="_GoBack"/>
      <w:bookmarkEnd w:id="4"/>
    </w:p>
    <w:sectPr>
      <w:pgSz w:w="11906" w:h="16838"/>
      <w:pgMar w:top="709" w:right="850" w:bottom="1134" w:left="1701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20007A87" w:usb1="80000000" w:usb2="00000008" w:usb3="00000000" w:csb0="000001FF" w:csb1="00000000"/>
  </w:font>
  <w:font w:name="黑体">
    <w:altName w:val="SimHei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altName w:val="Courier New"/>
    <w:panose1 w:val="02070309020205020404"/>
    <w:charset w:val="00"/>
    <w:family w:val="modern"/>
    <w:pitch w:val="default"/>
    <w:sig w:usb0="20007A87" w:usb1="80000000" w:usb2="00000008" w:usb3="00000000" w:csb0="000001FF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Tahoma">
    <w:panose1 w:val="020B0604030504040204"/>
    <w:charset w:val="CC"/>
    <w:family w:val="swiss"/>
    <w:pitch w:val="default"/>
    <w:sig w:usb0="00000000" w:usb1="00000000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134EA"/>
    <w:multiLevelType w:val="multilevel"/>
    <w:tmpl w:val="010134EA"/>
    <w:lvl w:ilvl="0" w:tentative="0">
      <w:start w:val="1"/>
      <w:numFmt w:val="bullet"/>
      <w:lvlText w:val=""/>
      <w:lvlJc w:val="left"/>
      <w:pPr>
        <w:ind w:left="1155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875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95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315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035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755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475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195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915" w:hanging="360"/>
      </w:pPr>
      <w:rPr>
        <w:rFonts w:hint="default" w:ascii="Wingdings" w:hAnsi="Wingdings"/>
      </w:rPr>
    </w:lvl>
  </w:abstractNum>
  <w:abstractNum w:abstractNumId="1">
    <w:nsid w:val="31F42BB6"/>
    <w:multiLevelType w:val="multilevel"/>
    <w:tmpl w:val="31F42BB6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313A43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>
    <w:nsid w:val="33AA2E7D"/>
    <w:multiLevelType w:val="multilevel"/>
    <w:tmpl w:val="33AA2E7D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313A43"/>
        <w:sz w:val="22"/>
        <w:szCs w:val="22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nsid w:val="76590E14"/>
    <w:multiLevelType w:val="multilevel"/>
    <w:tmpl w:val="76590E14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313A43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08"/>
  <w:characterSpacingControl w:val="doNotCompress"/>
  <w:compat>
    <w:compatSetting w:name="compatibilityMode" w:uri="http://schemas.microsoft.com/office/word" w:val="12"/>
  </w:compat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6">
    <w:name w:val="Default Paragraph Font"/>
    <w:unhideWhenUsed/>
    <w:uiPriority w:val="1"/>
  </w:style>
  <w:style w:type="table" w:default="1" w:styleId="8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3">
    <w:name w:val="footer"/>
    <w:basedOn w:val="1"/>
    <w:link w:val="12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4">
    <w:name w:val="header"/>
    <w:basedOn w:val="1"/>
    <w:link w:val="11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5">
    <w:name w:val="HTML Preformatted"/>
    <w:basedOn w:val="1"/>
    <w:link w:val="13"/>
    <w:unhideWhenUsed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eastAsia="Times New Roman" w:cs="Courier New"/>
      <w:sz w:val="20"/>
      <w:szCs w:val="20"/>
      <w:lang w:eastAsia="ru-RU"/>
    </w:rPr>
  </w:style>
  <w:style w:type="character" w:styleId="7">
    <w:name w:val="Hyperlink"/>
    <w:basedOn w:val="6"/>
    <w:unhideWhenUsed/>
    <w:uiPriority w:val="99"/>
    <w:rPr>
      <w:color w:val="0000FF" w:themeColor="hyperlink"/>
      <w:u w:val="single"/>
    </w:rPr>
  </w:style>
  <w:style w:type="character" w:customStyle="1" w:styleId="9">
    <w:name w:val="Текст выноски Знак"/>
    <w:basedOn w:val="6"/>
    <w:link w:val="2"/>
    <w:semiHidden/>
    <w:uiPriority w:val="99"/>
    <w:rPr>
      <w:rFonts w:ascii="Tahoma" w:hAnsi="Tahoma" w:cs="Tahoma"/>
      <w:sz w:val="16"/>
      <w:szCs w:val="16"/>
    </w:rPr>
  </w:style>
  <w:style w:type="paragraph" w:customStyle="1" w:styleId="10">
    <w:name w:val="List Paragraph"/>
    <w:basedOn w:val="1"/>
    <w:qFormat/>
    <w:uiPriority w:val="34"/>
    <w:pPr>
      <w:ind w:left="720"/>
      <w:contextualSpacing/>
    </w:pPr>
  </w:style>
  <w:style w:type="character" w:customStyle="1" w:styleId="11">
    <w:name w:val="Верхний колонтитул Знак"/>
    <w:basedOn w:val="6"/>
    <w:link w:val="4"/>
    <w:uiPriority w:val="99"/>
  </w:style>
  <w:style w:type="character" w:customStyle="1" w:styleId="12">
    <w:name w:val="Нижний колонтитул Знак"/>
    <w:basedOn w:val="6"/>
    <w:link w:val="3"/>
    <w:uiPriority w:val="99"/>
  </w:style>
  <w:style w:type="character" w:customStyle="1" w:styleId="13">
    <w:name w:val="Стандартный HTML Знак"/>
    <w:basedOn w:val="6"/>
    <w:link w:val="5"/>
    <w:uiPriority w:val="99"/>
    <w:rPr>
      <w:rFonts w:ascii="Courier New" w:hAnsi="Courier New" w:eastAsia="Times New Roman" w:cs="Courier New"/>
      <w:sz w:val="20"/>
      <w:szCs w:val="20"/>
      <w:lang w:eastAsia="ru-RU"/>
    </w:rPr>
  </w:style>
  <w:style w:type="character" w:customStyle="1" w:styleId="14">
    <w:name w:val="y2iqfc"/>
    <w:basedOn w:val="6"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Reanimator Extreme Edition</Company>
  <Pages>3</Pages>
  <Words>370</Words>
  <Characters>2114</Characters>
  <Lines>17</Lines>
  <Paragraphs>4</Paragraphs>
  <TotalTime>0</TotalTime>
  <ScaleCrop>false</ScaleCrop>
  <LinksUpToDate>false</LinksUpToDate>
  <CharactersWithSpaces>2480</CharactersWithSpaces>
  <Application>WPS Office_0.0.0.0_F1E327BC-269C-435d-A152-05C5408002CA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2022-12-21T18:57:00Z</dcterms:created>
  <dc:creator>561565</dc:creator>
  <cp:lastModifiedBy>iPhone</cp:lastModifiedBy>
  <dcterms:modified xsi:type="dcterms:W3CDTF">2024-10-04T11:56:22Z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53E2B80CC1AFD824998EFF6618CA4462_32</vt:lpwstr>
  </property>
  <property fmtid="{D5CDD505-2E9C-101B-9397-08002B2CF9AE}" pid="3" name="KSOProductBuildVer">
    <vt:lpwstr>2052-11.33.82</vt:lpwstr>
  </property>
</Properties>
</file>