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Style w:val="style105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611523" cy="1821866"/>
                  <wp:effectExtent l="0" t="0" r="0" b="1905"/>
                  <wp:docPr id="1026" name="Рисунок 1" descr="/private/var/mobile/Containers/Data/Application/23A0DE1D-DAB8-40AC-91AF-7E25415B1A23/tmp/insert_image_tmp_dir/2024-10-04 11:53:48.403000.png2024-10-04 11:53:48.403000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1523" cy="1821866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алибек Сүлеймен Асхатұлы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13.06.2002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Үйленбеген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87474960355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Электрондықпоштасы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slejmenkalibek@gmail.com</w:t>
            </w:r>
          </w:p>
        </w:tc>
      </w:tr>
      <w:bookmarkStart w:id="0" w:name="_2goo9s5pomc0"/>
      <w:bookmarkEnd w:id="0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Техникалық ғылымдар жоғарғы мектебі, Қоршаған ортаны қорғаужәне өмір тіршілігінің қауіпсіздігі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Ішкі оқу формасы ,Талдықорған қаласы, Техникалық ғылымдары, Ілияс Жансүгіров атындағы Жетісу университеті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bookmarkStart w:id="1" w:name="_2vmd3pd4vxzr"/>
      <w:bookmarkEnd w:id="1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Ө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нерсүйгіш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4098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еріңіз:өз-өзімді дамытуға байланысты курс, кітаптар оқу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ru-RU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Style w:val="style105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8"/>
        <w:gridCol w:w="7681"/>
      </w:tblGrid>
      <w:tr>
        <w:trPr>
          <w:trHeight w:val="2466" w:hRule="atLeast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L="0" distT="0" distB="0" distR="0">
                  <wp:extent cx="1532890" cy="1811655"/>
                  <wp:effectExtent l="0" t="0" r="4445" b="0"/>
                  <wp:docPr id="1027" name="Рисунок 1" descr="/private/var/mobile/Containers/Data/Application/23A0DE1D-DAB8-40AC-91AF-7E25415B1A23/tmp/insert_image_tmp_dir/2024-10-04 11:53:54.611000.png2024-10-04 11:53:54.611000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32890" cy="1811655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Калибек Сулеймен Асхатович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13.06.2002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47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4960355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slejmenkalibek@gmail.com</w:t>
            </w:r>
          </w:p>
        </w:tc>
      </w:tr>
      <w:tr>
        <w:tblPrEx/>
        <w:trPr/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Высшая школа технических наук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8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ответсвенность</w:t>
            </w:r>
          </w:p>
        </w:tc>
      </w:tr>
      <w:tr>
        <w:tblPrEx/>
        <w:trPr/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01"/>
              <w:shd w:val="clear" w:color="auto" w:fill="f8f9fa"/>
              <w:spacing w:lineRule="atLeast" w:line="540"/>
              <w:rPr>
                <w:rFonts w:ascii="Times New Roman" w:cs="Times New Roman" w:hAnsi="Times New Roman"/>
                <w:color w:val="202124"/>
                <w:sz w:val="24"/>
                <w:szCs w:val="24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</w:rPr>
              <w:t>Ваши занятия в свободное время:</w:t>
            </w:r>
            <w:r>
              <w:rPr>
                <w:rFonts w:ascii="Times New Roman" w:cs="Times New Roman" w:hAnsi="Times New Roman"/>
                <w:color w:val="202124"/>
                <w:sz w:val="24"/>
                <w:szCs w:val="24"/>
              </w:rPr>
              <w:t>изучение курсов саморазвития, чтение книг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....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en-US"/>
        </w:rPr>
      </w:pPr>
    </w:p>
    <w:tbl>
      <w:tblPr>
        <w:tblStyle w:val="style105"/>
        <w:tblpPr w:leftFromText="180" w:rightFromText="180" w:topFromText="0" w:bottomFromText="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518285" cy="1695450"/>
                  <wp:effectExtent l="0" t="0" r="1905" b="1905"/>
                  <wp:docPr id="1028" name="Рисунок 1" descr="/private/var/mobile/Containers/Data/Application/23A0DE1D-DAB8-40AC-91AF-7E25415B1A23/tmp/insert_image_tmp_dir/2024-10-04 11:54:06.125000.png2024-10-04 11:54:06.125000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18285" cy="169545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Kalibek Suleymen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13.06.2002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not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87474960355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slejmenkalibek@gmail.com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Graduate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School of Engineering Sciences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Life safety and environmental protection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S Excel, MS PowerPoint.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ind w:left="36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Your free time activities:studying self-development courses, reading books ....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bookmarkStart w:id="4" w:name="_GoBack"/>
      <w:bookmarkEnd w:id="4"/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0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002020404"/>
    <w:charset w:val="00"/>
    <w:family w:val="modern"/>
    <w:pitch w:val="default"/>
    <w:sig w:usb0="20007A87" w:usb1="80000000" w:usb2="00000008" w:usb3="00000000" w:csb0="000001FF" w:csb1="00000000"/>
  </w:font>
  <w:font w:name="Cambria">
    <w:altName w:val="Cambria"/>
    <w:panose1 w:val="02040503050004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alibri"/>
    <w:panose1 w:val="020f0502020002030204"/>
    <w:charset w:val="00"/>
    <w:family w:val="swiss"/>
    <w:pitch w:val="default"/>
    <w:sig w:usb0="00000000" w:usb1="00000000" w:usb2="00000001" w:usb3="00000000" w:csb0="0000019F" w:csb1="0000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Tahoma">
    <w:altName w:val="Tahoma"/>
    <w:panose1 w:val="020b0604030005040204"/>
    <w:charset w:val="cc"/>
    <w:family w:val="swiss"/>
    <w:pitch w:val="default"/>
    <w:sig w:usb0="00000000" w:usb1="00000000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2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spacing w:after="200" w:lineRule="auto" w:line="276"/>
    </w:pPr>
    <w:rPr>
      <w:rFonts w:ascii="Calibri" w:cs="宋体" w:eastAsia="Calibri" w:hAnsi="Calibri"/>
      <w:sz w:val="22"/>
      <w:szCs w:val="22"/>
      <w:lang w:val="ru-RU" w:bidi="ar-SA"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paragraph" w:styleId="style101">
    <w:name w:val="HTML Preformatted"/>
    <w:basedOn w:val="style0"/>
    <w:next w:val="style101"/>
    <w:link w:val="style4101"/>
    <w:uiPriority w:val="99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 w:after="0" w:lineRule="auto" w:line="240"/>
    </w:pPr>
    <w:rPr>
      <w:rFonts w:ascii="Courier New" w:cs="Courier New" w:eastAsia="Times New Roman" w:hAnsi="Courier New"/>
      <w:sz w:val="20"/>
      <w:szCs w:val="20"/>
      <w:lang w:eastAsia="ru-RU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customStyle="1" w:styleId="style4098">
    <w:name w:val="List Paragraph_cbc4a1a3-a875-4983-bd34-e5d8ebd13eea"/>
    <w:basedOn w:val="style0"/>
    <w:next w:val="style4098"/>
    <w:qFormat/>
    <w:uiPriority w:val="34"/>
    <w:pPr>
      <w:ind w:left="720"/>
      <w:contextualSpacing/>
    </w:pPr>
    <w:rPr/>
  </w:style>
  <w:style w:type="character" w:customStyle="1" w:styleId="style4099">
    <w:name w:val="Верхний колонтитул Знак"/>
    <w:basedOn w:val="style65"/>
    <w:next w:val="style4099"/>
    <w:link w:val="style31"/>
    <w:uiPriority w:val="99"/>
  </w:style>
  <w:style w:type="character" w:customStyle="1" w:styleId="style4100">
    <w:name w:val="Нижний колонтитул Знак"/>
    <w:basedOn w:val="style65"/>
    <w:next w:val="style4100"/>
    <w:link w:val="style32"/>
    <w:uiPriority w:val="99"/>
  </w:style>
  <w:style w:type="character" w:customStyle="1" w:styleId="style4101">
    <w:name w:val="Стандартный HTML Знак"/>
    <w:basedOn w:val="style65"/>
    <w:next w:val="style4101"/>
    <w:link w:val="style101"/>
    <w:uiPriority w:val="99"/>
    <w:rPr>
      <w:rFonts w:ascii="Courier New" w:cs="Courier New" w:eastAsia="Times New Roman" w:hAnsi="Courier New"/>
      <w:sz w:val="20"/>
      <w:szCs w:val="20"/>
      <w:lang w:eastAsia="ru-RU"/>
    </w:rPr>
  </w:style>
  <w:style w:type="character" w:customStyle="1" w:styleId="style4102">
    <w:name w:val="y2iqfc"/>
    <w:basedOn w:val="style65"/>
    <w:next w:val="style4102"/>
    <w:uiPriority w:val="0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246</Words>
  <Pages>3</Pages>
  <Characters>2036</Characters>
  <Application>WPS Office</Application>
  <DocSecurity>0</DocSecurity>
  <Paragraphs>112</Paragraphs>
  <ScaleCrop>false</ScaleCrop>
  <Company>Reanimator Extreme Edition</Company>
  <LinksUpToDate>false</LinksUpToDate>
  <CharactersWithSpaces>2224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2022-12-21T18:57:00Z</dcterms:created>
  <dc:creator>561565</dc:creator>
  <lastModifiedBy>2201116TG</lastModifiedBy>
  <dcterms:modified xsi:type="dcterms:W3CDTF">2024-10-04T08:16:00Z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