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48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E0566" w:rsidRPr="006E0566" w:rsidTr="006E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6E0566" w:rsidRPr="006E0566" w:rsidRDefault="006E0566" w:rsidP="006E056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6В01601 Тарих</w:t>
            </w:r>
          </w:p>
        </w:tc>
      </w:tr>
      <w:tr w:rsidR="006E0566" w:rsidRPr="00814B8E" w:rsidTr="006E056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6E0566" w:rsidRPr="006E0566" w:rsidRDefault="00547432"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47432">
              <w:rPr>
                <w:rFonts w:ascii="Times New Roman" w:eastAsia="Times New Roman" w:hAnsi="Times New Roman" w:cs="Times New Roman"/>
                <w:sz w:val="24"/>
                <w:szCs w:val="24"/>
                <w:lang w:val="kk-KZ" w:eastAsia="ru-RU"/>
              </w:rPr>
              <w:t xml:space="preserve">Тарих саласында білімі бар, инновациялық ғылыми білім беру ортасы туралы түсінігі бар, жоғары деңгейдегі түлғалық-кәсіби компетенцияларға ие, білікті және бәсекеге қабілетті білім бакалаврын даярлау.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түрі</w:t>
            </w:r>
          </w:p>
        </w:tc>
        <w:tc>
          <w:tcPr>
            <w:tcW w:w="9355" w:type="dxa"/>
          </w:tcPr>
          <w:p w:rsidR="006E0566" w:rsidRPr="006E0566" w:rsidRDefault="006E0566" w:rsidP="009236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Қолданыстағы </w:t>
            </w:r>
            <w:r w:rsidR="00923666">
              <w:rPr>
                <w:rFonts w:ascii="Times New Roman" w:eastAsia="Times New Roman" w:hAnsi="Times New Roman" w:cs="Times New Roman"/>
                <w:sz w:val="24"/>
                <w:szCs w:val="24"/>
                <w:lang w:val="kk-KZ" w:eastAsia="ru-RU"/>
              </w:rPr>
              <w:t xml:space="preserve">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ҰБШ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СБШ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Жоқ</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Берілетін академиялық дәреже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Бакалавр</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мерзімі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Кредиттердің көлемі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240</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тілі</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Қазақ, орыс тілі</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rPr>
                <w:rFonts w:ascii="Times New Roman" w:hAnsi="Times New Roman" w:cs="Times New Roman"/>
                <w:sz w:val="24"/>
                <w:szCs w:val="24"/>
                <w:lang w:val="kk-KZ"/>
              </w:rPr>
            </w:pPr>
            <w:r w:rsidRPr="006E0566">
              <w:rPr>
                <w:rFonts w:ascii="Times New Roman" w:hAnsi="Times New Roman" w:cs="Times New Roman"/>
                <w:sz w:val="24"/>
                <w:szCs w:val="24"/>
                <w:lang w:val="kk-KZ"/>
              </w:rPr>
              <w:t xml:space="preserve">Басқарма отырысында  БББ бекітукүні </w:t>
            </w:r>
          </w:p>
        </w:tc>
        <w:tc>
          <w:tcPr>
            <w:tcW w:w="9355" w:type="dxa"/>
          </w:tcPr>
          <w:p w:rsidR="006E0566" w:rsidRPr="00814B8E" w:rsidRDefault="00547432" w:rsidP="00923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814B8E">
              <w:rPr>
                <w:rFonts w:ascii="Times New Roman" w:hAnsi="Times New Roman" w:cs="Times New Roman"/>
                <w:sz w:val="24"/>
                <w:szCs w:val="24"/>
                <w:lang w:val="kk-KZ"/>
              </w:rPr>
              <w:t>5</w:t>
            </w:r>
            <w:r>
              <w:rPr>
                <w:rFonts w:ascii="Times New Roman" w:hAnsi="Times New Roman" w:cs="Times New Roman"/>
                <w:sz w:val="24"/>
                <w:szCs w:val="24"/>
                <w:lang w:val="kk-KZ"/>
              </w:rPr>
              <w:t>.04.202</w:t>
            </w:r>
            <w:r w:rsidR="00814B8E">
              <w:rPr>
                <w:rFonts w:ascii="Times New Roman" w:hAnsi="Times New Roman" w:cs="Times New Roman"/>
                <w:sz w:val="24"/>
                <w:szCs w:val="24"/>
                <w:lang w:val="kk-KZ"/>
              </w:rPr>
              <w:t>5</w:t>
            </w:r>
          </w:p>
        </w:tc>
      </w:tr>
      <w:tr w:rsidR="006E0566" w:rsidRPr="00814B8E"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Кәсіби стандарт </w:t>
            </w:r>
          </w:p>
        </w:tc>
        <w:tc>
          <w:tcPr>
            <w:tcW w:w="9355" w:type="dxa"/>
          </w:tcPr>
          <w:p w:rsidR="006E0566" w:rsidRPr="006E0566" w:rsidRDefault="00814B8E"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4B8E">
              <w:rPr>
                <w:rFonts w:ascii="Times New Roman" w:hAnsi="Times New Roman" w:cs="Times New Roman"/>
                <w:sz w:val="24"/>
                <w:szCs w:val="24"/>
                <w:lang w:val="kk-KZ"/>
              </w:rPr>
              <w:t xml:space="preserve">Білім беру ұйымдарының педагогтеріне арналған </w:t>
            </w:r>
            <w:r>
              <w:rPr>
                <w:rFonts w:ascii="Times New Roman" w:hAnsi="Times New Roman" w:cs="Times New Roman"/>
                <w:sz w:val="24"/>
                <w:szCs w:val="24"/>
                <w:lang w:val="kk-KZ"/>
              </w:rPr>
              <w:t>кәсіптік стандарттар</w:t>
            </w:r>
            <w:r>
              <w:rPr>
                <w:rFonts w:ascii="Times New Roman" w:hAnsi="Times New Roman" w:cs="Times New Roman"/>
                <w:sz w:val="24"/>
                <w:szCs w:val="24"/>
                <w:lang w:val="kk-KZ"/>
              </w:rPr>
              <w:tab/>
              <w:t>24.02.2025</w:t>
            </w:r>
          </w:p>
        </w:tc>
      </w:tr>
    </w:tbl>
    <w:p w:rsidR="00827BE5" w:rsidRPr="006E0566"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9C2F2E" w:rsidRPr="006E0566" w:rsidTr="009C2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E0566"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ab/>
            </w:r>
            <w:r w:rsidRPr="006E0566">
              <w:rPr>
                <w:rFonts w:ascii="Times New Roman" w:eastAsia="Times New Roman" w:hAnsi="Times New Roman" w:cs="Times New Roman"/>
                <w:sz w:val="24"/>
                <w:szCs w:val="24"/>
                <w:lang w:val="kk-KZ" w:eastAsia="ru-RU"/>
              </w:rPr>
              <w:tab/>
              <w:t>Оқытудың нәтижесі</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w:t>
            </w:r>
          </w:p>
        </w:tc>
        <w:tc>
          <w:tcPr>
            <w:tcW w:w="4764" w:type="pct"/>
          </w:tcPr>
          <w:p w:rsidR="006D2B70" w:rsidRPr="006E0566" w:rsidRDefault="00814B8E"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4B8E">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жаңартылған білім беру жағдайындағы оқу-тәрбие жұмысын басқара алады және жоспарлай алады;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3</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5</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 xml:space="preserve">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w:t>
            </w:r>
            <w:r w:rsidRPr="00954999">
              <w:rPr>
                <w:rFonts w:ascii="Times New Roman" w:eastAsia="Times New Roman" w:hAnsi="Times New Roman" w:cs="Times New Roman"/>
                <w:sz w:val="24"/>
                <w:szCs w:val="24"/>
                <w:lang w:val="kk-KZ" w:eastAsia="ru-RU"/>
              </w:rPr>
              <w:lastRenderedPageBreak/>
              <w:t xml:space="preserve">қажетті құжаттарды іздеуде мұрағат және мұражайдың ғылыми-анықтамалық аппаратымен жұмыс істеу барысындағы дағдыларды қолданады; </w:t>
            </w:r>
            <w:r w:rsidR="006E0566" w:rsidRPr="006E0566">
              <w:rPr>
                <w:rFonts w:ascii="Times New Roman" w:eastAsia="Times New Roman" w:hAnsi="Times New Roman" w:cs="Times New Roman"/>
                <w:sz w:val="24"/>
                <w:szCs w:val="24"/>
                <w:lang w:val="kk-KZ" w:eastAsia="ru-RU"/>
              </w:rPr>
              <w:t>іздеуде мұрағат және мұражайдың ғылыми-анықтамалық аппаратымен жұмыс істеу барысындағы дағдыларды қолданады;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lastRenderedPageBreak/>
              <w:t>6</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7</w:t>
            </w:r>
          </w:p>
        </w:tc>
        <w:tc>
          <w:tcPr>
            <w:tcW w:w="4764" w:type="pct"/>
          </w:tcPr>
          <w:p w:rsidR="006D2B70" w:rsidRPr="006E0566" w:rsidRDefault="0095499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8</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9</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10</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бағалайды;</w:t>
            </w:r>
          </w:p>
        </w:tc>
      </w:tr>
      <w:tr w:rsidR="009C2F2E"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951E78" w:rsidRPr="006E0566" w:rsidRDefault="00951E78"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11</w:t>
            </w:r>
          </w:p>
        </w:tc>
        <w:tc>
          <w:tcPr>
            <w:tcW w:w="4764" w:type="pct"/>
          </w:tcPr>
          <w:p w:rsidR="00951E78"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tc>
      </w:tr>
      <w:tr w:rsidR="00923666" w:rsidRPr="00814B8E" w:rsidTr="009C2F2E">
        <w:tc>
          <w:tcPr>
            <w:cnfStyle w:val="001000000000" w:firstRow="0" w:lastRow="0" w:firstColumn="1" w:lastColumn="0" w:oddVBand="0" w:evenVBand="0" w:oddHBand="0" w:evenHBand="0" w:firstRowFirstColumn="0" w:firstRowLastColumn="0" w:lastRowFirstColumn="0" w:lastRowLastColumn="0"/>
            <w:tcW w:w="236" w:type="pct"/>
          </w:tcPr>
          <w:p w:rsidR="00923666" w:rsidRPr="006E0566" w:rsidRDefault="0092366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23666"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tc>
      </w:tr>
    </w:tbl>
    <w:p w:rsidR="00E26C87" w:rsidRPr="009C2F2E" w:rsidRDefault="00E26C87" w:rsidP="00E26C87">
      <w:pPr>
        <w:rPr>
          <w:rFonts w:ascii="Times New Roman" w:hAnsi="Times New Roman" w:cs="Times New Roman"/>
          <w:sz w:val="24"/>
          <w:szCs w:val="24"/>
          <w:lang w:val="kk-KZ"/>
        </w:rPr>
      </w:pPr>
    </w:p>
    <w:p w:rsidR="002C5530" w:rsidRPr="009C2F2E" w:rsidRDefault="002C5530">
      <w:pPr>
        <w:rPr>
          <w:rFonts w:ascii="Times New Roman" w:hAnsi="Times New Roman" w:cs="Times New Roman"/>
          <w:sz w:val="24"/>
          <w:szCs w:val="24"/>
          <w:lang w:val="kk-KZ"/>
        </w:rPr>
      </w:pPr>
    </w:p>
    <w:p w:rsidR="00840D8F" w:rsidRPr="009C2F2E" w:rsidRDefault="00840D8F" w:rsidP="00840D8F">
      <w:pPr>
        <w:rPr>
          <w:rFonts w:ascii="Times New Roman" w:hAnsi="Times New Roman" w:cs="Times New Roman"/>
          <w:sz w:val="24"/>
          <w:szCs w:val="24"/>
          <w:lang w:val="kk-KZ"/>
        </w:rPr>
      </w:pPr>
    </w:p>
    <w:p w:rsidR="00827BE5" w:rsidRPr="009C2F2E" w:rsidRDefault="00827BE5" w:rsidP="008A2B1A">
      <w:pPr>
        <w:rPr>
          <w:rFonts w:ascii="Times New Roman" w:hAnsi="Times New Roman" w:cs="Times New Roman"/>
          <w:sz w:val="24"/>
          <w:szCs w:val="24"/>
          <w:lang w:val="kk-KZ"/>
        </w:rPr>
      </w:pPr>
    </w:p>
    <w:sectPr w:rsidR="00827BE5" w:rsidRPr="009C2F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145BB"/>
    <w:rsid w:val="0017400A"/>
    <w:rsid w:val="00224158"/>
    <w:rsid w:val="002C5530"/>
    <w:rsid w:val="003237F2"/>
    <w:rsid w:val="00411381"/>
    <w:rsid w:val="00547432"/>
    <w:rsid w:val="00560C31"/>
    <w:rsid w:val="00590E49"/>
    <w:rsid w:val="00693A94"/>
    <w:rsid w:val="006D2B70"/>
    <w:rsid w:val="006D2DE0"/>
    <w:rsid w:val="006E0566"/>
    <w:rsid w:val="00814B8E"/>
    <w:rsid w:val="00827BE5"/>
    <w:rsid w:val="00840D8F"/>
    <w:rsid w:val="008A2B1A"/>
    <w:rsid w:val="008C7CC8"/>
    <w:rsid w:val="00923666"/>
    <w:rsid w:val="0092523A"/>
    <w:rsid w:val="00951E78"/>
    <w:rsid w:val="00954999"/>
    <w:rsid w:val="009C10A2"/>
    <w:rsid w:val="009C2F2E"/>
    <w:rsid w:val="009D3CE7"/>
    <w:rsid w:val="00BB13A9"/>
    <w:rsid w:val="00BC72F4"/>
    <w:rsid w:val="00D51192"/>
    <w:rsid w:val="00DA5772"/>
    <w:rsid w:val="00E26C87"/>
    <w:rsid w:val="00F4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2024-10-11T09:04:00Z</dcterms:created>
  <dcterms:modified xsi:type="dcterms:W3CDTF">2025-08-29T09:45:00Z</dcterms:modified>
</cp:coreProperties>
</file>