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9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0E6024" w:rsidRPr="000E6024" w:rsidTr="000E6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A2B1A" w:rsidRPr="000E6024" w:rsidRDefault="00666DD8" w:rsidP="005C6603">
            <w:pPr>
              <w:shd w:val="clear" w:color="auto" w:fill="FFFFFF"/>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8A2B1A" w:rsidRPr="000E6024" w:rsidRDefault="00666DD8" w:rsidP="005C660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 xml:space="preserve">7M04103 </w:t>
            </w:r>
            <w:proofErr w:type="spellStart"/>
            <w:r w:rsidRPr="000E6024">
              <w:rPr>
                <w:rFonts w:ascii="Times New Roman" w:eastAsia="Times New Roman" w:hAnsi="Times New Roman" w:cs="Times New Roman"/>
                <w:sz w:val="24"/>
                <w:szCs w:val="24"/>
                <w:lang w:eastAsia="ru-RU"/>
              </w:rPr>
              <w:t>Management</w:t>
            </w:r>
            <w:proofErr w:type="spellEnd"/>
          </w:p>
        </w:tc>
      </w:tr>
      <w:tr w:rsidR="000E6024" w:rsidRPr="00205528"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EP purpose </w:t>
            </w:r>
          </w:p>
        </w:tc>
        <w:tc>
          <w:tcPr>
            <w:tcW w:w="9355" w:type="dxa"/>
          </w:tcPr>
          <w:p w:rsidR="00666DD8" w:rsidRPr="006D336D" w:rsidRDefault="005629D3"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proofErr w:type="spellStart"/>
            <w:r w:rsidRPr="005629D3">
              <w:rPr>
                <w:rFonts w:ascii="Times New Roman" w:eastAsia="Times New Roman" w:hAnsi="Times New Roman" w:cs="Times New Roman"/>
                <w:sz w:val="24"/>
                <w:szCs w:val="24"/>
                <w:lang w:val="en-US" w:eastAsia="ru-RU"/>
              </w:rPr>
              <w:t>Тraining</w:t>
            </w:r>
            <w:proofErr w:type="spellEnd"/>
            <w:r w:rsidRPr="005629D3">
              <w:rPr>
                <w:rFonts w:ascii="Times New Roman" w:eastAsia="Times New Roman" w:hAnsi="Times New Roman" w:cs="Times New Roman"/>
                <w:sz w:val="24"/>
                <w:szCs w:val="24"/>
                <w:lang w:val="en-US" w:eastAsia="ru-RU"/>
              </w:rPr>
              <w:t xml:space="preserve"> of scientific, pedagogical and managerial personnel for the higher education system, scientific sphere and economic sectors with in-depth knowledge of the theory and practice of management.</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EP type</w:t>
            </w:r>
          </w:p>
        </w:tc>
        <w:tc>
          <w:tcPr>
            <w:tcW w:w="9355" w:type="dxa"/>
          </w:tcPr>
          <w:p w:rsidR="00666DD8" w:rsidRPr="009E1A53" w:rsidRDefault="00666DD8" w:rsidP="009E1A5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0E6024">
              <w:rPr>
                <w:rFonts w:ascii="Times New Roman" w:eastAsia="Times New Roman" w:hAnsi="Times New Roman" w:cs="Times New Roman"/>
                <w:sz w:val="24"/>
                <w:szCs w:val="24"/>
                <w:lang w:eastAsia="ru-RU"/>
              </w:rPr>
              <w:t>Acting</w:t>
            </w:r>
            <w:proofErr w:type="spellEnd"/>
            <w:r w:rsidRPr="000E6024">
              <w:rPr>
                <w:rFonts w:ascii="Times New Roman" w:eastAsia="Times New Roman" w:hAnsi="Times New Roman" w:cs="Times New Roman"/>
                <w:sz w:val="24"/>
                <w:szCs w:val="24"/>
                <w:lang w:eastAsia="ru-RU"/>
              </w:rPr>
              <w:t xml:space="preserve"> </w:t>
            </w:r>
            <w:r w:rsidR="009E1A53">
              <w:rPr>
                <w:rFonts w:ascii="Times New Roman" w:eastAsia="Times New Roman" w:hAnsi="Times New Roman" w:cs="Times New Roman"/>
                <w:sz w:val="24"/>
                <w:szCs w:val="24"/>
                <w:lang w:val="en-US" w:eastAsia="ru-RU"/>
              </w:rPr>
              <w:t xml:space="preserve"> </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Level on NQF</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7</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Level on SQF</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7</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EP distinctive features</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0E6024">
              <w:rPr>
                <w:rFonts w:ascii="Times New Roman" w:eastAsia="Times New Roman" w:hAnsi="Times New Roman" w:cs="Times New Roman"/>
                <w:sz w:val="24"/>
                <w:szCs w:val="24"/>
                <w:lang w:eastAsia="ru-RU"/>
              </w:rPr>
              <w:t>No</w:t>
            </w:r>
            <w:proofErr w:type="spellEnd"/>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The awarded academic degree</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E6024">
              <w:rPr>
                <w:rFonts w:ascii="Times New Roman" w:eastAsia="Times New Roman" w:hAnsi="Times New Roman" w:cs="Times New Roman"/>
                <w:sz w:val="24"/>
                <w:szCs w:val="24"/>
                <w:lang w:val="en-US" w:eastAsia="ru-RU"/>
              </w:rPr>
              <w:t>Master</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Period of study</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E6024">
              <w:rPr>
                <w:rFonts w:ascii="Times New Roman" w:eastAsia="Times New Roman" w:hAnsi="Times New Roman" w:cs="Times New Roman"/>
                <w:sz w:val="24"/>
                <w:szCs w:val="24"/>
                <w:lang w:val="en-US" w:eastAsia="ru-RU"/>
              </w:rPr>
              <w:t>2</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Volume of the credits</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val="en-US" w:eastAsia="ru-RU"/>
              </w:rPr>
              <w:t>12</w:t>
            </w:r>
            <w:r w:rsidRPr="000E6024">
              <w:rPr>
                <w:rFonts w:ascii="Times New Roman" w:eastAsia="Times New Roman" w:hAnsi="Times New Roman" w:cs="Times New Roman"/>
                <w:sz w:val="24"/>
                <w:szCs w:val="24"/>
                <w:lang w:eastAsia="ru-RU"/>
              </w:rPr>
              <w:t>0</w:t>
            </w:r>
          </w:p>
        </w:tc>
      </w:tr>
      <w:tr w:rsidR="000E6024" w:rsidRPr="000E6024" w:rsidTr="000E6024">
        <w:tc>
          <w:tcPr>
            <w:cnfStyle w:val="001000000000" w:firstRow="0" w:lastRow="0" w:firstColumn="1" w:lastColumn="0" w:oddVBand="0" w:evenVBand="0" w:oddHBand="0" w:evenHBand="0" w:firstRowFirstColumn="0" w:firstRowLastColumn="0" w:lastRowFirstColumn="0" w:lastRowLastColumn="0"/>
            <w:tcW w:w="5524" w:type="dxa"/>
          </w:tcPr>
          <w:p w:rsidR="00666DD8" w:rsidRPr="000E6024" w:rsidRDefault="00666DD8" w:rsidP="005C6603">
            <w:pPr>
              <w:shd w:val="clear" w:color="auto" w:fill="FFFFFF"/>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Language of education</w:t>
            </w:r>
          </w:p>
        </w:tc>
        <w:tc>
          <w:tcPr>
            <w:tcW w:w="9355" w:type="dxa"/>
          </w:tcPr>
          <w:p w:rsidR="00666DD8" w:rsidRPr="000E6024" w:rsidRDefault="00666DD8" w:rsidP="005C66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E6024">
              <w:rPr>
                <w:rFonts w:ascii="Times New Roman" w:eastAsia="Times New Roman" w:hAnsi="Times New Roman" w:cs="Times New Roman"/>
                <w:sz w:val="24"/>
                <w:szCs w:val="24"/>
                <w:lang w:val="en-US" w:eastAsia="ru-RU"/>
              </w:rPr>
              <w:t>Russian</w:t>
            </w:r>
            <w:r w:rsidRPr="000E6024">
              <w:rPr>
                <w:rFonts w:ascii="Times New Roman" w:eastAsia="Times New Roman" w:hAnsi="Times New Roman" w:cs="Times New Roman"/>
                <w:sz w:val="24"/>
                <w:szCs w:val="24"/>
                <w:lang w:eastAsia="ru-RU"/>
              </w:rPr>
              <w:t xml:space="preserve">, </w:t>
            </w:r>
            <w:r w:rsidRPr="000E6024">
              <w:rPr>
                <w:rFonts w:ascii="Times New Roman" w:eastAsia="Times New Roman" w:hAnsi="Times New Roman" w:cs="Times New Roman"/>
                <w:sz w:val="24"/>
                <w:szCs w:val="24"/>
                <w:lang w:val="en-US" w:eastAsia="ru-RU"/>
              </w:rPr>
              <w:t>Kazakh, English</w:t>
            </w:r>
          </w:p>
        </w:tc>
      </w:tr>
      <w:tr w:rsidR="000E6024" w:rsidRPr="00B46E47" w:rsidTr="000E6024">
        <w:tc>
          <w:tcPr>
            <w:cnfStyle w:val="001000000000" w:firstRow="0" w:lastRow="0" w:firstColumn="1" w:lastColumn="0" w:oddVBand="0" w:evenVBand="0" w:oddHBand="0" w:evenHBand="0" w:firstRowFirstColumn="0" w:firstRowLastColumn="0" w:lastRowFirstColumn="0" w:lastRowLastColumn="0"/>
            <w:tcW w:w="5524" w:type="dxa"/>
          </w:tcPr>
          <w:p w:rsidR="000E6024" w:rsidRPr="000E6024" w:rsidRDefault="000E6024" w:rsidP="002F19A2">
            <w:pPr>
              <w:rPr>
                <w:rFonts w:ascii="Times New Roman" w:hAnsi="Times New Roman" w:cs="Times New Roman"/>
                <w:sz w:val="24"/>
                <w:szCs w:val="24"/>
                <w:lang w:val="en-US"/>
              </w:rPr>
            </w:pPr>
            <w:r w:rsidRPr="000E6024">
              <w:rPr>
                <w:rFonts w:ascii="Times New Roman" w:hAnsi="Times New Roman" w:cs="Times New Roman"/>
                <w:sz w:val="24"/>
                <w:szCs w:val="24"/>
                <w:lang w:val="en-US"/>
              </w:rPr>
              <w:t>Date of approval of the OP at the Board meeting</w:t>
            </w:r>
          </w:p>
        </w:tc>
        <w:tc>
          <w:tcPr>
            <w:tcW w:w="9355" w:type="dxa"/>
          </w:tcPr>
          <w:p w:rsidR="000E6024" w:rsidRPr="006D336D" w:rsidRDefault="00205528" w:rsidP="004912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180DA8" w:rsidRPr="00205528" w:rsidTr="00180DA8">
        <w:trPr>
          <w:trHeight w:val="249"/>
        </w:trPr>
        <w:tc>
          <w:tcPr>
            <w:cnfStyle w:val="001000000000" w:firstRow="0" w:lastRow="0" w:firstColumn="1" w:lastColumn="0" w:oddVBand="0" w:evenVBand="0" w:oddHBand="0" w:evenHBand="0" w:firstRowFirstColumn="0" w:firstRowLastColumn="0" w:lastRowFirstColumn="0" w:lastRowLastColumn="0"/>
            <w:tcW w:w="5524" w:type="dxa"/>
          </w:tcPr>
          <w:p w:rsidR="00180DA8" w:rsidRPr="00520444" w:rsidRDefault="00180DA8" w:rsidP="00180DA8">
            <w:pPr>
              <w:rPr>
                <w:rFonts w:ascii="Times New Roman" w:hAnsi="Times New Roman" w:cs="Times New Roman"/>
                <w:sz w:val="24"/>
                <w:szCs w:val="24"/>
                <w:lang w:val="en-US"/>
              </w:rPr>
            </w:pPr>
            <w:r w:rsidRPr="00833EB3">
              <w:rPr>
                <w:rFonts w:ascii="Times New Roman" w:eastAsia="Times New Roman" w:hAnsi="Times New Roman" w:cs="Times New Roman"/>
                <w:sz w:val="24"/>
                <w:szCs w:val="24"/>
                <w:lang w:val="kk-KZ" w:eastAsia="ru-RU"/>
              </w:rPr>
              <w:t>Professional standard</w:t>
            </w:r>
          </w:p>
        </w:tc>
        <w:tc>
          <w:tcPr>
            <w:tcW w:w="9355" w:type="dxa"/>
          </w:tcPr>
          <w:p w:rsidR="00180DA8" w:rsidRPr="006D336D" w:rsidRDefault="006D336D" w:rsidP="004912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en-US"/>
              </w:rPr>
              <w:t>Financial management</w:t>
            </w:r>
            <w:r>
              <w:rPr>
                <w:rFonts w:ascii="Times New Roman" w:hAnsi="Times New Roman" w:cs="Times New Roman"/>
                <w:sz w:val="24"/>
                <w:szCs w:val="24"/>
                <w:lang w:val="kk-KZ"/>
              </w:rPr>
              <w:t xml:space="preserve"> 26.12.2019</w:t>
            </w:r>
            <w:r w:rsidR="00205528">
              <w:rPr>
                <w:rFonts w:ascii="Times New Roman" w:hAnsi="Times New Roman" w:cs="Times New Roman"/>
                <w:sz w:val="24"/>
                <w:szCs w:val="24"/>
                <w:lang w:val="kk-KZ"/>
              </w:rPr>
              <w:t xml:space="preserve">, </w:t>
            </w:r>
            <w:r w:rsidR="00205528" w:rsidRPr="00205528">
              <w:rPr>
                <w:rFonts w:ascii="Times New Roman" w:hAnsi="Times New Roman" w:cs="Times New Roman"/>
                <w:sz w:val="24"/>
                <w:szCs w:val="24"/>
                <w:shd w:val="clear" w:color="auto" w:fill="FFFFFF"/>
                <w:lang w:val="en-US"/>
              </w:rPr>
              <w:t>Professional standard: Teacher (faculty) of higher and (or) postgraduate education organizations</w:t>
            </w:r>
            <w:r w:rsidR="00205528" w:rsidRPr="00205528">
              <w:rPr>
                <w:rFonts w:ascii="Times New Roman" w:hAnsi="Times New Roman" w:cs="Times New Roman"/>
                <w:sz w:val="24"/>
                <w:szCs w:val="24"/>
                <w:lang w:val="kk-KZ"/>
              </w:rPr>
              <w:t>, 20.11.2023</w:t>
            </w:r>
          </w:p>
        </w:tc>
      </w:tr>
    </w:tbl>
    <w:p w:rsidR="00827BE5" w:rsidRDefault="00827BE5" w:rsidP="008A2B1A">
      <w:pPr>
        <w:rPr>
          <w:lang w:val="kk-KZ"/>
        </w:rPr>
      </w:pPr>
      <w:bookmarkStart w:id="0" w:name="_GoBack"/>
      <w:bookmarkEnd w:id="0"/>
    </w:p>
    <w:tbl>
      <w:tblPr>
        <w:tblStyle w:val="GridTable1LightAccent1"/>
        <w:tblW w:w="14850" w:type="dxa"/>
        <w:tblLayout w:type="fixed"/>
        <w:tblLook w:val="04A0" w:firstRow="1" w:lastRow="0" w:firstColumn="1" w:lastColumn="0" w:noHBand="0" w:noVBand="1"/>
      </w:tblPr>
      <w:tblGrid>
        <w:gridCol w:w="701"/>
        <w:gridCol w:w="14149"/>
      </w:tblGrid>
      <w:tr w:rsidR="000E6024" w:rsidRPr="000E6024" w:rsidTr="000E6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6D2B70" w:rsidRPr="000E6024" w:rsidRDefault="006D2B70" w:rsidP="00512B28">
            <w:pPr>
              <w:spacing w:before="75"/>
              <w:jc w:val="center"/>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6D2B70" w:rsidRPr="000E6024"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ab/>
            </w:r>
            <w:r w:rsidRPr="000E6024">
              <w:rPr>
                <w:rFonts w:ascii="Times New Roman" w:eastAsia="Times New Roman" w:hAnsi="Times New Roman" w:cs="Times New Roman"/>
                <w:sz w:val="24"/>
                <w:szCs w:val="24"/>
                <w:lang w:eastAsia="ru-RU"/>
              </w:rPr>
              <w:tab/>
            </w:r>
            <w:r w:rsidR="00666DD8" w:rsidRPr="000E6024">
              <w:rPr>
                <w:rFonts w:ascii="Times New Roman" w:eastAsia="Times New Roman" w:hAnsi="Times New Roman" w:cs="Times New Roman"/>
                <w:sz w:val="24"/>
                <w:szCs w:val="24"/>
                <w:lang w:val="kk-KZ" w:eastAsia="ru-RU"/>
              </w:rPr>
              <w:t>Learning outcomes:</w:t>
            </w:r>
          </w:p>
        </w:tc>
      </w:tr>
      <w:tr w:rsidR="000E6024"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5629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29D3">
              <w:rPr>
                <w:rFonts w:ascii="Times New Roman" w:eastAsia="Times New Roman" w:hAnsi="Times New Roman" w:cs="Times New Roman"/>
                <w:sz w:val="24"/>
                <w:szCs w:val="24"/>
                <w:lang w:val="en-US" w:eastAsia="ru-RU"/>
              </w:rPr>
              <w:t>evaluate the effectiveness of the implementation of state programs of socio-economic development and the effectiveness of the activities of local government and self-government</w:t>
            </w:r>
          </w:p>
        </w:tc>
      </w:tr>
      <w:tr w:rsidR="000E6024"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5629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629D3">
              <w:rPr>
                <w:rFonts w:ascii="Times New Roman" w:eastAsia="Times New Roman" w:hAnsi="Times New Roman" w:cs="Times New Roman"/>
                <w:sz w:val="24"/>
                <w:szCs w:val="24"/>
                <w:lang w:val="en-US" w:eastAsia="ru-RU"/>
              </w:rPr>
              <w:t>develop tools for processing economic data in accordance with the implemented economic policy</w:t>
            </w:r>
          </w:p>
        </w:tc>
      </w:tr>
      <w:tr w:rsidR="000E6024"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eastAsia="ru-RU"/>
              </w:rPr>
            </w:pPr>
            <w:r w:rsidRPr="000E6024">
              <w:rPr>
                <w:rFonts w:ascii="Times New Roman" w:eastAsia="Times New Roman" w:hAnsi="Times New Roman" w:cs="Times New Roman"/>
                <w:sz w:val="24"/>
                <w:szCs w:val="24"/>
                <w:lang w:eastAsia="ru-RU"/>
              </w:rPr>
              <w:t>3</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5629D3"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а</w:t>
            </w:r>
            <w:proofErr w:type="spellStart"/>
            <w:r w:rsidRPr="005629D3">
              <w:rPr>
                <w:rFonts w:ascii="Times New Roman" w:eastAsia="Times New Roman" w:hAnsi="Times New Roman" w:cs="Times New Roman"/>
                <w:sz w:val="24"/>
                <w:szCs w:val="24"/>
                <w:lang w:val="en-US" w:eastAsia="ru-RU"/>
              </w:rPr>
              <w:t>pply</w:t>
            </w:r>
            <w:proofErr w:type="spellEnd"/>
            <w:r w:rsidRPr="005629D3">
              <w:rPr>
                <w:rFonts w:ascii="Times New Roman" w:eastAsia="Times New Roman" w:hAnsi="Times New Roman" w:cs="Times New Roman"/>
                <w:sz w:val="24"/>
                <w:szCs w:val="24"/>
                <w:lang w:val="en-US" w:eastAsia="ru-RU"/>
              </w:rPr>
              <w:t xml:space="preserve"> modern methods of conducting scientific research, making managerial decisions, developing the content of education in professional activity and intercultural communication environment</w:t>
            </w:r>
          </w:p>
        </w:tc>
      </w:tr>
      <w:tr w:rsidR="000E6024"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5629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629D3">
              <w:rPr>
                <w:rFonts w:ascii="Times New Roman" w:eastAsia="Times New Roman" w:hAnsi="Times New Roman" w:cs="Times New Roman"/>
                <w:sz w:val="24"/>
                <w:szCs w:val="24"/>
                <w:lang w:val="en-US" w:eastAsia="ru-RU"/>
              </w:rPr>
              <w:t>apply methods of conducting complex research based on a holistic systematic scientific worldview using knowledge in the field of history and philosophy of science, use the knowledge gained to form effective search strategies and research work in their scientific specialty</w:t>
            </w:r>
          </w:p>
        </w:tc>
      </w:tr>
      <w:tr w:rsidR="000E6024"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5629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629D3">
              <w:rPr>
                <w:rFonts w:ascii="Times New Roman" w:eastAsia="Times New Roman" w:hAnsi="Times New Roman" w:cs="Times New Roman"/>
                <w:sz w:val="24"/>
                <w:szCs w:val="24"/>
                <w:lang w:val="en-US" w:eastAsia="ru-RU"/>
              </w:rPr>
              <w:t>plan personnel activities taking into account the specifics and organizational and technical conditions of production, develop corporate strategy, organizational development programs of organizations</w:t>
            </w:r>
          </w:p>
        </w:tc>
      </w:tr>
      <w:tr w:rsidR="000E6024"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5629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629D3">
              <w:rPr>
                <w:rFonts w:ascii="Times New Roman" w:eastAsia="Times New Roman" w:hAnsi="Times New Roman" w:cs="Times New Roman"/>
                <w:sz w:val="24"/>
                <w:szCs w:val="24"/>
                <w:lang w:val="en-US" w:eastAsia="ru-RU"/>
              </w:rPr>
              <w:t>manage the development, training and business career of personnel, develop management methods and form a new domestic corporate governance culture</w:t>
            </w:r>
          </w:p>
        </w:tc>
      </w:tr>
      <w:tr w:rsidR="000E6024"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7</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5629D3"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629D3">
              <w:rPr>
                <w:rFonts w:ascii="Times New Roman" w:hAnsi="Times New Roman" w:cs="Times New Roman"/>
                <w:sz w:val="24"/>
                <w:szCs w:val="24"/>
                <w:lang w:val="en-US"/>
              </w:rPr>
              <w:t>to use modern mechanisms for the implementation of management functions in the practice of strategic management of organizations</w:t>
            </w:r>
          </w:p>
        </w:tc>
      </w:tr>
      <w:tr w:rsidR="000E6024"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5629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29D3">
              <w:rPr>
                <w:rFonts w:ascii="Times New Roman" w:eastAsia="Times New Roman" w:hAnsi="Times New Roman" w:cs="Times New Roman"/>
                <w:sz w:val="24"/>
                <w:szCs w:val="24"/>
                <w:lang w:val="kk-KZ" w:eastAsia="ru-RU"/>
              </w:rPr>
              <w:t>analyze the socio-economic efficiency of the implementation of projects to improve the processes and quality management system and personnel of the enterprise, process economic indicators and data necessary for the management of projects and development programs of organizations</w:t>
            </w:r>
          </w:p>
        </w:tc>
      </w:tr>
      <w:tr w:rsidR="000E6024"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0E6024" w:rsidRDefault="006D2B70" w:rsidP="00512B28">
            <w:pPr>
              <w:spacing w:before="75"/>
              <w:jc w:val="center"/>
              <w:rPr>
                <w:rFonts w:ascii="Times New Roman" w:eastAsia="Times New Roman" w:hAnsi="Times New Roman" w:cs="Times New Roman"/>
                <w:sz w:val="24"/>
                <w:szCs w:val="24"/>
                <w:lang w:val="kk-KZ" w:eastAsia="ru-RU"/>
              </w:rPr>
            </w:pPr>
            <w:r w:rsidRPr="000E6024">
              <w:rPr>
                <w:rFonts w:ascii="Times New Roman" w:eastAsia="Times New Roman" w:hAnsi="Times New Roman" w:cs="Times New Roman"/>
                <w:sz w:val="24"/>
                <w:szCs w:val="24"/>
                <w:lang w:val="kk-KZ" w:eastAsia="ru-RU"/>
              </w:rPr>
              <w:t>9</w:t>
            </w:r>
          </w:p>
        </w:tc>
        <w:tc>
          <w:tcPr>
            <w:tcW w:w="4764" w:type="pct"/>
            <w:tcBorders>
              <w:top w:val="single" w:sz="4" w:space="0" w:color="auto"/>
              <w:left w:val="single" w:sz="4" w:space="0" w:color="auto"/>
              <w:bottom w:val="single" w:sz="4" w:space="0" w:color="auto"/>
              <w:right w:val="single" w:sz="4" w:space="0" w:color="auto"/>
            </w:tcBorders>
          </w:tcPr>
          <w:p w:rsidR="006D2B70" w:rsidRPr="000E6024" w:rsidRDefault="005629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29D3">
              <w:rPr>
                <w:rFonts w:ascii="Times New Roman" w:eastAsia="Times New Roman" w:hAnsi="Times New Roman" w:cs="Times New Roman"/>
                <w:sz w:val="24"/>
                <w:szCs w:val="24"/>
                <w:lang w:val="en-US" w:eastAsia="ru-RU"/>
              </w:rPr>
              <w:t>determine the possibilities of using the basic ideas of modern management, analyze management situations when making management decisions</w:t>
            </w:r>
          </w:p>
        </w:tc>
      </w:tr>
      <w:tr w:rsidR="006D2B70"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10</w:t>
            </w:r>
          </w:p>
        </w:tc>
        <w:tc>
          <w:tcPr>
            <w:tcW w:w="4764" w:type="pct"/>
            <w:tcBorders>
              <w:top w:val="single" w:sz="4" w:space="0" w:color="auto"/>
              <w:left w:val="single" w:sz="4" w:space="0" w:color="auto"/>
              <w:bottom w:val="single" w:sz="4" w:space="0" w:color="auto"/>
              <w:right w:val="single" w:sz="4" w:space="0" w:color="auto"/>
            </w:tcBorders>
          </w:tcPr>
          <w:p w:rsidR="006D2B70" w:rsidRPr="00540F04" w:rsidRDefault="005629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629D3">
              <w:rPr>
                <w:rFonts w:ascii="Times New Roman" w:hAnsi="Times New Roman" w:cs="Times New Roman"/>
                <w:sz w:val="24"/>
                <w:szCs w:val="24"/>
                <w:lang w:val="en-US"/>
              </w:rPr>
              <w:t>to determine the relationship between research and educational processes in higher education, to use the possibilities of attracting their own scientific research as a means of improving the educational process, to possess a culture of life and professional self-determination</w:t>
            </w:r>
          </w:p>
        </w:tc>
      </w:tr>
      <w:tr w:rsidR="00DC6089"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DC6089" w:rsidRPr="00540F04" w:rsidRDefault="00DC608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Borders>
              <w:top w:val="single" w:sz="4" w:space="0" w:color="auto"/>
              <w:left w:val="single" w:sz="4" w:space="0" w:color="auto"/>
              <w:bottom w:val="single" w:sz="4" w:space="0" w:color="auto"/>
              <w:right w:val="single" w:sz="4" w:space="0" w:color="auto"/>
            </w:tcBorders>
          </w:tcPr>
          <w:p w:rsidR="00DC6089" w:rsidRPr="00DC6089" w:rsidRDefault="005629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а</w:t>
            </w:r>
            <w:proofErr w:type="spellStart"/>
            <w:r w:rsidRPr="005629D3">
              <w:rPr>
                <w:rFonts w:ascii="Times New Roman" w:hAnsi="Times New Roman" w:cs="Times New Roman"/>
                <w:sz w:val="24"/>
                <w:szCs w:val="24"/>
                <w:lang w:val="en-US"/>
              </w:rPr>
              <w:t>nalyze</w:t>
            </w:r>
            <w:proofErr w:type="spellEnd"/>
            <w:r w:rsidRPr="005629D3">
              <w:rPr>
                <w:rFonts w:ascii="Times New Roman" w:hAnsi="Times New Roman" w:cs="Times New Roman"/>
                <w:sz w:val="24"/>
                <w:szCs w:val="24"/>
                <w:lang w:val="en-US"/>
              </w:rPr>
              <w:t xml:space="preserve"> and assess risks, calculate financial indicators, commercial and budgetary efficiency, select sources of PPP financing, potential and prospects for using the mechanism of public-private partnership</w:t>
            </w:r>
          </w:p>
        </w:tc>
      </w:tr>
      <w:tr w:rsidR="00F46C0F" w:rsidRPr="00205528" w:rsidTr="000E6024">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F46C0F" w:rsidRDefault="00F46C0F"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Borders>
              <w:top w:val="single" w:sz="4" w:space="0" w:color="auto"/>
              <w:left w:val="single" w:sz="4" w:space="0" w:color="auto"/>
              <w:bottom w:val="single" w:sz="4" w:space="0" w:color="auto"/>
              <w:right w:val="single" w:sz="4" w:space="0" w:color="auto"/>
            </w:tcBorders>
          </w:tcPr>
          <w:p w:rsidR="00F46C0F" w:rsidRPr="00F46C0F" w:rsidRDefault="005629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629D3">
              <w:rPr>
                <w:rFonts w:ascii="Times New Roman" w:hAnsi="Times New Roman" w:cs="Times New Roman"/>
                <w:sz w:val="24"/>
                <w:szCs w:val="24"/>
                <w:lang w:val="en-US"/>
              </w:rPr>
              <w:t>to rank the initial data necessary for the calculation of economic indicators characterizing the activities of business entities, interpret financial, accounting and other information contained in the reports of small and medium-sized enterprises of various forms of ownership and use the information obtained to make management decisions</w:t>
            </w:r>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6024"/>
    <w:rsid w:val="0017400A"/>
    <w:rsid w:val="00180DA8"/>
    <w:rsid w:val="001E3EF0"/>
    <w:rsid w:val="00205528"/>
    <w:rsid w:val="002342A7"/>
    <w:rsid w:val="002C5530"/>
    <w:rsid w:val="003237F2"/>
    <w:rsid w:val="00465CC4"/>
    <w:rsid w:val="00471739"/>
    <w:rsid w:val="004912CC"/>
    <w:rsid w:val="005629D3"/>
    <w:rsid w:val="00582AF3"/>
    <w:rsid w:val="005B1B17"/>
    <w:rsid w:val="005C6603"/>
    <w:rsid w:val="00666DD8"/>
    <w:rsid w:val="00693A94"/>
    <w:rsid w:val="006D2B70"/>
    <w:rsid w:val="006D336D"/>
    <w:rsid w:val="00726412"/>
    <w:rsid w:val="00733407"/>
    <w:rsid w:val="00827BE5"/>
    <w:rsid w:val="00840D8F"/>
    <w:rsid w:val="008A2B1A"/>
    <w:rsid w:val="008C5690"/>
    <w:rsid w:val="00902806"/>
    <w:rsid w:val="0092523A"/>
    <w:rsid w:val="00992B70"/>
    <w:rsid w:val="009C049E"/>
    <w:rsid w:val="009C10A2"/>
    <w:rsid w:val="009C4DB0"/>
    <w:rsid w:val="009D3CE7"/>
    <w:rsid w:val="009E1A53"/>
    <w:rsid w:val="00A00985"/>
    <w:rsid w:val="00AD1D12"/>
    <w:rsid w:val="00B46E47"/>
    <w:rsid w:val="00BB13A9"/>
    <w:rsid w:val="00BC72F4"/>
    <w:rsid w:val="00C82115"/>
    <w:rsid w:val="00D51192"/>
    <w:rsid w:val="00DA5772"/>
    <w:rsid w:val="00DC6089"/>
    <w:rsid w:val="00E17DA3"/>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2024-10-15T10:18:00Z</dcterms:created>
  <dcterms:modified xsi:type="dcterms:W3CDTF">2025-09-04T10:59:00Z</dcterms:modified>
</cp:coreProperties>
</file>