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D5" w:rsidRPr="00CF22D5" w:rsidRDefault="00CF22D5" w:rsidP="00CF22D5">
      <w:pPr>
        <w:keepNext/>
        <w:keepLines/>
        <w:spacing w:before="480" w:after="0"/>
        <w:jc w:val="right"/>
        <w:outlineLvl w:val="0"/>
        <w:rPr>
          <w:rFonts w:ascii="Times New Roman" w:eastAsiaTheme="majorEastAsia" w:hAnsi="Times New Roman" w:cs="Times New Roman"/>
          <w:b/>
          <w:bCs/>
          <w:i/>
          <w:sz w:val="24"/>
          <w:szCs w:val="28"/>
          <w:lang w:val="kk-KZ"/>
        </w:rPr>
      </w:pPr>
      <w:r w:rsidRPr="00CF22D5">
        <w:rPr>
          <w:rFonts w:ascii="Times New Roman" w:eastAsiaTheme="majorEastAsia" w:hAnsi="Times New Roman" w:cs="Times New Roman"/>
          <w:b/>
          <w:bCs/>
          <w:i/>
          <w:sz w:val="24"/>
          <w:szCs w:val="28"/>
          <w:lang w:val="kk-KZ"/>
        </w:rPr>
        <w:t>Қосымша  Конкурсқа қатысуға өтінім нысаны</w:t>
      </w: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b/>
          <w:color w:val="000000"/>
          <w:sz w:val="24"/>
          <w:szCs w:val="24"/>
          <w:lang w:val="kk-KZ"/>
        </w:rPr>
      </w:pP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r w:rsidRPr="00CF22D5">
        <w:rPr>
          <w:rFonts w:ascii="Times New Roman" w:hAnsi="Times New Roman" w:cs="Times New Roman"/>
          <w:b/>
          <w:color w:val="000000"/>
          <w:sz w:val="24"/>
          <w:szCs w:val="24"/>
          <w:lang w:val="kk-KZ"/>
        </w:rPr>
        <w:t>Ілияс Жансүгіров атындағы Жетісу университетінің Жас ғалымдардың ғылыми және ғылыми-техникалық қызметінің нәтижелерін коммерцияландыру жобаларын қаржыландыруға арналған университетішілік «Jas ǵalym» конкурсқа қатысуға өтінім</w:t>
      </w: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i/>
          <w:color w:val="000000"/>
          <w:sz w:val="24"/>
          <w:szCs w:val="24"/>
          <w:lang w:val="kk-KZ"/>
        </w:rPr>
      </w:pP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Конкурстың атауы.</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Конкурстың мәні болып табылатын ғылымды дамыту бағыттарының атауы.</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Жоба тақырыбының атауы.</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Жобаның мақсаты, жобаның міндеттері, өзектілігі, жаңалығы және күтілетін нәтижелері (500-700 сөз).</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Халықаралық рубрикатор коды.</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Зерттеу түрі.</w:t>
      </w:r>
    </w:p>
    <w:p w:rsidR="00CF22D5" w:rsidRPr="00CF22D5" w:rsidRDefault="00CF22D5" w:rsidP="00CF22D5">
      <w:pPr>
        <w:shd w:val="clear" w:color="auto" w:fill="FFFFFF"/>
        <w:spacing w:before="120" w:after="120" w:line="240" w:lineRule="auto"/>
        <w:rPr>
          <w:rFonts w:ascii="Times New Roman" w:eastAsia="Times New Roman" w:hAnsi="Times New Roman" w:cs="Times New Roman"/>
          <w:color w:val="202122"/>
          <w:sz w:val="21"/>
          <w:szCs w:val="21"/>
          <w:lang w:val="kk-KZ" w:eastAsia="ru-RU"/>
        </w:rPr>
      </w:pPr>
      <w:proofErr w:type="spellStart"/>
      <w:r w:rsidRPr="00CF22D5">
        <w:rPr>
          <w:rFonts w:ascii="Times New Roman" w:eastAsia="Times New Roman" w:hAnsi="Times New Roman" w:cs="Times New Roman"/>
          <w:color w:val="202122"/>
          <w:sz w:val="21"/>
          <w:szCs w:val="21"/>
          <w:lang w:eastAsia="ru-RU"/>
        </w:rPr>
        <w:t>Ғылыми</w:t>
      </w:r>
      <w:proofErr w:type="spellEnd"/>
      <w:r w:rsidRPr="00CF22D5">
        <w:rPr>
          <w:rFonts w:ascii="Times New Roman" w:eastAsia="Times New Roman" w:hAnsi="Times New Roman" w:cs="Times New Roman"/>
          <w:color w:val="202122"/>
          <w:sz w:val="21"/>
          <w:szCs w:val="21"/>
          <w:lang w:eastAsia="ru-RU"/>
        </w:rPr>
        <w:t xml:space="preserve"> </w:t>
      </w:r>
      <w:proofErr w:type="spellStart"/>
      <w:r w:rsidRPr="00CF22D5">
        <w:rPr>
          <w:rFonts w:ascii="Times New Roman" w:eastAsia="Times New Roman" w:hAnsi="Times New Roman" w:cs="Times New Roman"/>
          <w:color w:val="202122"/>
          <w:sz w:val="21"/>
          <w:szCs w:val="21"/>
          <w:lang w:eastAsia="ru-RU"/>
        </w:rPr>
        <w:t>зерттеулердің</w:t>
      </w:r>
      <w:proofErr w:type="spellEnd"/>
      <w:r w:rsidRPr="00CF22D5">
        <w:rPr>
          <w:rFonts w:ascii="Times New Roman" w:eastAsia="Times New Roman" w:hAnsi="Times New Roman" w:cs="Times New Roman"/>
          <w:color w:val="202122"/>
          <w:sz w:val="21"/>
          <w:szCs w:val="21"/>
          <w:lang w:eastAsia="ru-RU"/>
        </w:rPr>
        <w:t xml:space="preserve"> </w:t>
      </w:r>
      <w:proofErr w:type="spellStart"/>
      <w:r w:rsidRPr="00CF22D5">
        <w:rPr>
          <w:rFonts w:ascii="Times New Roman" w:eastAsia="Times New Roman" w:hAnsi="Times New Roman" w:cs="Times New Roman"/>
          <w:color w:val="202122"/>
          <w:sz w:val="21"/>
          <w:szCs w:val="21"/>
          <w:lang w:eastAsia="ru-RU"/>
        </w:rPr>
        <w:t>түрлері</w:t>
      </w:r>
      <w:proofErr w:type="spellEnd"/>
      <w:r w:rsidRPr="00CF22D5">
        <w:rPr>
          <w:rFonts w:ascii="Times New Roman" w:eastAsia="Times New Roman" w:hAnsi="Times New Roman" w:cs="Times New Roman"/>
          <w:color w:val="202122"/>
          <w:sz w:val="21"/>
          <w:szCs w:val="21"/>
          <w:lang w:eastAsia="ru-RU"/>
        </w:rPr>
        <w:t>:</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Cs/>
          <w:color w:val="202122"/>
          <w:sz w:val="21"/>
          <w:szCs w:val="21"/>
          <w:lang w:val="kk-KZ" w:eastAsia="ru-RU"/>
        </w:rPr>
        <w:t xml:space="preserve">Негізінен қолдану перспективаларына қарамастан жаңа білім шығару үшін қабылданған </w:t>
      </w:r>
      <w:r w:rsidRPr="00CF22D5">
        <w:rPr>
          <w:rFonts w:ascii="Times New Roman" w:eastAsia="Times New Roman" w:hAnsi="Times New Roman" w:cs="Times New Roman"/>
          <w:b/>
          <w:bCs/>
          <w:color w:val="202122"/>
          <w:sz w:val="21"/>
          <w:szCs w:val="21"/>
          <w:lang w:val="kk-KZ" w:eastAsia="ru-RU"/>
        </w:rPr>
        <w:t>іргелі зерттеу</w:t>
      </w:r>
      <w:r w:rsidRPr="00CF22D5">
        <w:rPr>
          <w:rFonts w:ascii="Times New Roman" w:eastAsia="Times New Roman" w:hAnsi="Times New Roman" w:cs="Times New Roman"/>
          <w:bCs/>
          <w:color w:val="202122"/>
          <w:sz w:val="21"/>
          <w:szCs w:val="21"/>
          <w:lang w:val="kk-KZ" w:eastAsia="ru-RU"/>
        </w:rPr>
        <w:t>.</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Қолданбалы зерттеу</w:t>
      </w:r>
      <w:r w:rsidRPr="00CF22D5">
        <w:rPr>
          <w:rFonts w:ascii="Times New Roman" w:eastAsia="Times New Roman" w:hAnsi="Times New Roman" w:cs="Times New Roman"/>
          <w:bCs/>
          <w:color w:val="202122"/>
          <w:sz w:val="21"/>
          <w:szCs w:val="21"/>
          <w:lang w:val="kk-KZ" w:eastAsia="ru-RU"/>
        </w:rPr>
        <w:t xml:space="preserve"> негізінен практикалық мақсаттарға жету, нақты міндеттерді шешу үшін жаңа білімді қолдануға бағытталған.</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Монодисциплинарлық зерттеу</w:t>
      </w:r>
      <w:r w:rsidRPr="00CF22D5">
        <w:rPr>
          <w:rFonts w:ascii="Times New Roman" w:eastAsia="Times New Roman" w:hAnsi="Times New Roman" w:cs="Times New Roman"/>
          <w:bCs/>
          <w:color w:val="202122"/>
          <w:sz w:val="21"/>
          <w:szCs w:val="21"/>
          <w:lang w:val="kk-KZ" w:eastAsia="ru-RU"/>
        </w:rPr>
        <w:t xml:space="preserve"> жеке ғылым аясында жүргізіледі.</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Пәнаралық зерттеу</w:t>
      </w:r>
      <w:r w:rsidRPr="00CF22D5">
        <w:rPr>
          <w:rFonts w:ascii="Times New Roman" w:eastAsia="Times New Roman" w:hAnsi="Times New Roman" w:cs="Times New Roman"/>
          <w:bCs/>
          <w:color w:val="202122"/>
          <w:sz w:val="21"/>
          <w:szCs w:val="21"/>
          <w:lang w:val="kk-KZ" w:eastAsia="ru-RU"/>
        </w:rPr>
        <w:t xml:space="preserve"> әр түрлі саладағы мамандардың қатысуын талап етеді және бірнеше ғылыми пәндердің тоғысында жүргізіледі.</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Кешенді зерттеу</w:t>
      </w:r>
      <w:r w:rsidRPr="00CF22D5">
        <w:rPr>
          <w:rFonts w:ascii="Times New Roman" w:eastAsia="Times New Roman" w:hAnsi="Times New Roman" w:cs="Times New Roman"/>
          <w:bCs/>
          <w:color w:val="202122"/>
          <w:sz w:val="21"/>
          <w:szCs w:val="21"/>
          <w:lang w:val="kk-KZ" w:eastAsia="ru-RU"/>
        </w:rPr>
        <w:t xml:space="preserve"> ғалымдар зерттелетін шындықтың маңызды параметрлерінің мүмкін болатын ең көп (немесе оңтайлы) санын қамтуға тырысатын әдістер мен әдістер жүйесі арқылы жүзеге асырылады.</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Бір факторлы немесе аналитикалық зерттеу</w:t>
      </w:r>
      <w:r w:rsidRPr="00CF22D5">
        <w:rPr>
          <w:rFonts w:ascii="Times New Roman" w:eastAsia="Times New Roman" w:hAnsi="Times New Roman" w:cs="Times New Roman"/>
          <w:bCs/>
          <w:color w:val="202122"/>
          <w:sz w:val="21"/>
          <w:szCs w:val="21"/>
          <w:lang w:val="kk-KZ" w:eastAsia="ru-RU"/>
        </w:rPr>
        <w:t xml:space="preserve"> зерттеушінің пікірінше, шындықтың бір, ең маңызды аспектісін анықтауға бағытталған.</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Іздестіру зерттеуі</w:t>
      </w:r>
      <w:r w:rsidRPr="00CF22D5">
        <w:rPr>
          <w:rFonts w:ascii="Times New Roman" w:eastAsia="Times New Roman" w:hAnsi="Times New Roman" w:cs="Times New Roman"/>
          <w:bCs/>
          <w:color w:val="202122"/>
          <w:sz w:val="21"/>
          <w:szCs w:val="21"/>
          <w:lang w:val="kk-KZ" w:eastAsia="ru-RU"/>
        </w:rPr>
        <w:t xml:space="preserve"> тақырып бойынша жұмыс перспективасын анықтауға, ғылыми мәселелерді шешу жолдарын іздеуге бағытталған.</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Сыни зерттеу</w:t>
      </w:r>
      <w:r w:rsidRPr="00CF22D5">
        <w:rPr>
          <w:rFonts w:ascii="Times New Roman" w:eastAsia="Times New Roman" w:hAnsi="Times New Roman" w:cs="Times New Roman"/>
          <w:bCs/>
          <w:color w:val="202122"/>
          <w:sz w:val="21"/>
          <w:szCs w:val="21"/>
          <w:lang w:val="kk-KZ" w:eastAsia="ru-RU"/>
        </w:rPr>
        <w:t xml:space="preserve"> қолданыстағы теорияны, модельді, гипотезаны, заңды және т.б. жоққа шығару немесе екі балама гипотезаның қайсысы шындықты дәлірек болжайтынын тексеру мақсатында жүргізіледі. Сыни зерттеулер бай теориялық және эмпирикалық білім қоры жинақталған және экспериментті жүзеге асырудың сыналған әдістері бар салаларда жүргізіледі.</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Нақтылау зерттеуі</w:t>
      </w:r>
      <w:r w:rsidRPr="00CF22D5">
        <w:rPr>
          <w:rFonts w:ascii="Times New Roman" w:eastAsia="Times New Roman" w:hAnsi="Times New Roman" w:cs="Times New Roman"/>
          <w:bCs/>
          <w:color w:val="202122"/>
          <w:sz w:val="21"/>
          <w:szCs w:val="21"/>
          <w:lang w:val="kk-KZ" w:eastAsia="ru-RU"/>
        </w:rPr>
        <w:t>. Бұл зерттеудің ең көп таралған түрі. Олардың мақсаты-теория фактілер мен эмпирикалық заңдылықтарды болжайтын шекараларды белгілеу. Әдетте, бастапқы эксперименттік үлгімен салыстырғанда зерттеу шарттары, объектісі, әдістемесі өзгереді. Осылайша, бұрын алынған теориялық білім шындықтың қай саласына таралатыны жазылады.</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Репродуктивті зерттеу</w:t>
      </w:r>
      <w:r w:rsidRPr="00CF22D5">
        <w:rPr>
          <w:rFonts w:ascii="Times New Roman" w:eastAsia="Times New Roman" w:hAnsi="Times New Roman" w:cs="Times New Roman"/>
          <w:bCs/>
          <w:color w:val="202122"/>
          <w:sz w:val="21"/>
          <w:szCs w:val="21"/>
          <w:lang w:val="kk-KZ" w:eastAsia="ru-RU"/>
        </w:rPr>
        <w:t xml:space="preserve">. Оның мақсаты-алынған нәтижелердің сенімділігін, сенімділігі мен объективтілігін анықтау үшін прекурсорлардың экспериментін дәл қайталау. Кез келген зерттеудің нәтижелері тиісті құзыреті бар басқа ғылыми қызметкер жүргізген ұқсас эксперимент барысында қайталануы керек. Сондықтан, жаңа эффект, заңдылық, жаңа әдіс құру және т.б. ашылғаннан кейін, ашушылардың нәтижелерін тексеруге арналған қайталанатын зерттеулердің көшкіні пайда болады. </w:t>
      </w:r>
    </w:p>
    <w:p w:rsidR="00CF22D5" w:rsidRPr="00CF22D5" w:rsidRDefault="00CF22D5" w:rsidP="00CF22D5">
      <w:pPr>
        <w:numPr>
          <w:ilvl w:val="0"/>
          <w:numId w:val="3"/>
        </w:numPr>
        <w:tabs>
          <w:tab w:val="left" w:pos="142"/>
        </w:tabs>
        <w:autoSpaceDE w:val="0"/>
        <w:autoSpaceDN w:val="0"/>
        <w:adjustRightInd w:val="0"/>
        <w:spacing w:after="0" w:line="240" w:lineRule="auto"/>
        <w:jc w:val="both"/>
        <w:rPr>
          <w:rFonts w:ascii="Times New Roman" w:eastAsia="Times New Roman" w:hAnsi="Times New Roman" w:cs="Times New Roman"/>
          <w:bCs/>
          <w:color w:val="202122"/>
          <w:sz w:val="21"/>
          <w:szCs w:val="21"/>
          <w:lang w:val="kk-KZ" w:eastAsia="ru-RU"/>
        </w:rPr>
      </w:pPr>
      <w:r w:rsidRPr="00CF22D5">
        <w:rPr>
          <w:rFonts w:ascii="Times New Roman" w:eastAsia="Times New Roman" w:hAnsi="Times New Roman" w:cs="Times New Roman"/>
          <w:b/>
          <w:bCs/>
          <w:color w:val="202122"/>
          <w:sz w:val="21"/>
          <w:szCs w:val="21"/>
          <w:lang w:val="kk-KZ" w:eastAsia="ru-RU"/>
        </w:rPr>
        <w:t>Әзірлеу</w:t>
      </w:r>
      <w:r w:rsidRPr="00CF22D5">
        <w:rPr>
          <w:rFonts w:ascii="Times New Roman" w:eastAsia="Times New Roman" w:hAnsi="Times New Roman" w:cs="Times New Roman"/>
          <w:bCs/>
          <w:color w:val="202122"/>
          <w:sz w:val="21"/>
          <w:szCs w:val="21"/>
          <w:lang w:val="kk-KZ" w:eastAsia="ru-RU"/>
        </w:rPr>
        <w:t xml:space="preserve"> – нақты іргелі және қолданбалы зерттеулердің нәтижелерін тәжірибеге енгізетін ғылыми зерттеу.</w:t>
      </w:r>
    </w:p>
    <w:p w:rsidR="00CF22D5" w:rsidRPr="00CF22D5" w:rsidRDefault="00CF22D5" w:rsidP="00CF22D5">
      <w:pPr>
        <w:autoSpaceDE w:val="0"/>
        <w:autoSpaceDN w:val="0"/>
        <w:adjustRightInd w:val="0"/>
        <w:spacing w:after="0" w:line="240" w:lineRule="auto"/>
        <w:ind w:left="502"/>
        <w:rPr>
          <w:rFonts w:ascii="Times New Roman" w:hAnsi="Times New Roman" w:cs="Times New Roman"/>
          <w:b/>
          <w:sz w:val="24"/>
          <w:szCs w:val="24"/>
          <w:lang w:val="kk-KZ"/>
        </w:rPr>
      </w:pP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Сұратылған қаржыландыру сомасы (жобаны орындау мерзіміне сәйкес, мың теңгемен).</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Жобаның басталуы мен аяқталуының болжамды мерзімдері.</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Жобаның ғылыми жетекшісі туралы дербес деректер (жеке тұлғаның тегі, аты, әкесінің аты, жұмыс/оқу орны, мекенжайы, ЖСН, Байланыс телефондары (телефон, e-mail) және өзі қатысқан жобалар туралы мәліметтер)</w:t>
      </w:r>
    </w:p>
    <w:p w:rsidR="00CF22D5" w:rsidRPr="00CF22D5" w:rsidRDefault="00CF22D5" w:rsidP="00CF22D5">
      <w:pPr>
        <w:autoSpaceDE w:val="0"/>
        <w:autoSpaceDN w:val="0"/>
        <w:adjustRightInd w:val="0"/>
        <w:spacing w:after="0" w:line="240" w:lineRule="auto"/>
        <w:ind w:firstLine="709"/>
        <w:rPr>
          <w:rFonts w:ascii="Times New Roman" w:hAnsi="Times New Roman" w:cs="Times New Roman"/>
          <w:b/>
          <w:color w:val="000000"/>
          <w:sz w:val="24"/>
          <w:szCs w:val="24"/>
          <w:lang w:val="kk-KZ"/>
        </w:rPr>
      </w:pPr>
    </w:p>
    <w:p w:rsidR="00CF22D5" w:rsidRPr="00CF22D5" w:rsidRDefault="00CF22D5" w:rsidP="00CF22D5">
      <w:pPr>
        <w:autoSpaceDE w:val="0"/>
        <w:autoSpaceDN w:val="0"/>
        <w:adjustRightInd w:val="0"/>
        <w:spacing w:after="0" w:line="240" w:lineRule="auto"/>
        <w:ind w:left="709"/>
        <w:rPr>
          <w:rFonts w:ascii="Times New Roman" w:hAnsi="Times New Roman" w:cs="Times New Roman"/>
          <w:b/>
          <w:sz w:val="24"/>
          <w:szCs w:val="24"/>
          <w:lang w:val="kk-KZ"/>
        </w:rPr>
      </w:pPr>
      <w:r w:rsidRPr="00CF22D5">
        <w:rPr>
          <w:rFonts w:ascii="Times New Roman" w:hAnsi="Times New Roman" w:cs="Times New Roman"/>
          <w:b/>
          <w:sz w:val="24"/>
          <w:szCs w:val="24"/>
          <w:lang w:val="kk-KZ"/>
        </w:rPr>
        <w:lastRenderedPageBreak/>
        <w:t>Жоба жетекшісінің аты-жөні, лауазымы/факультеті, оқу курсы _____________________________________________________________  (қолы)</w:t>
      </w:r>
    </w:p>
    <w:p w:rsidR="00CF22D5" w:rsidRPr="00CF22D5" w:rsidRDefault="00CF22D5" w:rsidP="00CF22D5">
      <w:pPr>
        <w:autoSpaceDE w:val="0"/>
        <w:autoSpaceDN w:val="0"/>
        <w:adjustRightInd w:val="0"/>
        <w:spacing w:after="0" w:line="240" w:lineRule="auto"/>
        <w:ind w:left="709"/>
        <w:rPr>
          <w:rFonts w:ascii="Times New Roman" w:hAnsi="Times New Roman" w:cs="Times New Roman"/>
          <w:b/>
          <w:sz w:val="24"/>
          <w:szCs w:val="24"/>
          <w:lang w:val="kk-KZ"/>
        </w:rPr>
      </w:pPr>
      <w:r w:rsidRPr="00CF22D5">
        <w:rPr>
          <w:rFonts w:ascii="Times New Roman" w:hAnsi="Times New Roman" w:cs="Times New Roman"/>
          <w:b/>
          <w:sz w:val="24"/>
          <w:szCs w:val="24"/>
          <w:lang w:val="kk-KZ"/>
        </w:rPr>
        <w:t>Жоба жетекшісінің аты-жөні, лауазымы/факультеті, оқу курсы _____________________________________________________________  (қолы)</w:t>
      </w:r>
    </w:p>
    <w:p w:rsidR="00CF22D5" w:rsidRPr="00CF22D5" w:rsidRDefault="00CF22D5" w:rsidP="00CF22D5">
      <w:pPr>
        <w:autoSpaceDE w:val="0"/>
        <w:autoSpaceDN w:val="0"/>
        <w:adjustRightInd w:val="0"/>
        <w:spacing w:after="0" w:line="240" w:lineRule="auto"/>
        <w:ind w:left="709"/>
        <w:rPr>
          <w:rFonts w:ascii="Times New Roman" w:hAnsi="Times New Roman" w:cs="Times New Roman"/>
          <w:b/>
          <w:sz w:val="24"/>
          <w:szCs w:val="24"/>
          <w:lang w:val="kk-KZ"/>
        </w:rPr>
      </w:pPr>
      <w:r w:rsidRPr="00CF22D5">
        <w:rPr>
          <w:rFonts w:ascii="Times New Roman" w:hAnsi="Times New Roman" w:cs="Times New Roman"/>
          <w:b/>
          <w:sz w:val="24"/>
          <w:szCs w:val="24"/>
          <w:lang w:val="kk-KZ"/>
        </w:rPr>
        <w:t>Жоба жетекшісінің аты-жөні, лауазымы/факультеті, оқу курсы _____________________________________________________________  (қолы)</w:t>
      </w:r>
    </w:p>
    <w:p w:rsidR="00CF22D5" w:rsidRPr="00CF22D5" w:rsidRDefault="00CF22D5" w:rsidP="00CF22D5">
      <w:pPr>
        <w:rPr>
          <w:sz w:val="24"/>
          <w:szCs w:val="24"/>
          <w:lang w:val="kk-KZ"/>
        </w:rPr>
      </w:pPr>
    </w:p>
    <w:p w:rsidR="00CF22D5" w:rsidRDefault="00CF22D5"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3D1B88" w:rsidRDefault="003D1B88"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3D1B88" w:rsidRDefault="003D1B88"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3D1B88" w:rsidRDefault="003D1B88"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3D1B88" w:rsidRDefault="003D1B88"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643F99" w:rsidRDefault="00643F99" w:rsidP="00E344EA">
      <w:pPr>
        <w:keepNext/>
        <w:keepLines/>
        <w:spacing w:before="480" w:after="0"/>
        <w:jc w:val="right"/>
        <w:outlineLvl w:val="0"/>
        <w:rPr>
          <w:rFonts w:ascii="Times New Roman" w:eastAsiaTheme="majorEastAsia" w:hAnsi="Times New Roman" w:cs="Times New Roman"/>
          <w:b/>
          <w:bCs/>
          <w:i/>
          <w:sz w:val="24"/>
          <w:szCs w:val="28"/>
          <w:lang w:val="kk-KZ"/>
        </w:rPr>
      </w:pPr>
    </w:p>
    <w:p w:rsidR="00CF22D5" w:rsidRPr="00CF22D5" w:rsidRDefault="00CF22D5" w:rsidP="00CF22D5">
      <w:pPr>
        <w:keepNext/>
        <w:keepLines/>
        <w:spacing w:before="480" w:after="0"/>
        <w:jc w:val="right"/>
        <w:outlineLvl w:val="0"/>
        <w:rPr>
          <w:rFonts w:ascii="Times New Roman" w:eastAsiaTheme="majorEastAsia" w:hAnsi="Times New Roman" w:cs="Times New Roman"/>
          <w:b/>
          <w:bCs/>
          <w:i/>
          <w:sz w:val="24"/>
          <w:szCs w:val="28"/>
          <w:lang w:val="kk-KZ"/>
        </w:rPr>
      </w:pPr>
      <w:r w:rsidRPr="00CF22D5">
        <w:rPr>
          <w:rFonts w:ascii="Times New Roman" w:eastAsiaTheme="majorEastAsia" w:hAnsi="Times New Roman" w:cs="Times New Roman"/>
          <w:b/>
          <w:bCs/>
          <w:i/>
          <w:sz w:val="24"/>
          <w:szCs w:val="28"/>
          <w:lang w:val="kk-KZ"/>
        </w:rPr>
        <w:t>Приложение  Форма заявки на участие в конкурсе</w:t>
      </w: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b/>
          <w:color w:val="000000"/>
          <w:sz w:val="24"/>
          <w:szCs w:val="24"/>
          <w:lang w:val="kk-KZ"/>
        </w:rPr>
      </w:pP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r w:rsidRPr="00CF22D5">
        <w:rPr>
          <w:rFonts w:ascii="Times New Roman" w:hAnsi="Times New Roman" w:cs="Times New Roman"/>
          <w:b/>
          <w:color w:val="000000"/>
          <w:sz w:val="24"/>
          <w:szCs w:val="24"/>
          <w:lang w:val="kk-KZ"/>
        </w:rPr>
        <w:lastRenderedPageBreak/>
        <w:t xml:space="preserve">Заявка на участие во внутривузовском </w:t>
      </w:r>
      <w:r w:rsidRPr="00CF22D5">
        <w:rPr>
          <w:rFonts w:ascii="Times New Roman" w:hAnsi="Times New Roman" w:cs="Times New Roman"/>
          <w:b/>
          <w:bCs/>
          <w:color w:val="000000"/>
          <w:sz w:val="24"/>
          <w:szCs w:val="24"/>
        </w:rPr>
        <w:t xml:space="preserve">конкурсе  </w:t>
      </w:r>
      <w:proofErr w:type="spellStart"/>
      <w:r w:rsidRPr="00CF22D5">
        <w:rPr>
          <w:rFonts w:ascii="Times New Roman" w:hAnsi="Times New Roman" w:cs="Times New Roman"/>
          <w:b/>
          <w:bCs/>
          <w:color w:val="000000"/>
          <w:sz w:val="24"/>
          <w:szCs w:val="24"/>
        </w:rPr>
        <w:t>Жетысуского</w:t>
      </w:r>
      <w:proofErr w:type="spellEnd"/>
      <w:r w:rsidRPr="00CF22D5">
        <w:rPr>
          <w:rFonts w:ascii="Times New Roman" w:hAnsi="Times New Roman" w:cs="Times New Roman"/>
          <w:b/>
          <w:bCs/>
          <w:color w:val="000000"/>
          <w:sz w:val="24"/>
          <w:szCs w:val="24"/>
        </w:rPr>
        <w:t xml:space="preserve"> университета имени Ильяса </w:t>
      </w:r>
      <w:proofErr w:type="spellStart"/>
      <w:r w:rsidRPr="00CF22D5">
        <w:rPr>
          <w:rFonts w:ascii="Times New Roman" w:hAnsi="Times New Roman" w:cs="Times New Roman"/>
          <w:b/>
          <w:bCs/>
          <w:color w:val="000000"/>
          <w:sz w:val="24"/>
          <w:szCs w:val="24"/>
        </w:rPr>
        <w:t>Жансугурова</w:t>
      </w:r>
      <w:proofErr w:type="spellEnd"/>
      <w:r w:rsidRPr="00CF22D5">
        <w:rPr>
          <w:rFonts w:ascii="Times New Roman" w:hAnsi="Times New Roman" w:cs="Times New Roman"/>
          <w:b/>
          <w:bCs/>
          <w:color w:val="000000"/>
          <w:sz w:val="24"/>
          <w:szCs w:val="24"/>
        </w:rPr>
        <w:t xml:space="preserve"> на финансирование проектов коммерциализации результатов научной  и научно-технической деятельности молодых ученых </w:t>
      </w: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r w:rsidRPr="00CF22D5">
        <w:rPr>
          <w:rFonts w:ascii="Times New Roman" w:hAnsi="Times New Roman" w:cs="Times New Roman"/>
          <w:b/>
          <w:bCs/>
          <w:color w:val="000000"/>
          <w:sz w:val="24"/>
          <w:szCs w:val="24"/>
        </w:rPr>
        <w:t>«</w:t>
      </w:r>
      <w:proofErr w:type="spellStart"/>
      <w:r w:rsidRPr="00CF22D5">
        <w:rPr>
          <w:rFonts w:ascii="Times New Roman" w:hAnsi="Times New Roman" w:cs="Times New Roman"/>
          <w:b/>
          <w:bCs/>
          <w:color w:val="000000"/>
          <w:sz w:val="24"/>
          <w:szCs w:val="24"/>
        </w:rPr>
        <w:t>Jas</w:t>
      </w:r>
      <w:proofErr w:type="spellEnd"/>
      <w:r w:rsidRPr="00CF22D5">
        <w:rPr>
          <w:rFonts w:ascii="Times New Roman" w:hAnsi="Times New Roman" w:cs="Times New Roman"/>
          <w:b/>
          <w:bCs/>
          <w:color w:val="000000"/>
          <w:sz w:val="24"/>
          <w:szCs w:val="24"/>
        </w:rPr>
        <w:t xml:space="preserve"> </w:t>
      </w:r>
      <w:proofErr w:type="spellStart"/>
      <w:r w:rsidRPr="00CF22D5">
        <w:rPr>
          <w:rFonts w:ascii="Times New Roman" w:hAnsi="Times New Roman" w:cs="Times New Roman"/>
          <w:b/>
          <w:bCs/>
          <w:color w:val="000000"/>
          <w:sz w:val="24"/>
          <w:szCs w:val="24"/>
        </w:rPr>
        <w:t>ǵalym</w:t>
      </w:r>
      <w:proofErr w:type="spellEnd"/>
      <w:r w:rsidRPr="00CF22D5">
        <w:rPr>
          <w:rFonts w:ascii="Times New Roman" w:hAnsi="Times New Roman" w:cs="Times New Roman"/>
          <w:b/>
          <w:bCs/>
          <w:color w:val="000000"/>
          <w:sz w:val="24"/>
          <w:szCs w:val="24"/>
        </w:rPr>
        <w:t>»</w:t>
      </w:r>
    </w:p>
    <w:p w:rsidR="00CF22D5" w:rsidRPr="00CF22D5" w:rsidRDefault="00CF22D5" w:rsidP="00CF22D5">
      <w:pPr>
        <w:autoSpaceDE w:val="0"/>
        <w:autoSpaceDN w:val="0"/>
        <w:adjustRightInd w:val="0"/>
        <w:spacing w:after="0" w:line="240" w:lineRule="auto"/>
        <w:ind w:firstLine="709"/>
        <w:jc w:val="center"/>
        <w:rPr>
          <w:rFonts w:ascii="Times New Roman" w:hAnsi="Times New Roman" w:cs="Times New Roman"/>
          <w:i/>
          <w:color w:val="000000"/>
          <w:sz w:val="24"/>
          <w:szCs w:val="24"/>
        </w:rPr>
      </w:pP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Наименование конкурса.</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Наименование направлений развития науки, являющихся предметом конкурса.</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Наименование темы проекта</w:t>
      </w:r>
      <w:r w:rsidRPr="00CF22D5">
        <w:rPr>
          <w:rFonts w:ascii="Times New Roman" w:hAnsi="Times New Roman" w:cs="Times New Roman"/>
          <w:b/>
          <w:sz w:val="24"/>
          <w:szCs w:val="24"/>
          <w:lang w:val="en-US"/>
        </w:rPr>
        <w:t>.</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Цель проекта, задачи проекта, актуальность, новизна и ожидаемые результаты</w:t>
      </w:r>
    </w:p>
    <w:p w:rsidR="00CF22D5" w:rsidRPr="00CF22D5" w:rsidRDefault="00CF22D5" w:rsidP="00CF22D5">
      <w:pPr>
        <w:autoSpaceDE w:val="0"/>
        <w:autoSpaceDN w:val="0"/>
        <w:adjustRightInd w:val="0"/>
        <w:spacing w:after="0" w:line="240" w:lineRule="auto"/>
        <w:ind w:left="720"/>
        <w:rPr>
          <w:rFonts w:ascii="Times New Roman" w:hAnsi="Times New Roman" w:cs="Times New Roman"/>
          <w:b/>
          <w:sz w:val="24"/>
          <w:szCs w:val="24"/>
          <w:lang w:val="kk-KZ"/>
        </w:rPr>
      </w:pPr>
      <w:r w:rsidRPr="00CF22D5">
        <w:rPr>
          <w:rFonts w:ascii="Times New Roman" w:hAnsi="Times New Roman" w:cs="Times New Roman"/>
          <w:b/>
          <w:sz w:val="24"/>
          <w:szCs w:val="24"/>
        </w:rPr>
        <w:t>(</w:t>
      </w:r>
      <w:r w:rsidRPr="00CF22D5">
        <w:rPr>
          <w:rFonts w:ascii="Times New Roman" w:hAnsi="Times New Roman" w:cs="Times New Roman"/>
          <w:b/>
          <w:sz w:val="24"/>
          <w:szCs w:val="24"/>
          <w:lang w:val="kk-KZ"/>
        </w:rPr>
        <w:t>500-700 слов).</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Международный код рубрикатора.(ГРНТИ-</w:t>
      </w:r>
      <w:r w:rsidRPr="00CF22D5">
        <w:rPr>
          <w:rFonts w:ascii="Times New Roman" w:hAnsi="Times New Roman" w:cs="Times New Roman"/>
          <w:color w:val="000000"/>
          <w:sz w:val="24"/>
          <w:szCs w:val="24"/>
        </w:rPr>
        <w:t xml:space="preserve"> </w:t>
      </w:r>
      <w:r w:rsidRPr="00CF22D5">
        <w:rPr>
          <w:rFonts w:ascii="Times New Roman" w:hAnsi="Times New Roman" w:cs="Times New Roman"/>
          <w:b/>
          <w:sz w:val="24"/>
          <w:szCs w:val="24"/>
          <w:lang w:val="kk-KZ"/>
        </w:rPr>
        <w:t>Государственный рубрикатор научно-технической информации)</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Вид исследования</w:t>
      </w:r>
      <w:r w:rsidRPr="00CF22D5">
        <w:rPr>
          <w:rFonts w:ascii="Times New Roman" w:hAnsi="Times New Roman" w:cs="Times New Roman"/>
          <w:b/>
          <w:sz w:val="24"/>
          <w:szCs w:val="24"/>
          <w:lang w:val="en-US"/>
        </w:rPr>
        <w:t>.</w:t>
      </w:r>
    </w:p>
    <w:p w:rsidR="00CF22D5" w:rsidRPr="00CF22D5" w:rsidRDefault="00CF22D5" w:rsidP="00CF22D5">
      <w:pPr>
        <w:shd w:val="clear" w:color="auto" w:fill="FFFFFF"/>
        <w:spacing w:before="120" w:after="120" w:line="240" w:lineRule="auto"/>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color w:val="202122"/>
          <w:sz w:val="21"/>
          <w:szCs w:val="21"/>
          <w:lang w:eastAsia="ru-RU"/>
        </w:rPr>
        <w:t>Виды научных исследований:</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Фундаментальное исследование</w:t>
      </w:r>
      <w:r w:rsidRPr="00CF22D5">
        <w:rPr>
          <w:rFonts w:ascii="Times New Roman" w:eastAsia="Times New Roman" w:hAnsi="Times New Roman" w:cs="Times New Roman"/>
          <w:color w:val="202122"/>
          <w:sz w:val="21"/>
          <w:szCs w:val="21"/>
          <w:lang w:eastAsia="ru-RU"/>
        </w:rPr>
        <w:t>, предпринятое главным образом, чтобы производить новые знания независимо от перспектив применения.</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Прикладное исследование</w:t>
      </w:r>
      <w:r w:rsidRPr="00CF22D5">
        <w:rPr>
          <w:rFonts w:ascii="Times New Roman" w:eastAsia="Times New Roman" w:hAnsi="Times New Roman" w:cs="Times New Roman"/>
          <w:color w:val="202122"/>
          <w:sz w:val="21"/>
          <w:szCs w:val="21"/>
          <w:lang w:eastAsia="ru-RU"/>
        </w:rPr>
        <w:t>, направлено преимущественно на применение новых знаний для достижения практических целей, решения конкретных задач.</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proofErr w:type="spellStart"/>
      <w:r w:rsidRPr="00CF22D5">
        <w:rPr>
          <w:rFonts w:ascii="Times New Roman" w:eastAsia="Times New Roman" w:hAnsi="Times New Roman" w:cs="Times New Roman"/>
          <w:b/>
          <w:bCs/>
          <w:color w:val="202122"/>
          <w:sz w:val="21"/>
          <w:szCs w:val="21"/>
          <w:lang w:eastAsia="ru-RU"/>
        </w:rPr>
        <w:t>Монодисциплинарное</w:t>
      </w:r>
      <w:proofErr w:type="spellEnd"/>
      <w:r w:rsidRPr="00CF22D5">
        <w:rPr>
          <w:rFonts w:ascii="Times New Roman" w:eastAsia="Times New Roman" w:hAnsi="Times New Roman" w:cs="Times New Roman"/>
          <w:color w:val="202122"/>
          <w:sz w:val="21"/>
          <w:szCs w:val="21"/>
          <w:lang w:eastAsia="ru-RU"/>
        </w:rPr>
        <w:t> </w:t>
      </w:r>
      <w:r w:rsidRPr="00CF22D5">
        <w:rPr>
          <w:rFonts w:ascii="Times New Roman" w:eastAsia="Times New Roman" w:hAnsi="Times New Roman" w:cs="Times New Roman"/>
          <w:b/>
          <w:bCs/>
          <w:color w:val="202122"/>
          <w:sz w:val="21"/>
          <w:szCs w:val="21"/>
          <w:lang w:eastAsia="ru-RU"/>
        </w:rPr>
        <w:t>исследование</w:t>
      </w:r>
      <w:r w:rsidRPr="00CF22D5">
        <w:rPr>
          <w:rFonts w:ascii="Times New Roman" w:eastAsia="Times New Roman" w:hAnsi="Times New Roman" w:cs="Times New Roman"/>
          <w:color w:val="202122"/>
          <w:sz w:val="21"/>
          <w:szCs w:val="21"/>
          <w:lang w:eastAsia="ru-RU"/>
        </w:rPr>
        <w:t> проводится в рамках отдельной науки.</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Междисциплинарное исследование</w:t>
      </w:r>
      <w:r w:rsidRPr="00CF22D5">
        <w:rPr>
          <w:rFonts w:ascii="Times New Roman" w:eastAsia="Times New Roman" w:hAnsi="Times New Roman" w:cs="Times New Roman"/>
          <w:color w:val="202122"/>
          <w:sz w:val="21"/>
          <w:szCs w:val="21"/>
          <w:lang w:eastAsia="ru-RU"/>
        </w:rPr>
        <w:t> требует участия специалистов различных областей и проводится на стыке нескольких научных дисциплин.</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Комплексное исследование</w:t>
      </w:r>
      <w:r w:rsidRPr="00CF22D5">
        <w:rPr>
          <w:rFonts w:ascii="Times New Roman" w:eastAsia="Times New Roman" w:hAnsi="Times New Roman" w:cs="Times New Roman"/>
          <w:color w:val="202122"/>
          <w:sz w:val="21"/>
          <w:szCs w:val="21"/>
          <w:lang w:eastAsia="ru-RU"/>
        </w:rPr>
        <w:t> проводится с помощью системы методов и методик, посредством которых ученые стремятся охватить максимально (или оптимально) возможное число значимых параметров изучаемой реальности.</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Однофакторное </w:t>
      </w:r>
      <w:r w:rsidRPr="00CF22D5">
        <w:rPr>
          <w:rFonts w:ascii="Times New Roman" w:eastAsia="Times New Roman" w:hAnsi="Times New Roman" w:cs="Times New Roman"/>
          <w:color w:val="202122"/>
          <w:sz w:val="21"/>
          <w:szCs w:val="21"/>
          <w:lang w:eastAsia="ru-RU"/>
        </w:rPr>
        <w:t>или</w:t>
      </w:r>
      <w:r w:rsidRPr="00CF22D5">
        <w:rPr>
          <w:rFonts w:ascii="Times New Roman" w:eastAsia="Times New Roman" w:hAnsi="Times New Roman" w:cs="Times New Roman"/>
          <w:b/>
          <w:bCs/>
          <w:color w:val="202122"/>
          <w:sz w:val="21"/>
          <w:szCs w:val="21"/>
          <w:lang w:eastAsia="ru-RU"/>
        </w:rPr>
        <w:t> аналитическое исследование</w:t>
      </w:r>
      <w:r w:rsidRPr="00CF22D5">
        <w:rPr>
          <w:rFonts w:ascii="Times New Roman" w:eastAsia="Times New Roman" w:hAnsi="Times New Roman" w:cs="Times New Roman"/>
          <w:color w:val="202122"/>
          <w:sz w:val="21"/>
          <w:szCs w:val="21"/>
          <w:lang w:eastAsia="ru-RU"/>
        </w:rPr>
        <w:t> направлено на выявление одного, наиболее существенного, по мнению исследователя, аспекта реальности.</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Поисковое исследование</w:t>
      </w:r>
      <w:r w:rsidRPr="00CF22D5">
        <w:rPr>
          <w:rFonts w:ascii="Times New Roman" w:eastAsia="Times New Roman" w:hAnsi="Times New Roman" w:cs="Times New Roman"/>
          <w:color w:val="202122"/>
          <w:sz w:val="21"/>
          <w:szCs w:val="21"/>
          <w:lang w:eastAsia="ru-RU"/>
        </w:rPr>
        <w:t>, направлено на определение перспективности работы над темой, отыскивание путей решения научных задач.</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Критическое исследование </w:t>
      </w:r>
      <w:r w:rsidRPr="00CF22D5">
        <w:rPr>
          <w:rFonts w:ascii="Times New Roman" w:eastAsia="Times New Roman" w:hAnsi="Times New Roman" w:cs="Times New Roman"/>
          <w:color w:val="202122"/>
          <w:sz w:val="21"/>
          <w:szCs w:val="21"/>
          <w:lang w:eastAsia="ru-RU"/>
        </w:rPr>
        <w:t>проводится в целях опровержения существующей теории, модели, гипотезы, закона и пр. или для проверки того, какая из двух альтернативных гипотез точнее прогнозирует реальность. Критические исследования проводятся в тех областях, где накоплен богатый теоретический и эмпирический запас знаний и имеются апробированные методики для осуществления эксперимента.</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Уточняющее исследование.</w:t>
      </w:r>
      <w:r w:rsidRPr="00CF22D5">
        <w:rPr>
          <w:rFonts w:ascii="Times New Roman" w:eastAsia="Times New Roman" w:hAnsi="Times New Roman" w:cs="Times New Roman"/>
          <w:color w:val="202122"/>
          <w:sz w:val="21"/>
          <w:szCs w:val="21"/>
          <w:lang w:eastAsia="ru-RU"/>
        </w:rPr>
        <w:t> Это самый распространённый вид исследований. Их цель — установление границ, в пределах которых теория предсказывает факты и эмпирические закономерности. Обычно, по сравнению с первоначальным экспериментальным образцом, изменяются условия проведения исследования, объект, методика. Тем самым регистрируется, на какую область реальности распространяется полученное ранее теоретическое знание.</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Воспроизводящее исследование. </w:t>
      </w:r>
      <w:r w:rsidRPr="00CF22D5">
        <w:rPr>
          <w:rFonts w:ascii="Times New Roman" w:eastAsia="Times New Roman" w:hAnsi="Times New Roman" w:cs="Times New Roman"/>
          <w:color w:val="202122"/>
          <w:sz w:val="21"/>
          <w:szCs w:val="21"/>
          <w:lang w:eastAsia="ru-RU"/>
        </w:rPr>
        <w:t xml:space="preserve">Его цель — точное повторение эксперимента предшественников для определения достоверности, надежности и объективности полученных результатов. Результаты любого исследования должны повториться в ходе аналогичного эксперимента, проведенного другим научным работником, обладающим соответствующей компетенцией. Поэтому после открытия нового эффекта, закономерности, создания новой методики и т. п. возникает лавина воспроизводящих исследований, призванных проверить результаты первооткрывателей. </w:t>
      </w:r>
    </w:p>
    <w:p w:rsidR="00CF22D5" w:rsidRPr="00CF22D5" w:rsidRDefault="00CF22D5" w:rsidP="00CF22D5">
      <w:pPr>
        <w:numPr>
          <w:ilvl w:val="0"/>
          <w:numId w:val="2"/>
        </w:numPr>
        <w:shd w:val="clear" w:color="auto" w:fill="FFFFFF"/>
        <w:tabs>
          <w:tab w:val="clear" w:pos="3905"/>
          <w:tab w:val="num" w:pos="720"/>
        </w:tabs>
        <w:spacing w:before="100" w:beforeAutospacing="1" w:after="24" w:line="240" w:lineRule="auto"/>
        <w:ind w:left="384"/>
        <w:jc w:val="both"/>
        <w:rPr>
          <w:rFonts w:ascii="Times New Roman" w:eastAsia="Times New Roman" w:hAnsi="Times New Roman" w:cs="Times New Roman"/>
          <w:color w:val="202122"/>
          <w:sz w:val="21"/>
          <w:szCs w:val="21"/>
          <w:lang w:eastAsia="ru-RU"/>
        </w:rPr>
      </w:pPr>
      <w:r w:rsidRPr="00CF22D5">
        <w:rPr>
          <w:rFonts w:ascii="Times New Roman" w:eastAsia="Times New Roman" w:hAnsi="Times New Roman" w:cs="Times New Roman"/>
          <w:b/>
          <w:bCs/>
          <w:color w:val="202122"/>
          <w:sz w:val="21"/>
          <w:szCs w:val="21"/>
          <w:lang w:eastAsia="ru-RU"/>
        </w:rPr>
        <w:t>Разработка</w:t>
      </w:r>
      <w:r w:rsidRPr="00CF22D5">
        <w:rPr>
          <w:rFonts w:ascii="Times New Roman" w:eastAsia="Times New Roman" w:hAnsi="Times New Roman" w:cs="Times New Roman"/>
          <w:color w:val="202122"/>
          <w:sz w:val="21"/>
          <w:szCs w:val="21"/>
          <w:lang w:eastAsia="ru-RU"/>
        </w:rPr>
        <w:t> — научное исследование, внедряющее в практику результаты конкретных фундаментальных и прикладных исследований.</w:t>
      </w:r>
    </w:p>
    <w:p w:rsidR="00CF22D5" w:rsidRPr="00CF22D5" w:rsidRDefault="00CF22D5" w:rsidP="00CF22D5">
      <w:pPr>
        <w:autoSpaceDE w:val="0"/>
        <w:autoSpaceDN w:val="0"/>
        <w:adjustRightInd w:val="0"/>
        <w:spacing w:after="0" w:line="240" w:lineRule="auto"/>
        <w:ind w:left="502"/>
        <w:rPr>
          <w:rFonts w:ascii="Times New Roman" w:hAnsi="Times New Roman" w:cs="Times New Roman"/>
          <w:b/>
          <w:sz w:val="24"/>
          <w:szCs w:val="24"/>
        </w:rPr>
      </w:pPr>
    </w:p>
    <w:p w:rsidR="00CF22D5" w:rsidRPr="00CF22D5" w:rsidRDefault="00CF22D5" w:rsidP="00CF22D5">
      <w:pPr>
        <w:numPr>
          <w:ilvl w:val="0"/>
          <w:numId w:val="1"/>
        </w:numPr>
        <w:autoSpaceDE w:val="0"/>
        <w:autoSpaceDN w:val="0"/>
        <w:adjustRightInd w:val="0"/>
        <w:spacing w:after="0" w:line="240" w:lineRule="auto"/>
        <w:jc w:val="both"/>
        <w:rPr>
          <w:rFonts w:ascii="Times New Roman" w:hAnsi="Times New Roman" w:cs="Times New Roman"/>
          <w:b/>
          <w:sz w:val="24"/>
          <w:szCs w:val="24"/>
          <w:lang w:val="kk-KZ"/>
        </w:rPr>
      </w:pPr>
      <w:r w:rsidRPr="00CF22D5">
        <w:rPr>
          <w:rFonts w:ascii="Times New Roman" w:hAnsi="Times New Roman" w:cs="Times New Roman"/>
          <w:b/>
          <w:sz w:val="24"/>
          <w:szCs w:val="24"/>
          <w:lang w:val="kk-KZ"/>
        </w:rPr>
        <w:t>Запрашиваемая сумма финансирования (в соответствии со сроками выполнения проекта, в тысячах тенге).</w:t>
      </w:r>
    </w:p>
    <w:p w:rsidR="00CF22D5" w:rsidRPr="00CF22D5" w:rsidRDefault="00CF22D5" w:rsidP="00CF22D5">
      <w:pPr>
        <w:numPr>
          <w:ilvl w:val="0"/>
          <w:numId w:val="1"/>
        </w:numPr>
        <w:autoSpaceDE w:val="0"/>
        <w:autoSpaceDN w:val="0"/>
        <w:adjustRightInd w:val="0"/>
        <w:spacing w:after="0" w:line="240" w:lineRule="auto"/>
        <w:rPr>
          <w:rFonts w:ascii="Times New Roman" w:hAnsi="Times New Roman" w:cs="Times New Roman"/>
          <w:b/>
          <w:sz w:val="24"/>
          <w:szCs w:val="24"/>
          <w:lang w:val="kk-KZ"/>
        </w:rPr>
      </w:pPr>
      <w:r w:rsidRPr="00CF22D5">
        <w:rPr>
          <w:rFonts w:ascii="Times New Roman" w:hAnsi="Times New Roman" w:cs="Times New Roman"/>
          <w:b/>
          <w:sz w:val="24"/>
          <w:szCs w:val="24"/>
          <w:lang w:val="kk-KZ"/>
        </w:rPr>
        <w:t>Предполагаемые сроки начала и окончания проекта.</w:t>
      </w:r>
    </w:p>
    <w:p w:rsidR="00CF22D5" w:rsidRPr="00CF22D5" w:rsidRDefault="00CF22D5" w:rsidP="00CF22D5">
      <w:pPr>
        <w:numPr>
          <w:ilvl w:val="0"/>
          <w:numId w:val="1"/>
        </w:numPr>
        <w:autoSpaceDE w:val="0"/>
        <w:autoSpaceDN w:val="0"/>
        <w:adjustRightInd w:val="0"/>
        <w:spacing w:after="0" w:line="240" w:lineRule="auto"/>
        <w:jc w:val="both"/>
        <w:rPr>
          <w:rFonts w:ascii="Times New Roman" w:hAnsi="Times New Roman" w:cs="Times New Roman"/>
          <w:b/>
          <w:sz w:val="24"/>
          <w:szCs w:val="24"/>
          <w:lang w:val="kk-KZ"/>
        </w:rPr>
      </w:pPr>
      <w:r w:rsidRPr="00CF22D5">
        <w:rPr>
          <w:rFonts w:ascii="Times New Roman" w:hAnsi="Times New Roman" w:cs="Times New Roman"/>
          <w:b/>
          <w:sz w:val="24"/>
          <w:szCs w:val="24"/>
          <w:lang w:val="kk-KZ"/>
        </w:rPr>
        <w:t>Персональные данные о научном руководителе проекта (фамилия, имя, отчество физического лица, место работы</w:t>
      </w:r>
      <w:r w:rsidRPr="00CF22D5">
        <w:rPr>
          <w:rFonts w:ascii="Times New Roman" w:hAnsi="Times New Roman" w:cs="Times New Roman"/>
          <w:b/>
          <w:sz w:val="24"/>
          <w:szCs w:val="24"/>
        </w:rPr>
        <w:t>/</w:t>
      </w:r>
      <w:r w:rsidRPr="00CF22D5">
        <w:rPr>
          <w:rFonts w:ascii="Times New Roman" w:hAnsi="Times New Roman" w:cs="Times New Roman"/>
          <w:b/>
          <w:sz w:val="24"/>
          <w:szCs w:val="24"/>
          <w:lang w:val="kk-KZ"/>
        </w:rPr>
        <w:t>учебы, адрес, ИИН, контактные телефоны (телефон, e-mail) и сведения о проектах, в которых он участвовал.</w:t>
      </w:r>
    </w:p>
    <w:p w:rsidR="00CF22D5" w:rsidRPr="00CF22D5" w:rsidRDefault="00CF22D5" w:rsidP="00CF22D5">
      <w:pPr>
        <w:autoSpaceDE w:val="0"/>
        <w:autoSpaceDN w:val="0"/>
        <w:adjustRightInd w:val="0"/>
        <w:spacing w:after="0" w:line="240" w:lineRule="auto"/>
        <w:ind w:firstLine="709"/>
        <w:rPr>
          <w:rFonts w:ascii="Times New Roman" w:hAnsi="Times New Roman" w:cs="Times New Roman"/>
          <w:b/>
          <w:color w:val="000000"/>
          <w:sz w:val="24"/>
          <w:szCs w:val="24"/>
          <w:lang w:val="kk-KZ"/>
        </w:rPr>
      </w:pPr>
    </w:p>
    <w:p w:rsidR="00CF22D5" w:rsidRPr="00CF22D5" w:rsidRDefault="00CF22D5" w:rsidP="00CF22D5">
      <w:pPr>
        <w:autoSpaceDE w:val="0"/>
        <w:autoSpaceDN w:val="0"/>
        <w:adjustRightInd w:val="0"/>
        <w:spacing w:after="0" w:line="240" w:lineRule="auto"/>
        <w:ind w:left="709"/>
        <w:rPr>
          <w:rFonts w:ascii="Times New Roman" w:hAnsi="Times New Roman" w:cs="Times New Roman"/>
          <w:b/>
          <w:sz w:val="24"/>
          <w:szCs w:val="24"/>
          <w:lang w:val="kk-KZ"/>
        </w:rPr>
      </w:pPr>
      <w:r w:rsidRPr="00CF22D5">
        <w:rPr>
          <w:rFonts w:ascii="Times New Roman" w:hAnsi="Times New Roman" w:cs="Times New Roman"/>
          <w:b/>
          <w:sz w:val="24"/>
          <w:szCs w:val="24"/>
          <w:lang w:val="kk-KZ"/>
        </w:rPr>
        <w:lastRenderedPageBreak/>
        <w:t>ФИО, должность/факультет, курс обучения руководителя проекта _____________________________________________________________  (подпись)</w:t>
      </w:r>
    </w:p>
    <w:p w:rsidR="00CF22D5" w:rsidRPr="00CF22D5" w:rsidRDefault="00CF22D5" w:rsidP="00CF22D5">
      <w:pPr>
        <w:autoSpaceDE w:val="0"/>
        <w:autoSpaceDN w:val="0"/>
        <w:adjustRightInd w:val="0"/>
        <w:spacing w:after="0" w:line="240" w:lineRule="auto"/>
        <w:ind w:left="709"/>
        <w:rPr>
          <w:rFonts w:ascii="Times New Roman" w:hAnsi="Times New Roman" w:cs="Times New Roman"/>
          <w:b/>
          <w:sz w:val="24"/>
          <w:szCs w:val="24"/>
          <w:lang w:val="kk-KZ"/>
        </w:rPr>
      </w:pPr>
      <w:r w:rsidRPr="00CF22D5">
        <w:rPr>
          <w:rFonts w:ascii="Times New Roman" w:hAnsi="Times New Roman" w:cs="Times New Roman"/>
          <w:b/>
          <w:sz w:val="24"/>
          <w:szCs w:val="24"/>
          <w:lang w:val="kk-KZ"/>
        </w:rPr>
        <w:t>ФИО, должность/факультет, курс обучения исполнителя проекта _____________________________________________________________  (подпись)</w:t>
      </w:r>
    </w:p>
    <w:p w:rsidR="00CF22D5" w:rsidRPr="00CF22D5" w:rsidRDefault="00CF22D5" w:rsidP="00CF22D5">
      <w:pPr>
        <w:autoSpaceDE w:val="0"/>
        <w:autoSpaceDN w:val="0"/>
        <w:adjustRightInd w:val="0"/>
        <w:spacing w:after="0" w:line="240" w:lineRule="auto"/>
        <w:ind w:left="709"/>
        <w:rPr>
          <w:rFonts w:ascii="Times New Roman" w:hAnsi="Times New Roman" w:cs="Times New Roman"/>
          <w:b/>
          <w:sz w:val="24"/>
          <w:szCs w:val="24"/>
          <w:lang w:val="kk-KZ"/>
        </w:rPr>
      </w:pPr>
      <w:r w:rsidRPr="00CF22D5">
        <w:rPr>
          <w:rFonts w:ascii="Times New Roman" w:hAnsi="Times New Roman" w:cs="Times New Roman"/>
          <w:b/>
          <w:sz w:val="24"/>
          <w:szCs w:val="24"/>
          <w:lang w:val="kk-KZ"/>
        </w:rPr>
        <w:t>ФИО, должность/факультет, курс обучения исполнителя проекта _____________________________________________________________  (подпись)</w:t>
      </w:r>
    </w:p>
    <w:p w:rsidR="00CF22D5" w:rsidRDefault="00CF22D5"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3D1B88" w:rsidRDefault="003D1B88"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3D1B88" w:rsidRDefault="003D1B88"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p>
    <w:p w:rsidR="00643F99" w:rsidRDefault="00643F99" w:rsidP="00CF22D5">
      <w:pPr>
        <w:keepNext/>
        <w:keepLines/>
        <w:spacing w:before="480" w:after="0"/>
        <w:jc w:val="center"/>
        <w:outlineLvl w:val="0"/>
        <w:rPr>
          <w:rFonts w:ascii="Times New Roman" w:eastAsiaTheme="majorEastAsia" w:hAnsi="Times New Roman" w:cs="Times New Roman"/>
          <w:b/>
          <w:bCs/>
          <w:i/>
          <w:sz w:val="24"/>
          <w:szCs w:val="28"/>
          <w:lang w:val="kk-KZ"/>
        </w:rPr>
      </w:pPr>
      <w:bookmarkStart w:id="0" w:name="_GoBack"/>
      <w:bookmarkEnd w:id="0"/>
    </w:p>
    <w:p w:rsidR="00E344EA" w:rsidRPr="00E344EA" w:rsidRDefault="00E344EA" w:rsidP="00E344EA">
      <w:pPr>
        <w:keepNext/>
        <w:keepLines/>
        <w:spacing w:before="480" w:after="0"/>
        <w:jc w:val="right"/>
        <w:outlineLvl w:val="0"/>
        <w:rPr>
          <w:rFonts w:ascii="Times New Roman" w:eastAsiaTheme="majorEastAsia" w:hAnsi="Times New Roman" w:cs="Times New Roman"/>
          <w:b/>
          <w:bCs/>
          <w:i/>
          <w:sz w:val="24"/>
          <w:szCs w:val="28"/>
          <w:lang w:val="kk-KZ"/>
        </w:rPr>
      </w:pPr>
      <w:r w:rsidRPr="00E344EA">
        <w:rPr>
          <w:rFonts w:ascii="Times New Roman" w:eastAsiaTheme="majorEastAsia" w:hAnsi="Times New Roman" w:cs="Times New Roman"/>
          <w:b/>
          <w:bCs/>
          <w:i/>
          <w:sz w:val="24"/>
          <w:szCs w:val="28"/>
          <w:lang w:val="kk-KZ"/>
        </w:rPr>
        <w:t>Application form for participation in the competition</w:t>
      </w:r>
    </w:p>
    <w:p w:rsidR="00E344EA" w:rsidRPr="00E344EA" w:rsidRDefault="00E344EA" w:rsidP="00E344EA">
      <w:pPr>
        <w:autoSpaceDE w:val="0"/>
        <w:autoSpaceDN w:val="0"/>
        <w:adjustRightInd w:val="0"/>
        <w:spacing w:after="0" w:line="240" w:lineRule="auto"/>
        <w:ind w:firstLine="709"/>
        <w:jc w:val="center"/>
        <w:rPr>
          <w:rFonts w:ascii="Times New Roman" w:hAnsi="Times New Roman" w:cs="Times New Roman"/>
          <w:b/>
          <w:color w:val="000000"/>
          <w:sz w:val="24"/>
          <w:szCs w:val="24"/>
          <w:lang w:val="kk-KZ"/>
        </w:rPr>
      </w:pPr>
    </w:p>
    <w:p w:rsidR="00E344EA" w:rsidRPr="00E344EA" w:rsidRDefault="00E344EA" w:rsidP="00E344EA">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r w:rsidRPr="00E344EA">
        <w:rPr>
          <w:rFonts w:ascii="Times New Roman" w:hAnsi="Times New Roman" w:cs="Times New Roman"/>
          <w:b/>
          <w:bCs/>
          <w:color w:val="000000"/>
          <w:sz w:val="24"/>
          <w:szCs w:val="24"/>
          <w:lang w:val="kk-KZ"/>
        </w:rPr>
        <w:lastRenderedPageBreak/>
        <w:t>Application for participation in the intra-university competition of the Zhetysu University</w:t>
      </w:r>
      <w:r w:rsidRPr="00E344EA">
        <w:rPr>
          <w:rFonts w:ascii="Times New Roman" w:hAnsi="Times New Roman" w:cs="Times New Roman"/>
          <w:b/>
          <w:bCs/>
          <w:color w:val="000000"/>
          <w:sz w:val="24"/>
          <w:szCs w:val="24"/>
          <w:lang w:val="en-US"/>
        </w:rPr>
        <w:t xml:space="preserve"> named after </w:t>
      </w:r>
      <w:r w:rsidRPr="00E344EA">
        <w:rPr>
          <w:rFonts w:ascii="Times New Roman" w:hAnsi="Times New Roman" w:cs="Times New Roman"/>
          <w:b/>
          <w:bCs/>
          <w:color w:val="000000"/>
          <w:sz w:val="24"/>
          <w:szCs w:val="24"/>
          <w:lang w:val="kk-KZ"/>
        </w:rPr>
        <w:t xml:space="preserve">Ilyas Zhansugurov for financing of projects for commercialization of the results of scientific and scientific-technical activities of young scientists </w:t>
      </w:r>
    </w:p>
    <w:p w:rsidR="00E344EA" w:rsidRPr="00E344EA" w:rsidRDefault="00E344EA" w:rsidP="00E344EA">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r w:rsidRPr="00E344EA">
        <w:rPr>
          <w:rFonts w:ascii="Times New Roman" w:hAnsi="Times New Roman" w:cs="Times New Roman"/>
          <w:b/>
          <w:bCs/>
          <w:color w:val="000000"/>
          <w:sz w:val="24"/>
          <w:szCs w:val="24"/>
          <w:lang w:val="en-US"/>
        </w:rPr>
        <w:t xml:space="preserve">«Jas </w:t>
      </w:r>
      <w:proofErr w:type="spellStart"/>
      <w:r w:rsidRPr="00E344EA">
        <w:rPr>
          <w:rFonts w:ascii="Times New Roman" w:hAnsi="Times New Roman" w:cs="Times New Roman"/>
          <w:b/>
          <w:bCs/>
          <w:color w:val="000000"/>
          <w:sz w:val="24"/>
          <w:szCs w:val="24"/>
          <w:lang w:val="en-US"/>
        </w:rPr>
        <w:t>ǵalym</w:t>
      </w:r>
      <w:proofErr w:type="spellEnd"/>
      <w:r w:rsidRPr="00E344EA">
        <w:rPr>
          <w:rFonts w:ascii="Times New Roman" w:hAnsi="Times New Roman" w:cs="Times New Roman"/>
          <w:b/>
          <w:bCs/>
          <w:color w:val="000000"/>
          <w:sz w:val="24"/>
          <w:szCs w:val="24"/>
          <w:lang w:val="en-US"/>
        </w:rPr>
        <w:t>»</w:t>
      </w:r>
    </w:p>
    <w:p w:rsidR="00E344EA" w:rsidRPr="00E344EA" w:rsidRDefault="00E344EA" w:rsidP="00E344EA">
      <w:pPr>
        <w:autoSpaceDE w:val="0"/>
        <w:autoSpaceDN w:val="0"/>
        <w:adjustRightInd w:val="0"/>
        <w:spacing w:after="0" w:line="240" w:lineRule="auto"/>
        <w:ind w:firstLine="709"/>
        <w:jc w:val="center"/>
        <w:rPr>
          <w:rFonts w:ascii="Times New Roman" w:hAnsi="Times New Roman" w:cs="Times New Roman"/>
          <w:i/>
          <w:color w:val="000000"/>
          <w:sz w:val="24"/>
          <w:szCs w:val="24"/>
          <w:lang w:val="kk-KZ"/>
        </w:rPr>
      </w:pP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1. The name of the competition.</w:t>
      </w: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2. The name of the areas of scientific development that are the subject of the competition.</w:t>
      </w: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3. Name of the project topic.</w:t>
      </w: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4. The purpose of the project, the objectives of the project, relevance, novelty and expected results</w:t>
      </w: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(500-700 words).</w:t>
      </w: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5. The international code of the rubricator.(GRNTI is the State Rubricator of Scientific and Technical Information)</w:t>
      </w:r>
    </w:p>
    <w:p w:rsidR="00E344EA" w:rsidRPr="00E344EA" w:rsidRDefault="00E344EA" w:rsidP="00E344EA">
      <w:pPr>
        <w:shd w:val="clear" w:color="auto" w:fill="FFFFFF"/>
        <w:spacing w:after="0" w:line="240" w:lineRule="auto"/>
        <w:contextualSpacing/>
        <w:rPr>
          <w:rFonts w:ascii="Times New Roman" w:hAnsi="Times New Roman" w:cs="Times New Roman"/>
          <w:b/>
          <w:sz w:val="24"/>
          <w:szCs w:val="24"/>
          <w:lang w:val="kk-KZ"/>
        </w:rPr>
      </w:pPr>
      <w:r w:rsidRPr="00E344EA">
        <w:rPr>
          <w:rFonts w:ascii="Times New Roman" w:hAnsi="Times New Roman" w:cs="Times New Roman"/>
          <w:b/>
          <w:sz w:val="24"/>
          <w:szCs w:val="24"/>
          <w:lang w:val="kk-KZ"/>
        </w:rPr>
        <w:t>6. Type of research.</w:t>
      </w:r>
    </w:p>
    <w:p w:rsidR="00E344EA" w:rsidRPr="00E344EA" w:rsidRDefault="00E344EA" w:rsidP="00E344EA">
      <w:pPr>
        <w:shd w:val="clear" w:color="auto" w:fill="FFFFFF"/>
        <w:spacing w:before="120" w:after="120" w:line="240" w:lineRule="auto"/>
        <w:rPr>
          <w:rFonts w:ascii="Times New Roman" w:eastAsia="Times New Roman" w:hAnsi="Times New Roman" w:cs="Times New Roman"/>
          <w:color w:val="202122"/>
          <w:sz w:val="21"/>
          <w:szCs w:val="21"/>
          <w:lang w:val="en-US" w:eastAsia="ru-RU"/>
        </w:rPr>
      </w:pPr>
      <w:r w:rsidRPr="00E344EA">
        <w:rPr>
          <w:rFonts w:ascii="Times New Roman" w:eastAsia="Times New Roman" w:hAnsi="Times New Roman" w:cs="Times New Roman"/>
          <w:color w:val="202122"/>
          <w:sz w:val="21"/>
          <w:szCs w:val="21"/>
          <w:lang w:val="en-US" w:eastAsia="ru-RU"/>
        </w:rPr>
        <w:t>Types of scientific research:</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Fundamental research</w:t>
      </w:r>
      <w:r w:rsidRPr="00E344EA">
        <w:rPr>
          <w:rFonts w:ascii="Times New Roman" w:eastAsia="Times New Roman" w:hAnsi="Times New Roman" w:cs="Times New Roman"/>
          <w:bCs/>
          <w:color w:val="202122"/>
          <w:sz w:val="21"/>
          <w:szCs w:val="21"/>
          <w:lang w:val="en-US" w:eastAsia="ru-RU"/>
        </w:rPr>
        <w:t xml:space="preserve"> undertaken primarily to produce new knowledge regardless of application prospects.</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Applied research</w:t>
      </w:r>
      <w:r w:rsidRPr="00E344EA">
        <w:rPr>
          <w:rFonts w:ascii="Times New Roman" w:eastAsia="Times New Roman" w:hAnsi="Times New Roman" w:cs="Times New Roman"/>
          <w:bCs/>
          <w:color w:val="202122"/>
          <w:sz w:val="21"/>
          <w:szCs w:val="21"/>
          <w:lang w:val="en-US" w:eastAsia="ru-RU"/>
        </w:rPr>
        <w:t>, mainly aimed at applying new knowledge to achieve practical goals and solve specific problems.</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proofErr w:type="spellStart"/>
      <w:r w:rsidRPr="00E344EA">
        <w:rPr>
          <w:rFonts w:ascii="Times New Roman" w:eastAsia="Times New Roman" w:hAnsi="Times New Roman" w:cs="Times New Roman"/>
          <w:b/>
          <w:bCs/>
          <w:color w:val="202122"/>
          <w:sz w:val="21"/>
          <w:szCs w:val="21"/>
          <w:lang w:val="en-US" w:eastAsia="ru-RU"/>
        </w:rPr>
        <w:t>Monodisciplinarity</w:t>
      </w:r>
      <w:proofErr w:type="spellEnd"/>
      <w:r w:rsidRPr="00E344EA">
        <w:rPr>
          <w:rFonts w:ascii="Times New Roman" w:eastAsia="Times New Roman" w:hAnsi="Times New Roman" w:cs="Times New Roman"/>
          <w:b/>
          <w:bCs/>
          <w:color w:val="202122"/>
          <w:sz w:val="21"/>
          <w:szCs w:val="21"/>
          <w:lang w:val="en-US" w:eastAsia="ru-RU"/>
        </w:rPr>
        <w:t xml:space="preserve"> research</w:t>
      </w:r>
      <w:r w:rsidRPr="00E344EA">
        <w:rPr>
          <w:rFonts w:ascii="Times New Roman" w:eastAsia="Times New Roman" w:hAnsi="Times New Roman" w:cs="Times New Roman"/>
          <w:bCs/>
          <w:color w:val="202122"/>
          <w:sz w:val="21"/>
          <w:szCs w:val="21"/>
          <w:lang w:val="en-US" w:eastAsia="ru-RU"/>
        </w:rPr>
        <w:t xml:space="preserve"> is conducted within the framework of a separate science.</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Interdisciplinary research</w:t>
      </w:r>
      <w:r w:rsidRPr="00E344EA">
        <w:rPr>
          <w:rFonts w:ascii="Times New Roman" w:eastAsia="Times New Roman" w:hAnsi="Times New Roman" w:cs="Times New Roman"/>
          <w:bCs/>
          <w:color w:val="202122"/>
          <w:sz w:val="21"/>
          <w:szCs w:val="21"/>
          <w:lang w:val="en-US" w:eastAsia="ru-RU"/>
        </w:rPr>
        <w:t xml:space="preserve"> requires the participation of specialists from various fields and is conducted at the junction of several scientific disciplines.</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A comprehensive research</w:t>
      </w:r>
      <w:r w:rsidRPr="00E344EA">
        <w:rPr>
          <w:rFonts w:ascii="Times New Roman" w:eastAsia="Times New Roman" w:hAnsi="Times New Roman" w:cs="Times New Roman"/>
          <w:bCs/>
          <w:color w:val="202122"/>
          <w:sz w:val="21"/>
          <w:szCs w:val="21"/>
          <w:lang w:val="en-US" w:eastAsia="ru-RU"/>
        </w:rPr>
        <w:t xml:space="preserve"> is conducted using a system of methods and techniques through which scientists strive to cover the maximum (or optimal) possible number of significant parameters of the studied reality.</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A single-factor or analytical research</w:t>
      </w:r>
      <w:r w:rsidRPr="00E344EA">
        <w:rPr>
          <w:rFonts w:ascii="Times New Roman" w:eastAsia="Times New Roman" w:hAnsi="Times New Roman" w:cs="Times New Roman"/>
          <w:bCs/>
          <w:color w:val="202122"/>
          <w:sz w:val="21"/>
          <w:szCs w:val="21"/>
          <w:lang w:val="en-US" w:eastAsia="ru-RU"/>
        </w:rPr>
        <w:t xml:space="preserve"> is aimed at identifying one, the most significant, in the researcher's opinion, aspect of reality.</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Exploratory research</w:t>
      </w:r>
      <w:r w:rsidRPr="00E344EA">
        <w:rPr>
          <w:rFonts w:ascii="Times New Roman" w:eastAsia="Times New Roman" w:hAnsi="Times New Roman" w:cs="Times New Roman"/>
          <w:bCs/>
          <w:color w:val="202122"/>
          <w:sz w:val="21"/>
          <w:szCs w:val="21"/>
          <w:lang w:val="en-US" w:eastAsia="ru-RU"/>
        </w:rPr>
        <w:t xml:space="preserve"> aimed at determining the prospects of working on the topic, finding ways to solve scientific problems.</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Critical research</w:t>
      </w:r>
      <w:r w:rsidRPr="00E344EA">
        <w:rPr>
          <w:rFonts w:ascii="Times New Roman" w:eastAsia="Times New Roman" w:hAnsi="Times New Roman" w:cs="Times New Roman"/>
          <w:bCs/>
          <w:color w:val="202122"/>
          <w:sz w:val="21"/>
          <w:szCs w:val="21"/>
          <w:lang w:val="en-US" w:eastAsia="ru-RU"/>
        </w:rPr>
        <w:t xml:space="preserve"> is conducted in order to refute an existing theory, model, hypothesis, law, etc., or to test which of the two alternative hypotheses predicts reality more accurately. Critical research is conducted in those areas where a rich theoretical and empirical stock of knowledge has been accumulated and proven methods for carrying out the experiment are available.</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Clarifying research</w:t>
      </w:r>
      <w:r w:rsidRPr="00E344EA">
        <w:rPr>
          <w:rFonts w:ascii="Times New Roman" w:eastAsia="Times New Roman" w:hAnsi="Times New Roman" w:cs="Times New Roman"/>
          <w:bCs/>
          <w:color w:val="202122"/>
          <w:sz w:val="21"/>
          <w:szCs w:val="21"/>
          <w:lang w:val="en-US" w:eastAsia="ru-RU"/>
        </w:rPr>
        <w:t>. This is the most common type of research. Their goal is to establish the boundaries within which theory predicts facts and empirical patterns. Usually, compared with the initial experimental sample, the conditions of the study, the object, and the methodology change. This registers which area of reality is covered by the previously obtained theoretical knowledge.</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bCs/>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Reproducing research</w:t>
      </w:r>
      <w:r w:rsidRPr="00E344EA">
        <w:rPr>
          <w:rFonts w:ascii="Times New Roman" w:eastAsia="Times New Roman" w:hAnsi="Times New Roman" w:cs="Times New Roman"/>
          <w:bCs/>
          <w:color w:val="202122"/>
          <w:sz w:val="21"/>
          <w:szCs w:val="21"/>
          <w:lang w:val="en-US" w:eastAsia="ru-RU"/>
        </w:rPr>
        <w:t xml:space="preserve">. Its purpose is to accurately repeat the experiment of its predecessors to determine the reliability, reliability and objectivity of the results obtained. The results of any study should be repeated in the course of a similar experiment conducted by another researcher with appropriate competence. Therefore, after the discovery of a new effect, a pattern, the creation of a new technique, etc., an avalanche of reproducing studies arises designed to verify the results of the discoverers. </w:t>
      </w:r>
    </w:p>
    <w:p w:rsidR="00E344EA" w:rsidRPr="00E344EA" w:rsidRDefault="00E344EA" w:rsidP="00E344EA">
      <w:pPr>
        <w:numPr>
          <w:ilvl w:val="0"/>
          <w:numId w:val="2"/>
        </w:numPr>
        <w:shd w:val="clear" w:color="auto" w:fill="FFFFFF"/>
        <w:tabs>
          <w:tab w:val="clear" w:pos="3905"/>
          <w:tab w:val="num" w:pos="851"/>
        </w:tabs>
        <w:spacing w:before="100" w:beforeAutospacing="1" w:after="24" w:line="240" w:lineRule="auto"/>
        <w:ind w:left="0" w:firstLine="709"/>
        <w:rPr>
          <w:rFonts w:ascii="Times New Roman" w:eastAsia="Times New Roman" w:hAnsi="Times New Roman" w:cs="Times New Roman"/>
          <w:color w:val="202122"/>
          <w:sz w:val="21"/>
          <w:szCs w:val="21"/>
          <w:lang w:val="en-US" w:eastAsia="ru-RU"/>
        </w:rPr>
      </w:pPr>
      <w:r w:rsidRPr="00E344EA">
        <w:rPr>
          <w:rFonts w:ascii="Times New Roman" w:eastAsia="Times New Roman" w:hAnsi="Times New Roman" w:cs="Times New Roman"/>
          <w:b/>
          <w:bCs/>
          <w:color w:val="202122"/>
          <w:sz w:val="21"/>
          <w:szCs w:val="21"/>
          <w:lang w:val="en-US" w:eastAsia="ru-RU"/>
        </w:rPr>
        <w:t>Development</w:t>
      </w:r>
      <w:r w:rsidRPr="00E344EA">
        <w:rPr>
          <w:rFonts w:ascii="Times New Roman" w:eastAsia="Times New Roman" w:hAnsi="Times New Roman" w:cs="Times New Roman"/>
          <w:bCs/>
          <w:color w:val="202122"/>
          <w:sz w:val="21"/>
          <w:szCs w:val="21"/>
          <w:lang w:val="en-US" w:eastAsia="ru-RU"/>
        </w:rPr>
        <w:t xml:space="preserve"> is a scientific research that implements the results of specific fundamental and applied research into practice.</w:t>
      </w:r>
    </w:p>
    <w:p w:rsidR="00E344EA" w:rsidRPr="00E344EA" w:rsidRDefault="00E344EA" w:rsidP="00E344EA">
      <w:pPr>
        <w:autoSpaceDE w:val="0"/>
        <w:autoSpaceDN w:val="0"/>
        <w:adjustRightInd w:val="0"/>
        <w:spacing w:after="0" w:line="240" w:lineRule="auto"/>
        <w:ind w:left="502"/>
        <w:rPr>
          <w:rFonts w:ascii="Times New Roman" w:hAnsi="Times New Roman" w:cs="Times New Roman"/>
          <w:b/>
          <w:sz w:val="24"/>
          <w:szCs w:val="24"/>
          <w:lang w:val="en-US"/>
        </w:rPr>
      </w:pPr>
    </w:p>
    <w:p w:rsidR="00E344EA" w:rsidRPr="00E344EA" w:rsidRDefault="00E344EA" w:rsidP="00E344EA">
      <w:pPr>
        <w:numPr>
          <w:ilvl w:val="0"/>
          <w:numId w:val="1"/>
        </w:numPr>
        <w:autoSpaceDE w:val="0"/>
        <w:autoSpaceDN w:val="0"/>
        <w:adjustRightInd w:val="0"/>
        <w:spacing w:after="0" w:line="240" w:lineRule="auto"/>
        <w:jc w:val="both"/>
        <w:rPr>
          <w:rFonts w:ascii="Times New Roman" w:hAnsi="Times New Roman" w:cs="Times New Roman"/>
          <w:b/>
          <w:sz w:val="24"/>
          <w:szCs w:val="24"/>
          <w:lang w:val="kk-KZ"/>
        </w:rPr>
      </w:pPr>
      <w:r w:rsidRPr="00E344EA">
        <w:rPr>
          <w:rFonts w:ascii="Times New Roman" w:hAnsi="Times New Roman" w:cs="Times New Roman"/>
          <w:b/>
          <w:sz w:val="24"/>
          <w:szCs w:val="24"/>
          <w:lang w:val="kk-KZ"/>
        </w:rPr>
        <w:t>1. The requested amount of financing (in accordance with the deadlines of the project, in thousands of tenge).</w:t>
      </w:r>
    </w:p>
    <w:p w:rsidR="00E344EA" w:rsidRPr="00E344EA" w:rsidRDefault="00E344EA" w:rsidP="00E344EA">
      <w:pPr>
        <w:numPr>
          <w:ilvl w:val="0"/>
          <w:numId w:val="1"/>
        </w:numPr>
        <w:autoSpaceDE w:val="0"/>
        <w:autoSpaceDN w:val="0"/>
        <w:adjustRightInd w:val="0"/>
        <w:spacing w:after="0" w:line="240" w:lineRule="auto"/>
        <w:jc w:val="both"/>
        <w:rPr>
          <w:rFonts w:ascii="Times New Roman" w:hAnsi="Times New Roman" w:cs="Times New Roman"/>
          <w:b/>
          <w:sz w:val="24"/>
          <w:szCs w:val="24"/>
          <w:lang w:val="kk-KZ"/>
        </w:rPr>
      </w:pPr>
      <w:r w:rsidRPr="00E344EA">
        <w:rPr>
          <w:rFonts w:ascii="Times New Roman" w:hAnsi="Times New Roman" w:cs="Times New Roman"/>
          <w:b/>
          <w:sz w:val="24"/>
          <w:szCs w:val="24"/>
          <w:lang w:val="kk-KZ"/>
        </w:rPr>
        <w:t>2. Estimated start and end dates of the project.</w:t>
      </w:r>
    </w:p>
    <w:p w:rsidR="00E344EA" w:rsidRPr="00E344EA" w:rsidRDefault="00E344EA" w:rsidP="00E344EA">
      <w:pPr>
        <w:numPr>
          <w:ilvl w:val="0"/>
          <w:numId w:val="1"/>
        </w:numPr>
        <w:autoSpaceDE w:val="0"/>
        <w:autoSpaceDN w:val="0"/>
        <w:adjustRightInd w:val="0"/>
        <w:spacing w:after="0" w:line="240" w:lineRule="auto"/>
        <w:jc w:val="both"/>
        <w:rPr>
          <w:rFonts w:ascii="Times New Roman" w:hAnsi="Times New Roman" w:cs="Times New Roman"/>
          <w:b/>
          <w:sz w:val="24"/>
          <w:szCs w:val="24"/>
          <w:lang w:val="kk-KZ"/>
        </w:rPr>
      </w:pPr>
      <w:r w:rsidRPr="00E344EA">
        <w:rPr>
          <w:rFonts w:ascii="Times New Roman" w:hAnsi="Times New Roman" w:cs="Times New Roman"/>
          <w:b/>
          <w:sz w:val="24"/>
          <w:szCs w:val="24"/>
          <w:lang w:val="kk-KZ"/>
        </w:rPr>
        <w:t>3. Personal data about the scientific supervisor of the project (surname, first name, patronymic of an individual, place of work / study, address, IIN, contact phone numbers (phone, e-mail) and information about the projects in which he participated.</w:t>
      </w:r>
    </w:p>
    <w:p w:rsidR="00E344EA" w:rsidRPr="00E344EA" w:rsidRDefault="00E344EA" w:rsidP="00E344EA">
      <w:pPr>
        <w:autoSpaceDE w:val="0"/>
        <w:autoSpaceDN w:val="0"/>
        <w:adjustRightInd w:val="0"/>
        <w:spacing w:after="0" w:line="240" w:lineRule="auto"/>
        <w:ind w:firstLine="709"/>
        <w:rPr>
          <w:rFonts w:ascii="Times New Roman" w:hAnsi="Times New Roman" w:cs="Times New Roman"/>
          <w:b/>
          <w:color w:val="000000"/>
          <w:sz w:val="24"/>
          <w:szCs w:val="24"/>
          <w:lang w:val="kk-KZ"/>
        </w:rPr>
      </w:pPr>
    </w:p>
    <w:p w:rsidR="00E344EA" w:rsidRPr="00E344EA" w:rsidRDefault="00E344EA" w:rsidP="00E344EA">
      <w:pPr>
        <w:autoSpaceDE w:val="0"/>
        <w:autoSpaceDN w:val="0"/>
        <w:adjustRightInd w:val="0"/>
        <w:spacing w:after="0" w:line="240" w:lineRule="auto"/>
        <w:ind w:left="709"/>
        <w:rPr>
          <w:rFonts w:ascii="Times New Roman" w:hAnsi="Times New Roman" w:cs="Times New Roman"/>
          <w:b/>
          <w:sz w:val="24"/>
          <w:szCs w:val="24"/>
          <w:lang w:val="kk-KZ"/>
        </w:rPr>
      </w:pPr>
      <w:r w:rsidRPr="00E344EA">
        <w:rPr>
          <w:rFonts w:ascii="Times New Roman" w:hAnsi="Times New Roman" w:cs="Times New Roman"/>
          <w:b/>
          <w:sz w:val="24"/>
          <w:szCs w:val="24"/>
          <w:lang w:val="kk-KZ"/>
        </w:rPr>
        <w:t>Full name, position/faculty, course of study of the project manager _____________________________________________________________  (signature)</w:t>
      </w:r>
    </w:p>
    <w:p w:rsidR="00E344EA" w:rsidRPr="00E344EA" w:rsidRDefault="00E344EA" w:rsidP="00E344EA">
      <w:pPr>
        <w:autoSpaceDE w:val="0"/>
        <w:autoSpaceDN w:val="0"/>
        <w:adjustRightInd w:val="0"/>
        <w:spacing w:after="0" w:line="240" w:lineRule="auto"/>
        <w:ind w:left="709"/>
        <w:rPr>
          <w:rFonts w:ascii="Times New Roman" w:hAnsi="Times New Roman" w:cs="Times New Roman"/>
          <w:b/>
          <w:sz w:val="24"/>
          <w:szCs w:val="24"/>
          <w:lang w:val="kk-KZ"/>
        </w:rPr>
      </w:pPr>
      <w:r w:rsidRPr="00E344EA">
        <w:rPr>
          <w:rFonts w:ascii="Times New Roman" w:hAnsi="Times New Roman" w:cs="Times New Roman"/>
          <w:b/>
          <w:sz w:val="24"/>
          <w:szCs w:val="24"/>
          <w:lang w:val="kk-KZ"/>
        </w:rPr>
        <w:lastRenderedPageBreak/>
        <w:t>Full name, position/faculty, course of study of the project manager _____________________________________________________________  (signature)</w:t>
      </w:r>
    </w:p>
    <w:p w:rsidR="00E344EA" w:rsidRPr="00E344EA" w:rsidRDefault="00E344EA" w:rsidP="00E344EA">
      <w:pPr>
        <w:autoSpaceDE w:val="0"/>
        <w:autoSpaceDN w:val="0"/>
        <w:adjustRightInd w:val="0"/>
        <w:spacing w:after="0" w:line="240" w:lineRule="auto"/>
        <w:ind w:left="709"/>
        <w:rPr>
          <w:rFonts w:ascii="Times New Roman" w:hAnsi="Times New Roman" w:cs="Times New Roman"/>
          <w:b/>
          <w:sz w:val="24"/>
          <w:szCs w:val="24"/>
          <w:lang w:val="kk-KZ"/>
        </w:rPr>
      </w:pPr>
      <w:r w:rsidRPr="00E344EA">
        <w:rPr>
          <w:rFonts w:ascii="Times New Roman" w:hAnsi="Times New Roman" w:cs="Times New Roman"/>
          <w:b/>
          <w:sz w:val="24"/>
          <w:szCs w:val="24"/>
          <w:lang w:val="kk-KZ"/>
        </w:rPr>
        <w:t>Full name, position/faculty, course of study of the project manager _____________________________________________________________  (signature)</w:t>
      </w:r>
    </w:p>
    <w:p w:rsidR="00A70558" w:rsidRPr="00E344EA" w:rsidRDefault="00643F99">
      <w:pPr>
        <w:rPr>
          <w:lang w:val="kk-KZ"/>
        </w:rPr>
      </w:pPr>
    </w:p>
    <w:sectPr w:rsidR="00A70558" w:rsidRPr="00E344EA" w:rsidSect="003D1B8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504C7"/>
    <w:multiLevelType w:val="hybridMultilevel"/>
    <w:tmpl w:val="D9B47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DD3509"/>
    <w:multiLevelType w:val="hybridMultilevel"/>
    <w:tmpl w:val="BFB4E72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D511A43"/>
    <w:multiLevelType w:val="multilevel"/>
    <w:tmpl w:val="56C2E382"/>
    <w:lvl w:ilvl="0">
      <w:start w:val="1"/>
      <w:numFmt w:val="bullet"/>
      <w:lvlText w:val=""/>
      <w:lvlJc w:val="left"/>
      <w:pPr>
        <w:tabs>
          <w:tab w:val="num" w:pos="3905"/>
        </w:tabs>
        <w:ind w:left="3905" w:hanging="360"/>
      </w:pPr>
      <w:rPr>
        <w:rFonts w:ascii="Symbol" w:hAnsi="Symbol" w:hint="default"/>
        <w:sz w:val="20"/>
      </w:rPr>
    </w:lvl>
    <w:lvl w:ilvl="1" w:tentative="1">
      <w:start w:val="1"/>
      <w:numFmt w:val="bullet"/>
      <w:lvlText w:val="o"/>
      <w:lvlJc w:val="left"/>
      <w:pPr>
        <w:tabs>
          <w:tab w:val="num" w:pos="4625"/>
        </w:tabs>
        <w:ind w:left="4625" w:hanging="360"/>
      </w:pPr>
      <w:rPr>
        <w:rFonts w:ascii="Courier New" w:hAnsi="Courier New"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04"/>
    <w:rsid w:val="00012B22"/>
    <w:rsid w:val="001D0B04"/>
    <w:rsid w:val="003D1B88"/>
    <w:rsid w:val="00473D2E"/>
    <w:rsid w:val="00643F99"/>
    <w:rsid w:val="00CF22D5"/>
    <w:rsid w:val="00E34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BB33-96DF-4787-B798-E208F6B7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1655</Words>
  <Characters>9439</Characters>
  <Application>Microsoft Office Word</Application>
  <DocSecurity>0</DocSecurity>
  <Lines>78</Lines>
  <Paragraphs>22</Paragraphs>
  <ScaleCrop>false</ScaleCrop>
  <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д-4564897</dc:creator>
  <cp:keywords/>
  <dc:description/>
  <cp:lastModifiedBy>д-4564897</cp:lastModifiedBy>
  <cp:revision>5</cp:revision>
  <dcterms:created xsi:type="dcterms:W3CDTF">2025-10-07T07:05:00Z</dcterms:created>
  <dcterms:modified xsi:type="dcterms:W3CDTF">2025-10-07T07:13:00Z</dcterms:modified>
</cp:coreProperties>
</file>