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EB" w:rsidRDefault="004D4917" w:rsidP="00D055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4D4917">
        <w:rPr>
          <w:rFonts w:ascii="Times New Roman" w:hAnsi="Times New Roman" w:cs="Times New Roman"/>
          <w:b/>
          <w:sz w:val="28"/>
          <w:szCs w:val="28"/>
          <w:lang w:val="kk-KZ"/>
        </w:rPr>
        <w:t>Ғылыми ж</w:t>
      </w:r>
      <w:r w:rsidR="00D05529" w:rsidRPr="004D49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обалар </w:t>
      </w:r>
      <w:r w:rsidRPr="004D4917">
        <w:rPr>
          <w:rFonts w:ascii="Times New Roman" w:hAnsi="Times New Roman" w:cs="Times New Roman"/>
          <w:b/>
          <w:sz w:val="28"/>
          <w:szCs w:val="28"/>
          <w:lang w:val="kk-KZ"/>
        </w:rPr>
        <w:t>мен бағдарламалар аясында сатып алынатын қажетті тауарлар, жұмыстар және көрсетілетін қызметтер бойынша хабарландыру</w:t>
      </w:r>
    </w:p>
    <w:p w:rsidR="004D4917" w:rsidRDefault="004D4917" w:rsidP="00D055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917">
        <w:rPr>
          <w:rFonts w:ascii="Times New Roman" w:hAnsi="Times New Roman" w:cs="Times New Roman"/>
          <w:b/>
          <w:sz w:val="28"/>
          <w:szCs w:val="28"/>
          <w:lang w:val="kk-KZ"/>
        </w:rPr>
        <w:t>Объявление по необходимым товарам, работам и услугам, закупаемым в рамках научных проектов и программ</w:t>
      </w:r>
    </w:p>
    <w:p w:rsidR="004D4917" w:rsidRPr="004D4917" w:rsidRDefault="004D4917" w:rsidP="00D055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917">
        <w:rPr>
          <w:rFonts w:ascii="Times New Roman" w:hAnsi="Times New Roman" w:cs="Times New Roman"/>
          <w:b/>
          <w:sz w:val="28"/>
          <w:szCs w:val="28"/>
          <w:lang w:val="kk-KZ"/>
        </w:rPr>
        <w:t>Announcement of necessary goods, works and services purchased within the framework of scientific projects and programs</w:t>
      </w:r>
    </w:p>
    <w:bookmarkEnd w:id="0"/>
    <w:p w:rsidR="00645E7C" w:rsidRDefault="007E25C8" w:rsidP="00645E7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D05529">
        <w:rPr>
          <w:rFonts w:ascii="Times New Roman" w:hAnsi="Times New Roman" w:cs="Times New Roman"/>
          <w:sz w:val="28"/>
          <w:szCs w:val="28"/>
          <w:lang w:val="kk-KZ"/>
        </w:rPr>
        <w:t xml:space="preserve">Хабарландыру ілінетін күн: </w:t>
      </w:r>
      <w:r w:rsidR="00CB5E02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2D4EE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05529" w:rsidRPr="00D05529">
        <w:rPr>
          <w:rFonts w:ascii="Times New Roman" w:hAnsi="Times New Roman" w:cs="Times New Roman"/>
          <w:b/>
          <w:sz w:val="28"/>
          <w:szCs w:val="28"/>
          <w:lang w:val="kk-KZ"/>
        </w:rPr>
        <w:t>.10.2025</w:t>
      </w:r>
    </w:p>
    <w:p w:rsidR="00D05529" w:rsidRDefault="00645E7C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D05529" w:rsidRPr="00D05529">
        <w:rPr>
          <w:rFonts w:ascii="Times New Roman" w:hAnsi="Times New Roman" w:cs="Times New Roman"/>
          <w:sz w:val="28"/>
          <w:szCs w:val="28"/>
          <w:lang w:val="kk-KZ"/>
        </w:rPr>
        <w:t>«AP22683901 Ақпараттық білім беру ортасы жағдайында жұмыс істеу үшін болашақ физика мұғалімдерін даярлауды жетілдіру» ғылыми жобасы аясында</w:t>
      </w:r>
      <w:r w:rsidR="00D0552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D05529" w:rsidRPr="00D05529">
        <w:rPr>
          <w:rFonts w:ascii="Times New Roman" w:hAnsi="Times New Roman" w:cs="Times New Roman"/>
          <w:sz w:val="28"/>
          <w:szCs w:val="28"/>
          <w:lang w:val="kk-KZ"/>
        </w:rPr>
        <w:t>Болашақ физика мұғалімдерін физикалық оқу экспериментін ұйымдастыруға кәсіби даярлау» атты монографиясын</w:t>
      </w:r>
      <w:r w:rsidR="00D05529">
        <w:rPr>
          <w:rFonts w:ascii="Times New Roman" w:hAnsi="Times New Roman" w:cs="Times New Roman"/>
          <w:sz w:val="28"/>
          <w:szCs w:val="28"/>
          <w:lang w:val="kk-KZ"/>
        </w:rPr>
        <w:t xml:space="preserve"> жариялау бойынша коммерциялық ұсыныстар қабылданады. </w:t>
      </w:r>
    </w:p>
    <w:p w:rsidR="00DB28FE" w:rsidRDefault="00DB28FE" w:rsidP="00DB28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28FE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5" w:history="1">
        <w:r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8FE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7E25C8" w:rsidRDefault="007E25C8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25C8">
        <w:rPr>
          <w:rFonts w:ascii="Times New Roman" w:hAnsi="Times New Roman" w:cs="Times New Roman"/>
          <w:sz w:val="28"/>
          <w:szCs w:val="28"/>
          <w:lang w:val="kk-KZ"/>
        </w:rPr>
        <w:t>В рамках научного проекта «AP22683901 Совершенствование подготовки будущих учителей физики для работы в условиях информационной образовательной среды» принимаются коммерческие предложения по публикации монографии «Болашақ физика мұғалімдерін физикалық оқу экспериментін ұйымдастыруға кәсіби даярлау»</w:t>
      </w:r>
    </w:p>
    <w:p w:rsidR="00DB28FE" w:rsidRDefault="00DB28FE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28FE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6" w:history="1">
        <w:r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25C8" w:rsidRDefault="007E25C8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25C8">
        <w:rPr>
          <w:rFonts w:ascii="Times New Roman" w:hAnsi="Times New Roman" w:cs="Times New Roman"/>
          <w:sz w:val="28"/>
          <w:szCs w:val="28"/>
          <w:lang w:val="kk-KZ"/>
        </w:rPr>
        <w:t xml:space="preserve">As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part of the scientific project «AP22683901 </w:t>
      </w:r>
      <w:r w:rsidRPr="007E25C8">
        <w:rPr>
          <w:rFonts w:ascii="Times New Roman" w:hAnsi="Times New Roman" w:cs="Times New Roman"/>
          <w:sz w:val="28"/>
          <w:szCs w:val="28"/>
          <w:lang w:val="kk-KZ"/>
        </w:rPr>
        <w:t>Improvement of training of future physics teachers to work in the information educational environment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E25C8">
        <w:rPr>
          <w:rFonts w:ascii="Times New Roman" w:hAnsi="Times New Roman" w:cs="Times New Roman"/>
          <w:sz w:val="28"/>
          <w:szCs w:val="28"/>
          <w:lang w:val="kk-KZ"/>
        </w:rPr>
        <w:t xml:space="preserve"> commercial proposals are being accepted for the publication of the monograph «Болашақ физика мұғалімдерін физикалық оқу экспериментін ұйымдастыруға кәсіби даярлау»</w:t>
      </w:r>
    </w:p>
    <w:p w:rsidR="00CB5E02" w:rsidRPr="00CB5E02" w:rsidRDefault="00CB5E02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E02">
        <w:rPr>
          <w:rFonts w:ascii="Times New Roman" w:hAnsi="Times New Roman" w:cs="Times New Roman"/>
          <w:sz w:val="28"/>
          <w:szCs w:val="28"/>
          <w:lang w:val="kk-KZ"/>
        </w:rPr>
        <w:t>Detailed information can be obtained by calling +7 7</w:t>
      </w:r>
      <w:r>
        <w:rPr>
          <w:rFonts w:ascii="Times New Roman" w:hAnsi="Times New Roman" w:cs="Times New Roman"/>
          <w:sz w:val="28"/>
          <w:szCs w:val="28"/>
          <w:lang w:val="kk-KZ"/>
        </w:rPr>
        <w:t>08 225 5610</w:t>
      </w:r>
      <w:r w:rsidRPr="00CB5E02">
        <w:rPr>
          <w:rFonts w:ascii="Times New Roman" w:hAnsi="Times New Roman" w:cs="Times New Roman"/>
          <w:sz w:val="28"/>
          <w:szCs w:val="28"/>
          <w:lang w:val="kk-KZ"/>
        </w:rPr>
        <w:t xml:space="preserve">. Please send commercial proposals by e-mail to </w:t>
      </w:r>
      <w:hyperlink r:id="rId7" w:history="1">
        <w:r w:rsidR="00DB28FE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DB28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25C8" w:rsidRDefault="007E25C8" w:rsidP="007E25C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5529" w:rsidRDefault="00645E7C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D05529" w:rsidRPr="00D05529">
        <w:rPr>
          <w:rFonts w:ascii="Times New Roman" w:hAnsi="Times New Roman" w:cs="Times New Roman"/>
          <w:sz w:val="28"/>
          <w:szCs w:val="28"/>
          <w:lang w:val="kk-KZ"/>
        </w:rPr>
        <w:t>«AP22683901 Ақпараттық білім беру ортасы жағдайында жұмыс істеу үшін болашақ физика мұғалімдерін даярлауды жетілдіру» ғылыми жобасы аясында</w:t>
      </w:r>
      <w:r w:rsidR="00D05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25C8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платформасын әзірлеу қызметі бойынша </w:t>
      </w:r>
      <w:r w:rsidR="007E25C8" w:rsidRPr="007E25C8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</w:p>
    <w:p w:rsidR="00DB28FE" w:rsidRDefault="00DB28FE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28F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Қосымша ақпаратты +7 708 225 5610 байланыс нөмірі арқылы алуға болады. Коммерциялық ұсыныстарды </w:t>
      </w:r>
      <w:hyperlink r:id="rId8" w:history="1">
        <w:r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8FE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645E7C" w:rsidRDefault="00645E7C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E7C">
        <w:rPr>
          <w:rFonts w:ascii="Times New Roman" w:hAnsi="Times New Roman" w:cs="Times New Roman"/>
          <w:sz w:val="28"/>
          <w:szCs w:val="28"/>
          <w:lang w:val="kk-KZ"/>
        </w:rPr>
        <w:t>В рамках научного проекта «AP22683901 Совершенствование подготовки будущих учителей физики для работы в условиях информационной обр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азовательной среды» принимаются </w:t>
      </w:r>
      <w:r w:rsidRPr="00645E7C">
        <w:rPr>
          <w:rFonts w:ascii="Times New Roman" w:hAnsi="Times New Roman" w:cs="Times New Roman"/>
          <w:sz w:val="28"/>
          <w:szCs w:val="28"/>
          <w:lang w:val="kk-KZ"/>
        </w:rPr>
        <w:t>коммерческие предложения по разработке образовательной платформы.</w:t>
      </w:r>
    </w:p>
    <w:p w:rsidR="00DB28FE" w:rsidRDefault="00DB28FE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28FE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9" w:history="1">
        <w:r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45E7C" w:rsidRDefault="00645E7C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E7C">
        <w:rPr>
          <w:rFonts w:ascii="Times New Roman" w:hAnsi="Times New Roman" w:cs="Times New Roman"/>
          <w:sz w:val="28"/>
          <w:szCs w:val="28"/>
          <w:lang w:val="kk-KZ"/>
        </w:rPr>
        <w:t>As part of the scientific project «AP22683901 Improvement of training of future physics teachers to work in the information educational environment»</w:t>
      </w:r>
      <w:r w:rsidRPr="00645E7C">
        <w:t xml:space="preserve"> </w:t>
      </w:r>
      <w:r w:rsidRPr="00645E7C">
        <w:rPr>
          <w:rFonts w:ascii="Times New Roman" w:hAnsi="Times New Roman" w:cs="Times New Roman"/>
          <w:sz w:val="28"/>
          <w:szCs w:val="28"/>
          <w:lang w:val="kk-KZ"/>
        </w:rPr>
        <w:t>commercial proposals for the development of an educational platform are being accepted.</w:t>
      </w:r>
    </w:p>
    <w:p w:rsidR="00645E7C" w:rsidRDefault="00CB5E02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E02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10" w:history="1">
        <w:r w:rsidR="00DB28FE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DB28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5E02" w:rsidRDefault="00CB5E02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25C8" w:rsidRDefault="00645E7C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7E25C8" w:rsidRPr="007E25C8">
        <w:rPr>
          <w:rFonts w:ascii="Times New Roman" w:hAnsi="Times New Roman" w:cs="Times New Roman"/>
          <w:sz w:val="28"/>
          <w:szCs w:val="28"/>
          <w:lang w:val="kk-KZ"/>
        </w:rPr>
        <w:t>«AP25793809 Бие сүтінің әртүрлі төмен температурадағы табиғи микробтық құрамының динамикалық өзгерістерін және оның физикалық-химиялық қасиеттерімен байланысын зерттеу»</w:t>
      </w:r>
      <w:r w:rsidR="007E25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25C8" w:rsidRPr="007E25C8">
        <w:rPr>
          <w:rFonts w:ascii="Times New Roman" w:hAnsi="Times New Roman" w:cs="Times New Roman"/>
          <w:sz w:val="28"/>
          <w:szCs w:val="28"/>
          <w:lang w:val="kk-KZ"/>
        </w:rPr>
        <w:t>ғылыми жобасы аясында</w:t>
      </w:r>
      <w:r w:rsidR="007E25C8"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компьютерлік креслоларды сатып алуға </w:t>
      </w:r>
      <w:r w:rsidR="007E25C8" w:rsidRPr="007E25C8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</w:p>
    <w:p w:rsidR="00DB28FE" w:rsidRDefault="00DB28FE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28FE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11" w:history="1">
        <w:r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8FE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645E7C" w:rsidRDefault="00645E7C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E7C">
        <w:rPr>
          <w:rFonts w:ascii="Times New Roman" w:hAnsi="Times New Roman" w:cs="Times New Roman"/>
          <w:sz w:val="28"/>
          <w:szCs w:val="28"/>
          <w:lang w:val="kk-KZ"/>
        </w:rPr>
        <w:t xml:space="preserve">В рамках научного проекта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«AP25793809 </w:t>
      </w:r>
      <w:r w:rsidRPr="00645E7C">
        <w:rPr>
          <w:rFonts w:ascii="Times New Roman" w:hAnsi="Times New Roman" w:cs="Times New Roman"/>
          <w:sz w:val="28"/>
          <w:szCs w:val="28"/>
          <w:lang w:val="kk-KZ"/>
        </w:rPr>
        <w:t>Исследование динамики изменений естественного микробного состава кобыльего молока при различных низких температурах и его взаимосвязи с физико-химическими свойствами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45E7C">
        <w:t xml:space="preserve"> </w:t>
      </w:r>
      <w:r w:rsidRPr="00645E7C">
        <w:rPr>
          <w:rFonts w:ascii="Times New Roman" w:hAnsi="Times New Roman" w:cs="Times New Roman"/>
          <w:sz w:val="28"/>
          <w:szCs w:val="28"/>
          <w:lang w:val="kk-KZ"/>
        </w:rPr>
        <w:t>принимаются коммерческие предложения на приобретение компьютерных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кресел</w:t>
      </w:r>
      <w:r w:rsidRPr="00645E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28FE" w:rsidRDefault="00DB28FE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28FE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12" w:history="1">
        <w:r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45E7C" w:rsidRDefault="00645E7C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E7C">
        <w:rPr>
          <w:rFonts w:ascii="Times New Roman" w:hAnsi="Times New Roman" w:cs="Times New Roman"/>
          <w:sz w:val="28"/>
          <w:szCs w:val="28"/>
          <w:lang w:val="kk-KZ"/>
        </w:rPr>
        <w:t xml:space="preserve">As part of a scientific project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«AP25793809 </w:t>
      </w:r>
      <w:r w:rsidRPr="00645E7C">
        <w:rPr>
          <w:rFonts w:ascii="Times New Roman" w:hAnsi="Times New Roman" w:cs="Times New Roman"/>
          <w:sz w:val="28"/>
          <w:szCs w:val="28"/>
          <w:lang w:val="kk-KZ"/>
        </w:rPr>
        <w:t>Study on the Dynamic Changes of Natural Microbial Composition of Mare's Milk at Different Low Temperatures and its Relationship with Physicochemical Properties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45E7C">
        <w:t xml:space="preserve"> </w:t>
      </w:r>
      <w:r w:rsidRPr="00645E7C">
        <w:rPr>
          <w:rFonts w:ascii="Times New Roman" w:hAnsi="Times New Roman" w:cs="Times New Roman"/>
          <w:sz w:val="28"/>
          <w:szCs w:val="28"/>
          <w:lang w:val="kk-KZ"/>
        </w:rPr>
        <w:t>commercial offers for the purchase of computer chairs are accepted.</w:t>
      </w:r>
    </w:p>
    <w:p w:rsidR="00CB5E02" w:rsidRDefault="00CB5E02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E02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13" w:history="1">
        <w:r w:rsidR="00DB28FE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DB28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25C8" w:rsidRDefault="007E25C8" w:rsidP="00D055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5529" w:rsidRPr="00D05529" w:rsidRDefault="00D05529" w:rsidP="00D055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05529" w:rsidRPr="00D0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29"/>
    <w:rsid w:val="002914EB"/>
    <w:rsid w:val="002D4EE0"/>
    <w:rsid w:val="004D4917"/>
    <w:rsid w:val="00645E7C"/>
    <w:rsid w:val="007E25C8"/>
    <w:rsid w:val="00944EC6"/>
    <w:rsid w:val="00CB5E02"/>
    <w:rsid w:val="00D05529"/>
    <w:rsid w:val="00DB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.zakup.zhu@gmail.com" TargetMode="External"/><Relationship Id="rId13" Type="http://schemas.openxmlformats.org/officeDocument/2006/relationships/hyperlink" Target="mailto:project.zakup.zh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ct.zakup.zhu@gmail.com" TargetMode="External"/><Relationship Id="rId12" Type="http://schemas.openxmlformats.org/officeDocument/2006/relationships/hyperlink" Target="mailto:project.zakup.zh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ject.zakup.zhu@gmail.com" TargetMode="External"/><Relationship Id="rId11" Type="http://schemas.openxmlformats.org/officeDocument/2006/relationships/hyperlink" Target="mailto:project.zakup.zhu@gmail.com" TargetMode="External"/><Relationship Id="rId5" Type="http://schemas.openxmlformats.org/officeDocument/2006/relationships/hyperlink" Target="mailto:project.zakup.zhu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roject.zakup.zh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ject.zakup.zhu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5</cp:revision>
  <dcterms:created xsi:type="dcterms:W3CDTF">2025-11-05T07:37:00Z</dcterms:created>
  <dcterms:modified xsi:type="dcterms:W3CDTF">2025-11-05T10:30:00Z</dcterms:modified>
</cp:coreProperties>
</file>