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FB4" w:rsidRPr="00257777" w:rsidRDefault="003A1FB4" w:rsidP="003A1FB4">
      <w:pPr>
        <w:spacing w:after="0" w:line="240" w:lineRule="auto"/>
        <w:ind w:right="-2" w:firstLine="709"/>
        <w:jc w:val="right"/>
        <w:rPr>
          <w:rFonts w:ascii="Times New Roman" w:eastAsia="Times New Roman" w:hAnsi="Times New Roman" w:cs="Times New Roman"/>
          <w:i/>
          <w:sz w:val="24"/>
          <w:szCs w:val="24"/>
          <w:lang w:val="kk-KZ" w:eastAsia="ru-RU"/>
        </w:rPr>
      </w:pPr>
      <w:r w:rsidRPr="00257777">
        <w:rPr>
          <w:rFonts w:ascii="Times New Roman" w:eastAsia="Times New Roman" w:hAnsi="Times New Roman" w:cs="Times New Roman"/>
          <w:i/>
          <w:sz w:val="24"/>
          <w:szCs w:val="24"/>
          <w:lang w:val="kk-KZ" w:eastAsia="ru-RU"/>
        </w:rPr>
        <w:t>Приложение Б</w:t>
      </w:r>
    </w:p>
    <w:p w:rsidR="003A1FB4" w:rsidRPr="00257777" w:rsidRDefault="003A1FB4" w:rsidP="003A1FB4">
      <w:pPr>
        <w:spacing w:after="0" w:line="240" w:lineRule="auto"/>
        <w:ind w:right="-2"/>
        <w:jc w:val="right"/>
        <w:rPr>
          <w:rFonts w:ascii="Times New Roman" w:hAnsi="Times New Roman" w:cs="Times New Roman"/>
          <w:sz w:val="24"/>
          <w:szCs w:val="24"/>
          <w:shd w:val="clear" w:color="auto" w:fill="FFFFFF"/>
        </w:rPr>
      </w:pPr>
    </w:p>
    <w:tbl>
      <w:tblPr>
        <w:tblW w:w="9855" w:type="dxa"/>
        <w:shd w:val="clear" w:color="auto" w:fill="FFFFFF"/>
        <w:tblCellMar>
          <w:top w:w="15" w:type="dxa"/>
          <w:left w:w="15" w:type="dxa"/>
          <w:bottom w:w="15" w:type="dxa"/>
          <w:right w:w="15" w:type="dxa"/>
        </w:tblCellMar>
        <w:tblLook w:val="04A0" w:firstRow="1" w:lastRow="0" w:firstColumn="1" w:lastColumn="0" w:noHBand="0" w:noVBand="1"/>
      </w:tblPr>
      <w:tblGrid>
        <w:gridCol w:w="9855"/>
      </w:tblGrid>
      <w:tr w:rsidR="003A1FB4" w:rsidRPr="00257777" w:rsidTr="00610243">
        <w:tc>
          <w:tcPr>
            <w:tcW w:w="9855" w:type="dxa"/>
            <w:shd w:val="clear" w:color="auto" w:fill="FFFFFF"/>
            <w:vAlign w:val="center"/>
            <w:hideMark/>
          </w:tcPr>
          <w:p w:rsidR="003A1FB4" w:rsidRPr="00257777" w:rsidRDefault="003A1FB4" w:rsidP="00610243">
            <w:pPr>
              <w:spacing w:after="0" w:line="240" w:lineRule="auto"/>
              <w:jc w:val="center"/>
              <w:rPr>
                <w:rFonts w:ascii="Times New Roman" w:eastAsia="Times New Roman" w:hAnsi="Times New Roman" w:cs="Times New Roman"/>
                <w:sz w:val="24"/>
                <w:szCs w:val="24"/>
                <w:lang w:eastAsia="ru-RU"/>
              </w:rPr>
            </w:pPr>
            <w:r w:rsidRPr="00257777">
              <w:rPr>
                <w:rFonts w:ascii="Times New Roman" w:eastAsia="Times New Roman" w:hAnsi="Times New Roman" w:cs="Times New Roman"/>
                <w:b/>
                <w:bCs/>
                <w:sz w:val="24"/>
                <w:szCs w:val="24"/>
                <w:lang w:eastAsia="ru-RU"/>
              </w:rPr>
              <w:t>ОБРАЗЕЦ СТРУКТУРЫ СТАТЬИ</w:t>
            </w:r>
          </w:p>
        </w:tc>
      </w:tr>
    </w:tbl>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9"/>
      </w:tblGrid>
      <w:tr w:rsidR="003A1FB4" w:rsidRPr="00257777" w:rsidTr="00610243">
        <w:tc>
          <w:tcPr>
            <w:tcW w:w="4536" w:type="dxa"/>
          </w:tcPr>
          <w:p w:rsidR="003A1FB4" w:rsidRPr="00257777" w:rsidRDefault="003A1FB4" w:rsidP="00610243">
            <w:pPr>
              <w:ind w:right="-2"/>
              <w:rPr>
                <w:rFonts w:ascii="Times New Roman" w:eastAsia="Times New Roman" w:hAnsi="Times New Roman" w:cs="Times New Roman"/>
                <w:bCs/>
                <w:sz w:val="24"/>
                <w:szCs w:val="24"/>
                <w:lang w:eastAsia="ru-RU"/>
              </w:rPr>
            </w:pPr>
            <w:r w:rsidRPr="00257777">
              <w:rPr>
                <w:rFonts w:ascii="Times New Roman" w:eastAsia="Times New Roman" w:hAnsi="Times New Roman" w:cs="Times New Roman"/>
                <w:bCs/>
                <w:sz w:val="24"/>
                <w:szCs w:val="24"/>
                <w:lang w:eastAsia="ru-RU"/>
              </w:rPr>
              <w:t>МРНТИ</w:t>
            </w:r>
          </w:p>
          <w:p w:rsidR="003A1FB4" w:rsidRPr="00257777" w:rsidRDefault="003A1FB4" w:rsidP="00610243">
            <w:pPr>
              <w:ind w:right="-2"/>
              <w:rPr>
                <w:rFonts w:ascii="Times New Roman" w:eastAsia="Times New Roman" w:hAnsi="Times New Roman" w:cs="Times New Roman"/>
                <w:sz w:val="24"/>
                <w:szCs w:val="24"/>
                <w:lang w:val="kk-KZ" w:eastAsia="ru-RU"/>
              </w:rPr>
            </w:pPr>
          </w:p>
        </w:tc>
        <w:tc>
          <w:tcPr>
            <w:tcW w:w="4819" w:type="dxa"/>
          </w:tcPr>
          <w:p w:rsidR="003A1FB4" w:rsidRPr="00257777" w:rsidRDefault="003A1FB4" w:rsidP="00610243">
            <w:pPr>
              <w:ind w:right="-2"/>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val="en-US" w:eastAsia="ru-RU"/>
              </w:rPr>
              <w:t>DOI</w:t>
            </w:r>
            <w:r w:rsidRPr="00257777">
              <w:rPr>
                <w:rFonts w:ascii="Times New Roman" w:eastAsia="Times New Roman" w:hAnsi="Times New Roman" w:cs="Times New Roman"/>
                <w:sz w:val="24"/>
                <w:szCs w:val="24"/>
                <w:lang w:eastAsia="ru-RU"/>
              </w:rPr>
              <w:t xml:space="preserve"> (присваивается редакцией журнала после принятия статьи к публикации) </w:t>
            </w:r>
          </w:p>
        </w:tc>
      </w:tr>
    </w:tbl>
    <w:p w:rsidR="003A1FB4" w:rsidRPr="00257777" w:rsidRDefault="003A1FB4" w:rsidP="003A1FB4">
      <w:pPr>
        <w:spacing w:after="0" w:line="240" w:lineRule="auto"/>
        <w:ind w:right="-2" w:firstLine="709"/>
        <w:jc w:val="center"/>
        <w:rPr>
          <w:rFonts w:ascii="Times New Roman" w:eastAsia="Times New Roman" w:hAnsi="Times New Roman" w:cs="Times New Roman"/>
          <w:b/>
          <w:sz w:val="24"/>
          <w:szCs w:val="24"/>
          <w:lang w:eastAsia="ru-RU"/>
        </w:rPr>
      </w:pPr>
    </w:p>
    <w:p w:rsidR="003A1FB4" w:rsidRPr="00257777" w:rsidRDefault="003A1FB4" w:rsidP="003A1FB4">
      <w:pPr>
        <w:spacing w:after="0" w:line="240" w:lineRule="auto"/>
        <w:ind w:right="-2"/>
        <w:jc w:val="center"/>
        <w:rPr>
          <w:rFonts w:ascii="Times New Roman" w:eastAsia="Times New Roman" w:hAnsi="Times New Roman" w:cs="Times New Roman"/>
          <w:b/>
          <w:sz w:val="24"/>
          <w:szCs w:val="24"/>
          <w:lang w:eastAsia="ru-RU"/>
        </w:rPr>
      </w:pPr>
      <w:bookmarkStart w:id="0" w:name="_Hlk217309868"/>
      <w:bookmarkStart w:id="1" w:name="_Hlk217309913"/>
      <w:r w:rsidRPr="00257777">
        <w:rPr>
          <w:rFonts w:ascii="Times New Roman" w:eastAsia="Times New Roman" w:hAnsi="Times New Roman" w:cs="Times New Roman"/>
          <w:b/>
          <w:sz w:val="24"/>
          <w:szCs w:val="24"/>
          <w:lang w:val="kk-KZ" w:eastAsia="ru-RU"/>
        </w:rPr>
        <w:t xml:space="preserve">НАЗВАНИЕ </w:t>
      </w:r>
      <w:r w:rsidRPr="00257777">
        <w:rPr>
          <w:rFonts w:ascii="Times New Roman" w:eastAsia="Times New Roman" w:hAnsi="Times New Roman" w:cs="Times New Roman"/>
          <w:b/>
          <w:sz w:val="24"/>
          <w:szCs w:val="24"/>
          <w:lang w:eastAsia="ru-RU"/>
        </w:rPr>
        <w:t>РУКОПИСИ НА РУССКОМ ЯЗЫКЕ</w:t>
      </w:r>
    </w:p>
    <w:p w:rsidR="003A1FB4" w:rsidRPr="00257777" w:rsidRDefault="003A1FB4" w:rsidP="003A1FB4">
      <w:pPr>
        <w:spacing w:after="0" w:line="240" w:lineRule="auto"/>
        <w:ind w:right="-2"/>
        <w:jc w:val="center"/>
        <w:rPr>
          <w:rFonts w:ascii="Times New Roman" w:eastAsia="Times New Roman" w:hAnsi="Times New Roman" w:cs="Times New Roman"/>
          <w:i/>
          <w:sz w:val="24"/>
          <w:szCs w:val="24"/>
          <w:lang w:eastAsia="ru-RU"/>
        </w:rPr>
      </w:pPr>
    </w:p>
    <w:p w:rsidR="003A1FB4" w:rsidRPr="00257777" w:rsidRDefault="003A1FB4" w:rsidP="003A1FB4">
      <w:pPr>
        <w:spacing w:after="0" w:line="240" w:lineRule="auto"/>
        <w:ind w:right="-2"/>
        <w:jc w:val="center"/>
        <w:rPr>
          <w:rFonts w:ascii="Times New Roman" w:hAnsi="Times New Roman" w:cs="Times New Roman"/>
          <w:i/>
          <w:sz w:val="24"/>
          <w:szCs w:val="24"/>
          <w:bdr w:val="none" w:sz="0" w:space="0" w:color="auto" w:frame="1"/>
          <w:lang w:val="kk-KZ"/>
        </w:rPr>
      </w:pPr>
      <w:proofErr w:type="spellStart"/>
      <w:r w:rsidRPr="00257777">
        <w:rPr>
          <w:rFonts w:ascii="Times New Roman" w:eastAsia="Times New Roman" w:hAnsi="Times New Roman" w:cs="Times New Roman"/>
          <w:i/>
          <w:sz w:val="24"/>
          <w:szCs w:val="24"/>
          <w:lang w:eastAsia="ru-RU"/>
        </w:rPr>
        <w:t>Шатырбаева</w:t>
      </w:r>
      <w:proofErr w:type="spellEnd"/>
      <w:r w:rsidRPr="00257777">
        <w:rPr>
          <w:rFonts w:ascii="Times New Roman" w:eastAsia="Times New Roman" w:hAnsi="Times New Roman" w:cs="Times New Roman"/>
          <w:i/>
          <w:sz w:val="24"/>
          <w:szCs w:val="24"/>
          <w:lang w:eastAsia="ru-RU"/>
        </w:rPr>
        <w:t xml:space="preserve"> М.Г.</w:t>
      </w:r>
      <w:r w:rsidRPr="00257777">
        <w:rPr>
          <w:rFonts w:ascii="Times New Roman" w:eastAsia="Times New Roman" w:hAnsi="Times New Roman" w:cs="Times New Roman"/>
          <w:i/>
          <w:sz w:val="24"/>
          <w:szCs w:val="24"/>
          <w:vertAlign w:val="superscript"/>
          <w:lang w:eastAsia="ru-RU"/>
        </w:rPr>
        <w:t>1,*</w:t>
      </w:r>
      <w:r w:rsidRPr="00257777">
        <w:rPr>
          <w:sz w:val="24"/>
          <w:szCs w:val="24"/>
          <w:bdr w:val="none" w:sz="0" w:space="0" w:color="auto" w:frame="1"/>
        </w:rPr>
        <w:t xml:space="preserve"> </w:t>
      </w:r>
      <w:r w:rsidRPr="00257777">
        <w:rPr>
          <w:noProof/>
          <w:sz w:val="24"/>
          <w:szCs w:val="24"/>
          <w:bdr w:val="none" w:sz="0" w:space="0" w:color="auto" w:frame="1"/>
          <w:lang w:eastAsia="ru-RU"/>
        </w:rPr>
        <w:drawing>
          <wp:inline distT="0" distB="0" distL="0" distR="0" wp14:anchorId="603BA683" wp14:editId="6B6FD4E4">
            <wp:extent cx="257175" cy="247650"/>
            <wp:effectExtent l="0" t="0" r="9525" b="0"/>
            <wp:docPr id="1" name="Рисунок 1" descr="irc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cid ic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257777">
        <w:rPr>
          <w:rFonts w:ascii="Times New Roman" w:eastAsia="Times New Roman" w:hAnsi="Times New Roman" w:cs="Times New Roman"/>
          <w:i/>
          <w:sz w:val="24"/>
          <w:szCs w:val="24"/>
          <w:lang w:eastAsia="ru-RU"/>
        </w:rPr>
        <w:t xml:space="preserve">, </w:t>
      </w:r>
      <w:proofErr w:type="spellStart"/>
      <w:r w:rsidRPr="00257777">
        <w:rPr>
          <w:rFonts w:ascii="Times New Roman" w:eastAsia="Times New Roman" w:hAnsi="Times New Roman" w:cs="Times New Roman"/>
          <w:i/>
          <w:sz w:val="24"/>
          <w:szCs w:val="24"/>
          <w:lang w:eastAsia="ru-RU"/>
        </w:rPr>
        <w:t>Молдабаева</w:t>
      </w:r>
      <w:proofErr w:type="spellEnd"/>
      <w:r w:rsidRPr="00257777">
        <w:rPr>
          <w:rFonts w:ascii="Times New Roman" w:eastAsia="Times New Roman" w:hAnsi="Times New Roman" w:cs="Times New Roman"/>
          <w:i/>
          <w:sz w:val="24"/>
          <w:szCs w:val="24"/>
          <w:lang w:eastAsia="ru-RU"/>
        </w:rPr>
        <w:t xml:space="preserve"> М.</w:t>
      </w:r>
      <w:r w:rsidRPr="00257777">
        <w:rPr>
          <w:rFonts w:ascii="Times New Roman" w:eastAsia="Times New Roman" w:hAnsi="Times New Roman" w:cs="Times New Roman"/>
          <w:i/>
          <w:sz w:val="24"/>
          <w:szCs w:val="24"/>
          <w:lang w:val="kk-KZ" w:eastAsia="ru-RU"/>
        </w:rPr>
        <w:t>Б</w:t>
      </w:r>
      <w:r w:rsidRPr="00257777">
        <w:rPr>
          <w:rFonts w:ascii="Times New Roman" w:eastAsia="Times New Roman" w:hAnsi="Times New Roman" w:cs="Times New Roman"/>
          <w:i/>
          <w:sz w:val="24"/>
          <w:szCs w:val="24"/>
          <w:lang w:eastAsia="ru-RU"/>
        </w:rPr>
        <w:t>.</w:t>
      </w:r>
      <w:r w:rsidRPr="00257777">
        <w:rPr>
          <w:rFonts w:ascii="Times New Roman" w:eastAsia="Times New Roman" w:hAnsi="Times New Roman" w:cs="Times New Roman"/>
          <w:i/>
          <w:sz w:val="24"/>
          <w:szCs w:val="24"/>
          <w:vertAlign w:val="superscript"/>
          <w:lang w:eastAsia="ru-RU"/>
        </w:rPr>
        <w:t>2</w:t>
      </w:r>
      <w:r w:rsidRPr="00257777">
        <w:rPr>
          <w:sz w:val="24"/>
          <w:szCs w:val="24"/>
          <w:bdr w:val="none" w:sz="0" w:space="0" w:color="auto" w:frame="1"/>
        </w:rPr>
        <w:t xml:space="preserve"> </w:t>
      </w:r>
      <w:r w:rsidRPr="00257777">
        <w:rPr>
          <w:rFonts w:ascii="Times New Roman" w:hAnsi="Times New Roman" w:cs="Times New Roman"/>
          <w:noProof/>
          <w:sz w:val="24"/>
          <w:szCs w:val="24"/>
          <w:bdr w:val="none" w:sz="0" w:space="0" w:color="auto" w:frame="1"/>
          <w:lang w:eastAsia="ru-RU"/>
        </w:rPr>
        <w:drawing>
          <wp:inline distT="0" distB="0" distL="0" distR="0" wp14:anchorId="3C471ED9" wp14:editId="0F773397">
            <wp:extent cx="257175" cy="247650"/>
            <wp:effectExtent l="0" t="0" r="9525" b="0"/>
            <wp:docPr id="2" name="Рисунок 2" descr="irc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rcid ic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257777">
        <w:rPr>
          <w:rFonts w:ascii="Times New Roman" w:hAnsi="Times New Roman" w:cs="Times New Roman"/>
          <w:i/>
          <w:sz w:val="24"/>
          <w:szCs w:val="24"/>
          <w:bdr w:val="none" w:sz="0" w:space="0" w:color="auto" w:frame="1"/>
          <w:lang w:val="kk-KZ"/>
        </w:rPr>
        <w:t xml:space="preserve"> Жумабаева Э.Ф.</w:t>
      </w:r>
      <w:r w:rsidRPr="00257777">
        <w:rPr>
          <w:rFonts w:ascii="Times New Roman" w:hAnsi="Times New Roman" w:cs="Times New Roman"/>
          <w:i/>
          <w:sz w:val="24"/>
          <w:szCs w:val="24"/>
          <w:bdr w:val="none" w:sz="0" w:space="0" w:color="auto" w:frame="1"/>
          <w:vertAlign w:val="superscript"/>
          <w:lang w:val="kk-KZ"/>
        </w:rPr>
        <w:t>1</w:t>
      </w:r>
      <w:r w:rsidRPr="00257777">
        <w:rPr>
          <w:rFonts w:ascii="Times New Roman" w:hAnsi="Times New Roman" w:cs="Times New Roman"/>
          <w:i/>
          <w:sz w:val="24"/>
          <w:szCs w:val="24"/>
          <w:bdr w:val="none" w:sz="0" w:space="0" w:color="auto" w:frame="1"/>
          <w:lang w:val="kk-KZ"/>
        </w:rPr>
        <w:t xml:space="preserve"> </w:t>
      </w:r>
      <w:r w:rsidRPr="00257777">
        <w:rPr>
          <w:rFonts w:ascii="Times New Roman" w:hAnsi="Times New Roman" w:cs="Times New Roman"/>
          <w:i/>
          <w:noProof/>
          <w:sz w:val="24"/>
          <w:szCs w:val="24"/>
          <w:bdr w:val="none" w:sz="0" w:space="0" w:color="auto" w:frame="1"/>
          <w:lang w:eastAsia="ru-RU"/>
        </w:rPr>
        <w:drawing>
          <wp:inline distT="0" distB="0" distL="0" distR="0" wp14:anchorId="6B02E9A4" wp14:editId="69CA24D9">
            <wp:extent cx="257175" cy="247650"/>
            <wp:effectExtent l="0" t="0" r="9525" b="0"/>
            <wp:docPr id="3" name="Рисунок 3" descr="irc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rcid ic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p>
    <w:p w:rsidR="003A1FB4" w:rsidRPr="00257777" w:rsidRDefault="003A1FB4" w:rsidP="003A1FB4">
      <w:pPr>
        <w:spacing w:after="0" w:line="240" w:lineRule="auto"/>
        <w:ind w:right="-2"/>
        <w:jc w:val="center"/>
        <w:rPr>
          <w:rFonts w:ascii="Times New Roman" w:hAnsi="Times New Roman" w:cs="Times New Roman"/>
          <w:i/>
          <w:sz w:val="24"/>
          <w:szCs w:val="24"/>
          <w:bdr w:val="none" w:sz="0" w:space="0" w:color="auto" w:frame="1"/>
          <w:lang w:val="kk-KZ"/>
        </w:rPr>
      </w:pPr>
      <w:r w:rsidRPr="00257777">
        <w:rPr>
          <w:rFonts w:ascii="Times New Roman" w:eastAsia="Times New Roman" w:hAnsi="Times New Roman" w:cs="Times New Roman"/>
          <w:sz w:val="24"/>
          <w:szCs w:val="24"/>
          <w:lang w:eastAsia="ru-RU"/>
        </w:rPr>
        <w:t>(</w:t>
      </w:r>
      <w:r w:rsidRPr="00257777">
        <w:rPr>
          <w:noProof/>
          <w:sz w:val="24"/>
          <w:szCs w:val="24"/>
          <w:bdr w:val="none" w:sz="0" w:space="0" w:color="auto" w:frame="1"/>
          <w:lang w:eastAsia="ru-RU"/>
        </w:rPr>
        <w:drawing>
          <wp:inline distT="0" distB="0" distL="0" distR="0" wp14:anchorId="0AF484CF" wp14:editId="6197A2DC">
            <wp:extent cx="257175" cy="247650"/>
            <wp:effectExtent l="0" t="0" r="9525" b="0"/>
            <wp:docPr id="4" name="Рисунок 4" descr="irc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cid ic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257777">
        <w:rPr>
          <w:rFonts w:ascii="Times New Roman" w:eastAsia="Times New Roman" w:hAnsi="Times New Roman" w:cs="Times New Roman"/>
          <w:sz w:val="24"/>
          <w:szCs w:val="24"/>
          <w:lang w:eastAsia="ru-RU"/>
        </w:rPr>
        <w:t>в значке должна быть гиперссылка на профиль ORCID)</w:t>
      </w:r>
      <w:r w:rsidRPr="00257777">
        <w:rPr>
          <w:rFonts w:ascii="Times New Roman" w:eastAsia="Times New Roman" w:hAnsi="Times New Roman" w:cs="Times New Roman"/>
          <w:sz w:val="24"/>
          <w:szCs w:val="24"/>
          <w:lang w:val="kk-KZ" w:eastAsia="ru-RU"/>
        </w:rPr>
        <w:t xml:space="preserve"> </w:t>
      </w:r>
      <w:r w:rsidRPr="00257777">
        <w:rPr>
          <w:rFonts w:ascii="Times New Roman" w:eastAsia="Times New Roman" w:hAnsi="Times New Roman" w:cs="Times New Roman"/>
          <w:sz w:val="24"/>
          <w:szCs w:val="24"/>
          <w:lang w:eastAsia="ru-RU"/>
        </w:rPr>
        <w:br/>
      </w:r>
    </w:p>
    <w:p w:rsidR="003A1FB4" w:rsidRPr="00257777" w:rsidRDefault="003A1FB4" w:rsidP="003A1FB4">
      <w:pPr>
        <w:spacing w:after="0" w:line="240" w:lineRule="auto"/>
        <w:jc w:val="center"/>
        <w:rPr>
          <w:rFonts w:ascii="Times New Roman" w:eastAsia="Times New Roman" w:hAnsi="Times New Roman" w:cs="Times New Roman"/>
          <w:i/>
          <w:sz w:val="24"/>
          <w:szCs w:val="24"/>
          <w:lang w:val="kk-KZ" w:eastAsia="ru-RU"/>
        </w:rPr>
      </w:pPr>
      <w:r w:rsidRPr="00257777">
        <w:rPr>
          <w:rFonts w:ascii="Times New Roman" w:eastAsia="Times New Roman" w:hAnsi="Times New Roman" w:cs="Times New Roman"/>
          <w:i/>
          <w:sz w:val="24"/>
          <w:szCs w:val="24"/>
          <w:vertAlign w:val="superscript"/>
          <w:lang w:val="kk-KZ" w:eastAsia="ru-RU"/>
        </w:rPr>
        <w:t>1</w:t>
      </w:r>
      <w:r w:rsidRPr="00257777">
        <w:rPr>
          <w:rFonts w:ascii="Times New Roman" w:eastAsia="Times New Roman" w:hAnsi="Times New Roman" w:cs="Times New Roman"/>
          <w:i/>
          <w:sz w:val="24"/>
          <w:szCs w:val="24"/>
          <w:lang w:val="kk-KZ" w:eastAsia="ru-RU"/>
        </w:rPr>
        <w:t>Жетысуский у</w:t>
      </w:r>
      <w:proofErr w:type="spellStart"/>
      <w:r w:rsidRPr="00257777">
        <w:rPr>
          <w:rFonts w:ascii="Times New Roman" w:eastAsia="Times New Roman" w:hAnsi="Times New Roman" w:cs="Times New Roman"/>
          <w:i/>
          <w:sz w:val="24"/>
          <w:szCs w:val="24"/>
          <w:lang w:eastAsia="ru-RU"/>
        </w:rPr>
        <w:t>ниверситет</w:t>
      </w:r>
      <w:proofErr w:type="spellEnd"/>
      <w:r w:rsidRPr="00257777">
        <w:rPr>
          <w:rFonts w:ascii="Times New Roman" w:eastAsia="Times New Roman" w:hAnsi="Times New Roman" w:cs="Times New Roman"/>
          <w:i/>
          <w:sz w:val="24"/>
          <w:szCs w:val="24"/>
          <w:lang w:val="kk-KZ" w:eastAsia="ru-RU"/>
        </w:rPr>
        <w:t xml:space="preserve"> </w:t>
      </w:r>
      <w:bookmarkStart w:id="2" w:name="_Hlk218522982"/>
      <w:r w:rsidRPr="00257777">
        <w:rPr>
          <w:rFonts w:ascii="Times New Roman" w:eastAsia="Times New Roman" w:hAnsi="Times New Roman" w:cs="Times New Roman"/>
          <w:i/>
          <w:sz w:val="24"/>
          <w:szCs w:val="24"/>
          <w:lang w:val="kk-KZ" w:eastAsia="ru-RU"/>
        </w:rPr>
        <w:t xml:space="preserve">имени </w:t>
      </w:r>
      <w:bookmarkEnd w:id="2"/>
      <w:r w:rsidRPr="00257777">
        <w:rPr>
          <w:rFonts w:ascii="Times New Roman" w:eastAsia="Times New Roman" w:hAnsi="Times New Roman" w:cs="Times New Roman"/>
          <w:i/>
          <w:sz w:val="24"/>
          <w:szCs w:val="24"/>
          <w:lang w:val="kk-KZ" w:eastAsia="ru-RU"/>
        </w:rPr>
        <w:t>И. Жансугурова</w:t>
      </w:r>
      <w:r w:rsidRPr="00257777">
        <w:rPr>
          <w:rFonts w:ascii="Times New Roman" w:eastAsia="Times New Roman" w:hAnsi="Times New Roman" w:cs="Times New Roman"/>
          <w:i/>
          <w:sz w:val="24"/>
          <w:szCs w:val="24"/>
          <w:lang w:eastAsia="ru-RU"/>
        </w:rPr>
        <w:t xml:space="preserve">, Республика Казахстан, </w:t>
      </w:r>
    </w:p>
    <w:p w:rsidR="003A1FB4" w:rsidRPr="00257777" w:rsidRDefault="003A1FB4" w:rsidP="003A1FB4">
      <w:pPr>
        <w:spacing w:after="0" w:line="240" w:lineRule="auto"/>
        <w:jc w:val="center"/>
        <w:rPr>
          <w:rFonts w:ascii="Times New Roman" w:eastAsia="Times New Roman" w:hAnsi="Times New Roman" w:cs="Times New Roman"/>
          <w:i/>
          <w:sz w:val="24"/>
          <w:szCs w:val="24"/>
          <w:lang w:eastAsia="ru-RU"/>
        </w:rPr>
      </w:pPr>
      <w:r w:rsidRPr="00257777">
        <w:rPr>
          <w:rFonts w:ascii="Times New Roman" w:eastAsia="Times New Roman" w:hAnsi="Times New Roman" w:cs="Times New Roman"/>
          <w:i/>
          <w:sz w:val="24"/>
          <w:szCs w:val="24"/>
          <w:lang w:eastAsia="ru-RU"/>
        </w:rPr>
        <w:t xml:space="preserve">г. </w:t>
      </w:r>
      <w:proofErr w:type="spellStart"/>
      <w:r w:rsidRPr="00257777">
        <w:rPr>
          <w:rFonts w:ascii="Times New Roman" w:eastAsia="Times New Roman" w:hAnsi="Times New Roman" w:cs="Times New Roman"/>
          <w:i/>
          <w:sz w:val="24"/>
          <w:szCs w:val="24"/>
          <w:lang w:eastAsia="ru-RU"/>
        </w:rPr>
        <w:t>Талдыкорган</w:t>
      </w:r>
      <w:proofErr w:type="spellEnd"/>
    </w:p>
    <w:p w:rsidR="003A1FB4" w:rsidRPr="00257777" w:rsidRDefault="003A1FB4" w:rsidP="003A1FB4">
      <w:pPr>
        <w:spacing w:after="0" w:line="240" w:lineRule="auto"/>
        <w:jc w:val="center"/>
        <w:rPr>
          <w:rFonts w:ascii="Times New Roman" w:eastAsia="Times New Roman" w:hAnsi="Times New Roman" w:cs="Times New Roman"/>
          <w:i/>
          <w:sz w:val="24"/>
          <w:szCs w:val="24"/>
          <w:lang w:eastAsia="ru-RU"/>
        </w:rPr>
      </w:pPr>
      <w:r w:rsidRPr="00257777">
        <w:rPr>
          <w:rFonts w:ascii="Times New Roman" w:eastAsia="Times New Roman" w:hAnsi="Times New Roman" w:cs="Times New Roman"/>
          <w:i/>
          <w:sz w:val="24"/>
          <w:szCs w:val="24"/>
          <w:vertAlign w:val="superscript"/>
          <w:lang w:val="kk-KZ" w:eastAsia="ru-RU"/>
        </w:rPr>
        <w:t>2</w:t>
      </w:r>
      <w:r w:rsidRPr="00257777">
        <w:rPr>
          <w:rFonts w:ascii="Times New Roman" w:eastAsia="Times New Roman" w:hAnsi="Times New Roman" w:cs="Times New Roman"/>
          <w:i/>
          <w:sz w:val="24"/>
          <w:szCs w:val="24"/>
          <w:lang w:eastAsia="ru-RU"/>
        </w:rPr>
        <w:t xml:space="preserve">Казахский национальный педагогический университет </w:t>
      </w:r>
      <w:r w:rsidRPr="00257777">
        <w:rPr>
          <w:rFonts w:ascii="Times New Roman" w:eastAsia="Times New Roman" w:hAnsi="Times New Roman" w:cs="Times New Roman"/>
          <w:i/>
          <w:sz w:val="24"/>
          <w:szCs w:val="24"/>
          <w:lang w:val="kk-KZ" w:eastAsia="ru-RU"/>
        </w:rPr>
        <w:t xml:space="preserve">имени </w:t>
      </w:r>
      <w:r w:rsidRPr="00257777">
        <w:rPr>
          <w:rFonts w:ascii="Times New Roman" w:eastAsia="Times New Roman" w:hAnsi="Times New Roman" w:cs="Times New Roman"/>
          <w:i/>
          <w:sz w:val="24"/>
          <w:szCs w:val="24"/>
          <w:lang w:eastAsia="ru-RU"/>
        </w:rPr>
        <w:t xml:space="preserve">Абая, </w:t>
      </w:r>
    </w:p>
    <w:p w:rsidR="003A1FB4" w:rsidRPr="00257777" w:rsidRDefault="003A1FB4" w:rsidP="003A1FB4">
      <w:pPr>
        <w:spacing w:after="0" w:line="240" w:lineRule="auto"/>
        <w:jc w:val="center"/>
        <w:rPr>
          <w:rFonts w:ascii="Times New Roman" w:eastAsia="Times New Roman" w:hAnsi="Times New Roman" w:cs="Times New Roman"/>
          <w:sz w:val="24"/>
          <w:szCs w:val="24"/>
          <w:lang w:eastAsia="ru-RU"/>
        </w:rPr>
      </w:pPr>
      <w:r w:rsidRPr="00257777">
        <w:rPr>
          <w:rFonts w:ascii="Times New Roman" w:eastAsia="Times New Roman" w:hAnsi="Times New Roman" w:cs="Times New Roman"/>
          <w:i/>
          <w:sz w:val="24"/>
          <w:szCs w:val="24"/>
          <w:lang w:eastAsia="ru-RU"/>
        </w:rPr>
        <w:t>Республика Казахстан, г. Алматы</w:t>
      </w:r>
      <w:r w:rsidRPr="00257777">
        <w:rPr>
          <w:rFonts w:ascii="Times New Roman" w:eastAsia="Times New Roman" w:hAnsi="Times New Roman" w:cs="Times New Roman"/>
          <w:sz w:val="24"/>
          <w:szCs w:val="24"/>
          <w:lang w:eastAsia="ru-RU"/>
        </w:rPr>
        <w:br/>
      </w:r>
      <w:r w:rsidRPr="00257777">
        <w:rPr>
          <w:rFonts w:ascii="Times New Roman" w:eastAsia="Times New Roman" w:hAnsi="Times New Roman" w:cs="Times New Roman"/>
          <w:i/>
          <w:sz w:val="24"/>
          <w:szCs w:val="24"/>
          <w:vertAlign w:val="superscript"/>
          <w:lang w:eastAsia="ru-RU"/>
        </w:rPr>
        <w:t>*</w:t>
      </w:r>
      <w:r w:rsidRPr="00257777">
        <w:rPr>
          <w:rFonts w:ascii="Times New Roman" w:eastAsia="Times New Roman" w:hAnsi="Times New Roman" w:cs="Times New Roman"/>
          <w:i/>
          <w:sz w:val="24"/>
          <w:szCs w:val="24"/>
          <w:lang w:eastAsia="ru-RU"/>
        </w:rPr>
        <w:t>e-</w:t>
      </w:r>
      <w:proofErr w:type="spellStart"/>
      <w:r w:rsidRPr="00257777">
        <w:rPr>
          <w:rFonts w:ascii="Times New Roman" w:eastAsia="Times New Roman" w:hAnsi="Times New Roman" w:cs="Times New Roman"/>
          <w:i/>
          <w:sz w:val="24"/>
          <w:szCs w:val="24"/>
          <w:lang w:eastAsia="ru-RU"/>
        </w:rPr>
        <w:t>mail</w:t>
      </w:r>
      <w:proofErr w:type="spellEnd"/>
      <w:r w:rsidRPr="00257777">
        <w:rPr>
          <w:rFonts w:ascii="Times New Roman" w:eastAsia="Times New Roman" w:hAnsi="Times New Roman" w:cs="Times New Roman"/>
          <w:i/>
          <w:sz w:val="24"/>
          <w:szCs w:val="24"/>
          <w:lang w:eastAsia="ru-RU"/>
        </w:rPr>
        <w:t>: (</w:t>
      </w:r>
      <w:bookmarkStart w:id="3" w:name="_Hlk219280014"/>
      <w:r w:rsidRPr="00257777">
        <w:rPr>
          <w:rFonts w:ascii="Times New Roman" w:eastAsia="Times New Roman" w:hAnsi="Times New Roman" w:cs="Times New Roman"/>
          <w:i/>
          <w:sz w:val="24"/>
          <w:szCs w:val="24"/>
          <w:lang w:eastAsia="ru-RU"/>
        </w:rPr>
        <w:t>электронные адреса всех авторов</w:t>
      </w:r>
      <w:bookmarkEnd w:id="3"/>
      <w:r w:rsidRPr="00257777">
        <w:rPr>
          <w:rFonts w:ascii="Times New Roman" w:eastAsia="Times New Roman" w:hAnsi="Times New Roman" w:cs="Times New Roman"/>
          <w:i/>
          <w:sz w:val="24"/>
          <w:szCs w:val="24"/>
          <w:lang w:eastAsia="ru-RU"/>
        </w:rPr>
        <w:t>)</w:t>
      </w:r>
    </w:p>
    <w:bookmarkEnd w:id="0"/>
    <w:p w:rsidR="003A1FB4" w:rsidRPr="00257777" w:rsidRDefault="003A1FB4" w:rsidP="003A1FB4">
      <w:pPr>
        <w:spacing w:after="0" w:line="240" w:lineRule="auto"/>
        <w:ind w:right="-2" w:firstLine="709"/>
        <w:rPr>
          <w:rFonts w:ascii="KZ Times New Roman" w:eastAsia="Times New Roman" w:hAnsi="KZ Times New Roman" w:cs="Times New Roman"/>
          <w:i/>
          <w:sz w:val="24"/>
          <w:szCs w:val="24"/>
          <w:lang w:val="kk-KZ" w:eastAsia="ru-RU"/>
        </w:rPr>
      </w:pPr>
    </w:p>
    <w:p w:rsidR="003A1FB4" w:rsidRPr="00257777" w:rsidRDefault="003A1FB4" w:rsidP="003A1FB4">
      <w:pPr>
        <w:spacing w:after="0" w:line="240" w:lineRule="auto"/>
        <w:ind w:right="-2" w:firstLine="709"/>
        <w:jc w:val="both"/>
        <w:rPr>
          <w:rFonts w:ascii="KZ Times New Roman" w:eastAsia="Times New Roman" w:hAnsi="KZ Times New Roman" w:cs="Times New Roman"/>
          <w:i/>
          <w:sz w:val="20"/>
          <w:szCs w:val="20"/>
          <w:lang w:val="kk-KZ" w:eastAsia="ru-RU"/>
        </w:rPr>
      </w:pPr>
      <w:r w:rsidRPr="00257777">
        <w:rPr>
          <w:rFonts w:ascii="KZ Times New Roman" w:eastAsia="Times New Roman" w:hAnsi="KZ Times New Roman" w:cs="Times New Roman"/>
          <w:i/>
          <w:sz w:val="20"/>
          <w:szCs w:val="20"/>
          <w:lang w:val="kk-KZ" w:eastAsia="ru-RU"/>
        </w:rPr>
        <w:t>Аннотация (150-300 слов). Аннотация должна включать следующие обязательные пункты:</w:t>
      </w:r>
    </w:p>
    <w:p w:rsidR="003A1FB4" w:rsidRPr="00257777" w:rsidRDefault="003A1FB4" w:rsidP="003A1FB4">
      <w:pPr>
        <w:spacing w:after="0" w:line="240" w:lineRule="auto"/>
        <w:ind w:right="-2" w:firstLine="709"/>
        <w:jc w:val="both"/>
        <w:rPr>
          <w:rFonts w:ascii="KZ Times New Roman" w:eastAsia="Times New Roman" w:hAnsi="KZ Times New Roman" w:cs="Times New Roman"/>
          <w:i/>
          <w:sz w:val="20"/>
          <w:szCs w:val="20"/>
          <w:lang w:eastAsia="ru-RU"/>
        </w:rPr>
      </w:pPr>
      <w:r w:rsidRPr="00257777">
        <w:rPr>
          <w:rFonts w:ascii="KZ Times New Roman" w:eastAsia="Times New Roman" w:hAnsi="KZ Times New Roman" w:cs="Times New Roman"/>
          <w:i/>
          <w:sz w:val="20"/>
          <w:szCs w:val="20"/>
          <w:lang w:val="kk-KZ" w:eastAsia="ru-RU"/>
        </w:rPr>
        <w:t>Цель, идеи и основные направления исследования</w:t>
      </w:r>
      <w:r w:rsidRPr="00257777">
        <w:rPr>
          <w:rFonts w:ascii="KZ Times New Roman" w:eastAsia="Times New Roman" w:hAnsi="KZ Times New Roman" w:cs="Times New Roman"/>
          <w:i/>
          <w:sz w:val="20"/>
          <w:szCs w:val="20"/>
          <w:lang w:eastAsia="ru-RU"/>
        </w:rPr>
        <w:t>;</w:t>
      </w:r>
    </w:p>
    <w:p w:rsidR="003A1FB4" w:rsidRPr="00257777" w:rsidRDefault="003A1FB4" w:rsidP="003A1FB4">
      <w:pPr>
        <w:spacing w:after="0" w:line="240" w:lineRule="auto"/>
        <w:ind w:right="-2" w:firstLine="709"/>
        <w:jc w:val="both"/>
        <w:rPr>
          <w:rFonts w:ascii="KZ Times New Roman" w:eastAsia="Times New Roman" w:hAnsi="KZ Times New Roman" w:cs="Times New Roman"/>
          <w:i/>
          <w:sz w:val="20"/>
          <w:szCs w:val="20"/>
          <w:lang w:eastAsia="ru-RU"/>
        </w:rPr>
      </w:pPr>
      <w:r w:rsidRPr="00257777">
        <w:rPr>
          <w:rFonts w:ascii="KZ Times New Roman" w:eastAsia="Times New Roman" w:hAnsi="KZ Times New Roman" w:cs="Times New Roman"/>
          <w:i/>
          <w:sz w:val="20"/>
          <w:szCs w:val="20"/>
          <w:lang w:val="kk-KZ" w:eastAsia="ru-RU"/>
        </w:rPr>
        <w:t>Краткое описание научной и практической значимости исследования</w:t>
      </w:r>
      <w:r w:rsidRPr="00257777">
        <w:rPr>
          <w:rFonts w:ascii="KZ Times New Roman" w:eastAsia="Times New Roman" w:hAnsi="KZ Times New Roman" w:cs="Times New Roman"/>
          <w:i/>
          <w:sz w:val="20"/>
          <w:szCs w:val="20"/>
          <w:lang w:eastAsia="ru-RU"/>
        </w:rPr>
        <w:t>;</w:t>
      </w:r>
    </w:p>
    <w:p w:rsidR="003A1FB4" w:rsidRPr="00257777" w:rsidRDefault="003A1FB4" w:rsidP="003A1FB4">
      <w:pPr>
        <w:spacing w:after="0" w:line="240" w:lineRule="auto"/>
        <w:ind w:right="-2" w:firstLine="709"/>
        <w:jc w:val="both"/>
        <w:rPr>
          <w:rFonts w:ascii="KZ Times New Roman" w:eastAsia="Times New Roman" w:hAnsi="KZ Times New Roman" w:cs="Times New Roman"/>
          <w:i/>
          <w:sz w:val="20"/>
          <w:szCs w:val="20"/>
          <w:lang w:eastAsia="ru-RU"/>
        </w:rPr>
      </w:pPr>
      <w:r w:rsidRPr="00257777">
        <w:rPr>
          <w:rFonts w:ascii="KZ Times New Roman" w:eastAsia="Times New Roman" w:hAnsi="KZ Times New Roman" w:cs="Times New Roman"/>
          <w:i/>
          <w:sz w:val="20"/>
          <w:szCs w:val="20"/>
          <w:lang w:val="kk-KZ" w:eastAsia="ru-RU"/>
        </w:rPr>
        <w:t>Краткое описание методологии исследования</w:t>
      </w:r>
      <w:r w:rsidRPr="00257777">
        <w:rPr>
          <w:rFonts w:ascii="KZ Times New Roman" w:eastAsia="Times New Roman" w:hAnsi="KZ Times New Roman" w:cs="Times New Roman"/>
          <w:i/>
          <w:sz w:val="20"/>
          <w:szCs w:val="20"/>
          <w:lang w:eastAsia="ru-RU"/>
        </w:rPr>
        <w:t>;</w:t>
      </w:r>
    </w:p>
    <w:p w:rsidR="003A1FB4" w:rsidRPr="00257777" w:rsidRDefault="003A1FB4" w:rsidP="003A1FB4">
      <w:pPr>
        <w:spacing w:after="0" w:line="240" w:lineRule="auto"/>
        <w:ind w:right="-2" w:firstLine="709"/>
        <w:jc w:val="both"/>
        <w:rPr>
          <w:rFonts w:ascii="KZ Times New Roman" w:eastAsia="Times New Roman" w:hAnsi="KZ Times New Roman" w:cs="Times New Roman"/>
          <w:i/>
          <w:sz w:val="20"/>
          <w:szCs w:val="20"/>
          <w:lang w:eastAsia="ru-RU"/>
        </w:rPr>
      </w:pPr>
      <w:r w:rsidRPr="00257777">
        <w:rPr>
          <w:rFonts w:ascii="KZ Times New Roman" w:eastAsia="Times New Roman" w:hAnsi="KZ Times New Roman" w:cs="Times New Roman"/>
          <w:i/>
          <w:sz w:val="20"/>
          <w:szCs w:val="20"/>
          <w:lang w:val="kk-KZ" w:eastAsia="ru-RU"/>
        </w:rPr>
        <w:t>Основные результаты и анализ, выводы исследовательской работы</w:t>
      </w:r>
      <w:r w:rsidRPr="00257777">
        <w:rPr>
          <w:rFonts w:ascii="KZ Times New Roman" w:eastAsia="Times New Roman" w:hAnsi="KZ Times New Roman" w:cs="Times New Roman"/>
          <w:i/>
          <w:sz w:val="20"/>
          <w:szCs w:val="20"/>
          <w:lang w:eastAsia="ru-RU"/>
        </w:rPr>
        <w:t>;</w:t>
      </w:r>
    </w:p>
    <w:p w:rsidR="003A1FB4" w:rsidRPr="00257777" w:rsidRDefault="003A1FB4" w:rsidP="003A1FB4">
      <w:pPr>
        <w:spacing w:after="0" w:line="240" w:lineRule="auto"/>
        <w:ind w:right="-2" w:firstLine="709"/>
        <w:jc w:val="both"/>
        <w:rPr>
          <w:rFonts w:ascii="KZ Times New Roman" w:eastAsia="Times New Roman" w:hAnsi="KZ Times New Roman" w:cs="Times New Roman"/>
          <w:i/>
          <w:sz w:val="20"/>
          <w:szCs w:val="20"/>
          <w:lang w:eastAsia="ru-RU"/>
        </w:rPr>
      </w:pPr>
      <w:r w:rsidRPr="00257777">
        <w:rPr>
          <w:rFonts w:ascii="KZ Times New Roman" w:eastAsia="Times New Roman" w:hAnsi="KZ Times New Roman" w:cs="Times New Roman"/>
          <w:i/>
          <w:sz w:val="20"/>
          <w:szCs w:val="20"/>
          <w:lang w:val="kk-KZ" w:eastAsia="ru-RU"/>
        </w:rPr>
        <w:t>Ценность проведенного исследования</w:t>
      </w:r>
      <w:r w:rsidRPr="00257777">
        <w:rPr>
          <w:rFonts w:ascii="KZ Times New Roman" w:eastAsia="Times New Roman" w:hAnsi="KZ Times New Roman" w:cs="Times New Roman"/>
          <w:i/>
          <w:sz w:val="20"/>
          <w:szCs w:val="20"/>
          <w:lang w:eastAsia="ru-RU"/>
        </w:rPr>
        <w:t>;</w:t>
      </w:r>
    </w:p>
    <w:p w:rsidR="003A1FB4" w:rsidRPr="00257777" w:rsidRDefault="003A1FB4" w:rsidP="003A1FB4">
      <w:pPr>
        <w:spacing w:after="0" w:line="240" w:lineRule="auto"/>
        <w:ind w:right="-2" w:firstLine="709"/>
        <w:jc w:val="both"/>
        <w:rPr>
          <w:rFonts w:ascii="Times New Roman" w:eastAsia="Times New Roman" w:hAnsi="Times New Roman" w:cs="Times New Roman"/>
          <w:i/>
          <w:noProof/>
          <w:spacing w:val="-5"/>
          <w:sz w:val="20"/>
          <w:szCs w:val="20"/>
          <w:lang w:val="kk-KZ" w:eastAsia="ru-RU"/>
        </w:rPr>
      </w:pPr>
      <w:r w:rsidRPr="00257777">
        <w:rPr>
          <w:rFonts w:ascii="Times New Roman" w:eastAsia="Times New Roman" w:hAnsi="Times New Roman" w:cs="Times New Roman"/>
          <w:b/>
          <w:i/>
          <w:noProof/>
          <w:spacing w:val="-5"/>
          <w:sz w:val="20"/>
          <w:szCs w:val="20"/>
          <w:lang w:val="kk-KZ" w:eastAsia="ru-RU"/>
        </w:rPr>
        <w:t xml:space="preserve">Ключевые слова: </w:t>
      </w:r>
      <w:r w:rsidRPr="00257777">
        <w:rPr>
          <w:rFonts w:ascii="Times New Roman" w:eastAsia="Times New Roman" w:hAnsi="Times New Roman" w:cs="Times New Roman"/>
          <w:i/>
          <w:noProof/>
          <w:spacing w:val="-5"/>
          <w:sz w:val="20"/>
          <w:szCs w:val="20"/>
          <w:lang w:val="kk-KZ" w:eastAsia="ru-RU"/>
        </w:rPr>
        <w:t>5-8 ключевых слов.</w:t>
      </w:r>
    </w:p>
    <w:p w:rsidR="003A1FB4" w:rsidRPr="00257777" w:rsidRDefault="003A1FB4" w:rsidP="003A1FB4">
      <w:pPr>
        <w:spacing w:after="0" w:line="240" w:lineRule="auto"/>
        <w:ind w:right="-2" w:firstLine="709"/>
        <w:jc w:val="both"/>
        <w:rPr>
          <w:rFonts w:ascii="Times New Roman" w:eastAsia="Times New Roman" w:hAnsi="Times New Roman" w:cs="Times New Roman"/>
          <w:b/>
          <w:i/>
          <w:sz w:val="24"/>
          <w:szCs w:val="24"/>
          <w:lang w:val="kk-KZ" w:eastAsia="ru-RU"/>
        </w:rPr>
      </w:pPr>
    </w:p>
    <w:p w:rsidR="003A1FB4" w:rsidRPr="00257777" w:rsidRDefault="003A1FB4" w:rsidP="003A1FB4">
      <w:pPr>
        <w:spacing w:after="0" w:line="240" w:lineRule="auto"/>
        <w:ind w:right="-2" w:firstLine="709"/>
        <w:rPr>
          <w:rFonts w:ascii="Times New Roman" w:eastAsia="Times New Roman" w:hAnsi="Times New Roman" w:cs="Times New Roman"/>
          <w:b/>
          <w:sz w:val="24"/>
          <w:szCs w:val="24"/>
          <w:lang w:val="kk-KZ" w:eastAsia="ru-RU"/>
        </w:rPr>
      </w:pPr>
      <w:r w:rsidRPr="00257777">
        <w:rPr>
          <w:rFonts w:ascii="Times New Roman" w:eastAsia="Times New Roman" w:hAnsi="Times New Roman" w:cs="Times New Roman"/>
          <w:b/>
          <w:sz w:val="24"/>
          <w:szCs w:val="24"/>
          <w:lang w:val="kk-KZ" w:eastAsia="ru-RU"/>
        </w:rPr>
        <w:t>Введение</w:t>
      </w:r>
    </w:p>
    <w:p w:rsidR="003A1FB4" w:rsidRPr="00257777" w:rsidRDefault="003A1FB4" w:rsidP="003A1FB4">
      <w:pPr>
        <w:spacing w:after="0" w:line="240" w:lineRule="auto"/>
        <w:ind w:right="-2" w:firstLine="709"/>
        <w:jc w:val="both"/>
        <w:rPr>
          <w:rFonts w:ascii="Times New Roman" w:eastAsia="Times New Roman" w:hAnsi="Times New Roman" w:cs="Times New Roman"/>
          <w:sz w:val="24"/>
          <w:szCs w:val="24"/>
          <w:lang w:val="kk-KZ" w:eastAsia="ru-RU"/>
        </w:rPr>
      </w:pPr>
      <w:r w:rsidRPr="00257777">
        <w:rPr>
          <w:rFonts w:ascii="Times New Roman" w:eastAsia="Times New Roman" w:hAnsi="Times New Roman" w:cs="Times New Roman"/>
          <w:sz w:val="24"/>
          <w:szCs w:val="24"/>
          <w:lang w:val="kk-KZ" w:eastAsia="ru-RU"/>
        </w:rPr>
        <w:t>Введение должно содержать информацию о целях работы, важности области исследования, теоретической и практической значимости, актуальности проблемы, решения проблемы или формирования гипотезы.</w:t>
      </w:r>
    </w:p>
    <w:p w:rsidR="003A1FB4" w:rsidRPr="00257777" w:rsidRDefault="003A1FB4" w:rsidP="003A1FB4">
      <w:pPr>
        <w:spacing w:after="0" w:line="240" w:lineRule="auto"/>
        <w:ind w:right="-2" w:firstLine="709"/>
        <w:rPr>
          <w:rFonts w:ascii="Times New Roman" w:eastAsia="Times New Roman" w:hAnsi="Times New Roman" w:cs="Times New Roman"/>
          <w:sz w:val="24"/>
          <w:szCs w:val="24"/>
          <w:lang w:val="kk-KZ" w:eastAsia="ru-RU"/>
        </w:rPr>
      </w:pPr>
      <w:r w:rsidRPr="00257777">
        <w:rPr>
          <w:rFonts w:ascii="Times New Roman" w:eastAsia="Times New Roman" w:hAnsi="Times New Roman" w:cs="Times New Roman"/>
          <w:b/>
          <w:sz w:val="24"/>
          <w:szCs w:val="24"/>
          <w:lang w:val="kk-KZ" w:eastAsia="ru-RU"/>
        </w:rPr>
        <w:t>Материалы и методы</w:t>
      </w:r>
    </w:p>
    <w:p w:rsidR="003A1FB4" w:rsidRPr="00257777" w:rsidRDefault="003A1FB4" w:rsidP="003A1FB4">
      <w:pPr>
        <w:spacing w:after="0" w:line="240" w:lineRule="auto"/>
        <w:ind w:firstLine="709"/>
        <w:jc w:val="both"/>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eastAsia="ru-RU"/>
        </w:rPr>
        <w:t>Этот раздел должен содержать детальное описание используемых материалов, оборудования и программного обеспечения (с указанием модели, производителя и страны), а также подробное изложение применённых методов, включая новые методы, которые следует раскрыть более подробно. Для ранее известных методов достаточно указать ссылки на литературные источники. Если метод не является широко распространённым, следует объяснить его принцип и указать автора. Материалы, использованные в исследовании, должны быть описаны как в качественном, так и в количественном выражении. Статистический анализ полученных данных обязателен, а также необходимо указать используемое программное обеспечение. В разделе подробно описывается ход исследования, последовательность его этапов, проводится критический анализ существующих работ, выдвигаются гипотезы, которые в процессе рассуждений либо подтверждаются, либо опровергаются автором.</w:t>
      </w:r>
    </w:p>
    <w:p w:rsidR="003A1FB4" w:rsidRPr="00257777" w:rsidRDefault="003A1FB4" w:rsidP="003A1FB4">
      <w:pPr>
        <w:spacing w:after="0" w:line="240" w:lineRule="auto"/>
        <w:ind w:right="-2" w:firstLine="709"/>
        <w:rPr>
          <w:rFonts w:ascii="Times New Roman" w:eastAsia="Times New Roman" w:hAnsi="Times New Roman" w:cs="Times New Roman"/>
          <w:b/>
          <w:sz w:val="24"/>
          <w:szCs w:val="24"/>
          <w:lang w:val="kk-KZ" w:eastAsia="ru-RU"/>
        </w:rPr>
      </w:pPr>
      <w:r w:rsidRPr="00257777">
        <w:rPr>
          <w:rFonts w:ascii="Times New Roman" w:eastAsia="Times New Roman" w:hAnsi="Times New Roman" w:cs="Times New Roman"/>
          <w:b/>
          <w:sz w:val="24"/>
          <w:szCs w:val="24"/>
          <w:lang w:val="kk-KZ" w:eastAsia="ru-RU"/>
        </w:rPr>
        <w:t>Результаты и обсуждение</w:t>
      </w:r>
    </w:p>
    <w:p w:rsidR="003A1FB4" w:rsidRPr="00257777" w:rsidRDefault="003A1FB4" w:rsidP="003A1FB4">
      <w:pPr>
        <w:spacing w:after="0" w:line="240" w:lineRule="auto"/>
        <w:ind w:right="-2" w:firstLine="709"/>
        <w:jc w:val="both"/>
        <w:rPr>
          <w:rFonts w:ascii="Times New Roman" w:eastAsia="Times New Roman" w:hAnsi="Times New Roman" w:cs="Times New Roman"/>
          <w:sz w:val="24"/>
          <w:szCs w:val="24"/>
          <w:lang w:val="kk-KZ" w:eastAsia="ru-RU"/>
        </w:rPr>
      </w:pPr>
      <w:r w:rsidRPr="00257777">
        <w:rPr>
          <w:rFonts w:ascii="Times New Roman" w:eastAsia="Times New Roman" w:hAnsi="Times New Roman" w:cs="Times New Roman"/>
          <w:sz w:val="24"/>
          <w:szCs w:val="24"/>
          <w:lang w:val="kk-KZ" w:eastAsia="ru-RU"/>
        </w:rPr>
        <w:t>Этот раздел раскрывает результаты работы и должен содержать анализ исследования. Результаты должны быть представлены в виде таблиц, рисунков и других иллюстративных материалов с их обсуждением.</w:t>
      </w:r>
    </w:p>
    <w:p w:rsidR="003A1FB4" w:rsidRPr="00257777" w:rsidRDefault="003A1FB4" w:rsidP="003A1FB4">
      <w:pPr>
        <w:spacing w:after="0" w:line="240" w:lineRule="auto"/>
        <w:ind w:right="-2" w:firstLine="709"/>
        <w:jc w:val="both"/>
        <w:rPr>
          <w:rFonts w:ascii="Times New Roman" w:eastAsia="Times New Roman" w:hAnsi="Times New Roman" w:cs="Times New Roman"/>
          <w:i/>
          <w:sz w:val="24"/>
          <w:szCs w:val="24"/>
          <w:lang w:val="kk-KZ" w:eastAsia="ru-RU"/>
        </w:rPr>
      </w:pPr>
      <w:r w:rsidRPr="00257777">
        <w:rPr>
          <w:rFonts w:ascii="Times New Roman" w:eastAsia="Times New Roman" w:hAnsi="Times New Roman" w:cs="Times New Roman"/>
          <w:i/>
          <w:sz w:val="24"/>
          <w:szCs w:val="24"/>
          <w:lang w:val="kk-KZ" w:eastAsia="ru-RU"/>
        </w:rPr>
        <w:t>Таблицы</w:t>
      </w:r>
    </w:p>
    <w:p w:rsidR="003A1FB4" w:rsidRPr="00257777" w:rsidRDefault="003A1FB4" w:rsidP="003A1FB4">
      <w:pPr>
        <w:spacing w:after="0" w:line="240" w:lineRule="auto"/>
        <w:ind w:right="-2" w:firstLine="709"/>
        <w:jc w:val="both"/>
        <w:rPr>
          <w:rFonts w:ascii="Times New Roman" w:eastAsia="Times New Roman" w:hAnsi="Times New Roman" w:cs="Times New Roman"/>
          <w:sz w:val="24"/>
          <w:szCs w:val="24"/>
          <w:lang w:val="kk-KZ" w:eastAsia="ru-RU"/>
        </w:rPr>
      </w:pPr>
      <w:r w:rsidRPr="00257777">
        <w:rPr>
          <w:rFonts w:ascii="Times New Roman" w:eastAsia="Times New Roman" w:hAnsi="Times New Roman" w:cs="Times New Roman"/>
          <w:sz w:val="24"/>
          <w:szCs w:val="24"/>
          <w:lang w:val="kk-KZ" w:eastAsia="ru-RU"/>
        </w:rPr>
        <w:t xml:space="preserve">Таблицы должны быть созданы в формате таблицы Microsoft Word и пронумерованы сквозной нумерацией. Заголовок таблицы должен располагаться слева над таблицей. Заголовки и таблицы должны быть разделены пробелами от остального текста. Шрифт – Times New Roman, кегль – 12 пт. </w:t>
      </w:r>
    </w:p>
    <w:p w:rsidR="003A1FB4" w:rsidRPr="00257777" w:rsidRDefault="003A1FB4" w:rsidP="003A1FB4">
      <w:pPr>
        <w:spacing w:after="0" w:line="240" w:lineRule="auto"/>
        <w:ind w:right="-2" w:firstLine="709"/>
        <w:jc w:val="both"/>
        <w:rPr>
          <w:rFonts w:ascii="Times New Roman" w:eastAsia="Times New Roman" w:hAnsi="Times New Roman" w:cs="Times New Roman"/>
          <w:sz w:val="24"/>
          <w:szCs w:val="24"/>
          <w:lang w:eastAsia="ru-RU"/>
        </w:rPr>
      </w:pPr>
    </w:p>
    <w:p w:rsidR="003A1FB4" w:rsidRPr="00257777" w:rsidRDefault="003A1FB4" w:rsidP="003A1FB4">
      <w:pPr>
        <w:spacing w:after="0" w:line="240" w:lineRule="auto"/>
        <w:ind w:right="-2" w:firstLine="709"/>
        <w:rPr>
          <w:rFonts w:ascii="Times New Roman" w:eastAsia="Times New Roman" w:hAnsi="Times New Roman" w:cs="Times New Roman"/>
          <w:b/>
          <w:i/>
          <w:iCs/>
          <w:sz w:val="24"/>
          <w:szCs w:val="24"/>
          <w:lang w:eastAsia="ru-RU"/>
        </w:rPr>
      </w:pPr>
      <w:r w:rsidRPr="00257777">
        <w:rPr>
          <w:rFonts w:ascii="Times New Roman" w:eastAsia="Times New Roman" w:hAnsi="Times New Roman" w:cs="Times New Roman"/>
          <w:bCs/>
          <w:sz w:val="24"/>
          <w:szCs w:val="24"/>
          <w:lang w:eastAsia="ru-RU"/>
        </w:rPr>
        <w:t xml:space="preserve">Таблица 1 – Название таблицы </w:t>
      </w:r>
      <w:r w:rsidRPr="00257777">
        <w:rPr>
          <w:rFonts w:ascii="Times New Roman" w:eastAsia="Times New Roman" w:hAnsi="Times New Roman" w:cs="Times New Roman"/>
          <w:b/>
          <w:i/>
          <w:iCs/>
          <w:sz w:val="24"/>
          <w:szCs w:val="24"/>
          <w:lang w:eastAsia="ru-RU"/>
        </w:rPr>
        <w:t>(ссылка при использовании из других источников)</w:t>
      </w:r>
    </w:p>
    <w:p w:rsidR="003A1FB4" w:rsidRPr="00257777" w:rsidRDefault="003A1FB4" w:rsidP="003A1FB4">
      <w:pPr>
        <w:spacing w:after="0" w:line="240" w:lineRule="auto"/>
        <w:ind w:right="-2" w:firstLine="709"/>
        <w:rPr>
          <w:rFonts w:ascii="Times New Roman" w:eastAsia="Times New Roman" w:hAnsi="Times New Roman" w:cs="Times New Roman"/>
          <w:bCs/>
          <w:sz w:val="24"/>
          <w:szCs w:val="24"/>
          <w:lang w:eastAsia="ru-RU"/>
        </w:rPr>
      </w:pPr>
    </w:p>
    <w:tbl>
      <w:tblPr>
        <w:tblStyle w:val="a4"/>
        <w:tblW w:w="0" w:type="auto"/>
        <w:tblInd w:w="137" w:type="dxa"/>
        <w:tblLook w:val="04A0" w:firstRow="1" w:lastRow="0" w:firstColumn="1" w:lastColumn="0" w:noHBand="0" w:noVBand="1"/>
      </w:tblPr>
      <w:tblGrid>
        <w:gridCol w:w="2198"/>
        <w:gridCol w:w="2336"/>
        <w:gridCol w:w="2337"/>
        <w:gridCol w:w="2337"/>
      </w:tblGrid>
      <w:tr w:rsidR="003A1FB4" w:rsidRPr="00257777" w:rsidTr="00610243">
        <w:tc>
          <w:tcPr>
            <w:tcW w:w="2198" w:type="dxa"/>
          </w:tcPr>
          <w:p w:rsidR="003A1FB4" w:rsidRPr="00257777" w:rsidRDefault="003A1FB4" w:rsidP="00610243">
            <w:pPr>
              <w:ind w:right="-2"/>
              <w:jc w:val="center"/>
              <w:rPr>
                <w:rFonts w:ascii="Times New Roman" w:eastAsia="Times New Roman" w:hAnsi="Times New Roman" w:cs="Times New Roman"/>
                <w:b/>
                <w:sz w:val="24"/>
                <w:szCs w:val="24"/>
                <w:lang w:eastAsia="ru-RU"/>
              </w:rPr>
            </w:pPr>
            <w:r w:rsidRPr="00257777">
              <w:rPr>
                <w:rFonts w:ascii="Times New Roman" w:eastAsia="Times New Roman" w:hAnsi="Times New Roman" w:cs="Times New Roman"/>
                <w:b/>
                <w:sz w:val="24"/>
                <w:szCs w:val="24"/>
                <w:lang w:eastAsia="ru-RU"/>
              </w:rPr>
              <w:lastRenderedPageBreak/>
              <w:t>Название</w:t>
            </w:r>
          </w:p>
        </w:tc>
        <w:tc>
          <w:tcPr>
            <w:tcW w:w="2336" w:type="dxa"/>
          </w:tcPr>
          <w:p w:rsidR="003A1FB4" w:rsidRPr="00257777" w:rsidRDefault="003A1FB4" w:rsidP="00610243">
            <w:pPr>
              <w:ind w:right="-2"/>
              <w:jc w:val="center"/>
              <w:rPr>
                <w:rFonts w:ascii="Times New Roman" w:eastAsia="Times New Roman" w:hAnsi="Times New Roman" w:cs="Times New Roman"/>
                <w:b/>
                <w:sz w:val="24"/>
                <w:szCs w:val="24"/>
                <w:lang w:eastAsia="ru-RU"/>
              </w:rPr>
            </w:pPr>
            <w:r w:rsidRPr="00257777">
              <w:rPr>
                <w:rFonts w:ascii="Times New Roman" w:eastAsia="Times New Roman" w:hAnsi="Times New Roman" w:cs="Times New Roman"/>
                <w:b/>
                <w:sz w:val="24"/>
                <w:szCs w:val="24"/>
                <w:lang w:eastAsia="ru-RU"/>
              </w:rPr>
              <w:t>Результат 1</w:t>
            </w:r>
          </w:p>
        </w:tc>
        <w:tc>
          <w:tcPr>
            <w:tcW w:w="2337" w:type="dxa"/>
          </w:tcPr>
          <w:p w:rsidR="003A1FB4" w:rsidRPr="00257777" w:rsidRDefault="003A1FB4" w:rsidP="00610243">
            <w:pPr>
              <w:ind w:right="-2"/>
              <w:jc w:val="center"/>
              <w:rPr>
                <w:rFonts w:ascii="Times New Roman" w:eastAsia="Times New Roman" w:hAnsi="Times New Roman" w:cs="Times New Roman"/>
                <w:b/>
                <w:sz w:val="24"/>
                <w:szCs w:val="24"/>
                <w:lang w:eastAsia="ru-RU"/>
              </w:rPr>
            </w:pPr>
            <w:r w:rsidRPr="00257777">
              <w:rPr>
                <w:rFonts w:ascii="Times New Roman" w:eastAsia="Times New Roman" w:hAnsi="Times New Roman" w:cs="Times New Roman"/>
                <w:b/>
                <w:sz w:val="24"/>
                <w:szCs w:val="24"/>
                <w:lang w:eastAsia="ru-RU"/>
              </w:rPr>
              <w:t>Результат 2</w:t>
            </w:r>
          </w:p>
        </w:tc>
        <w:tc>
          <w:tcPr>
            <w:tcW w:w="2337" w:type="dxa"/>
          </w:tcPr>
          <w:p w:rsidR="003A1FB4" w:rsidRPr="00257777" w:rsidRDefault="003A1FB4" w:rsidP="00610243">
            <w:pPr>
              <w:ind w:right="-2"/>
              <w:jc w:val="center"/>
              <w:rPr>
                <w:rFonts w:ascii="Times New Roman" w:eastAsia="Times New Roman" w:hAnsi="Times New Roman" w:cs="Times New Roman"/>
                <w:b/>
                <w:sz w:val="24"/>
                <w:szCs w:val="24"/>
                <w:lang w:eastAsia="ru-RU"/>
              </w:rPr>
            </w:pPr>
            <w:r w:rsidRPr="00257777">
              <w:rPr>
                <w:rFonts w:ascii="Times New Roman" w:eastAsia="Times New Roman" w:hAnsi="Times New Roman" w:cs="Times New Roman"/>
                <w:b/>
                <w:sz w:val="24"/>
                <w:szCs w:val="24"/>
                <w:lang w:eastAsia="ru-RU"/>
              </w:rPr>
              <w:t>Результат 3</w:t>
            </w:r>
          </w:p>
        </w:tc>
      </w:tr>
      <w:tr w:rsidR="003A1FB4" w:rsidRPr="00257777" w:rsidTr="00610243">
        <w:tc>
          <w:tcPr>
            <w:tcW w:w="2198" w:type="dxa"/>
          </w:tcPr>
          <w:p w:rsidR="003A1FB4" w:rsidRPr="00257777" w:rsidRDefault="003A1FB4" w:rsidP="00610243">
            <w:pPr>
              <w:ind w:right="-2"/>
              <w:jc w:val="center"/>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eastAsia="ru-RU"/>
              </w:rPr>
              <w:t>Название 1</w:t>
            </w:r>
          </w:p>
        </w:tc>
        <w:tc>
          <w:tcPr>
            <w:tcW w:w="2336" w:type="dxa"/>
          </w:tcPr>
          <w:p w:rsidR="003A1FB4" w:rsidRPr="00257777" w:rsidRDefault="003A1FB4" w:rsidP="00610243">
            <w:pPr>
              <w:ind w:right="-2"/>
              <w:jc w:val="center"/>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eastAsia="ru-RU"/>
              </w:rPr>
              <w:t>1</w:t>
            </w:r>
          </w:p>
        </w:tc>
        <w:tc>
          <w:tcPr>
            <w:tcW w:w="2337" w:type="dxa"/>
          </w:tcPr>
          <w:p w:rsidR="003A1FB4" w:rsidRPr="00257777" w:rsidRDefault="003A1FB4" w:rsidP="00610243">
            <w:pPr>
              <w:ind w:right="-2"/>
              <w:jc w:val="center"/>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eastAsia="ru-RU"/>
              </w:rPr>
              <w:t>2</w:t>
            </w:r>
          </w:p>
        </w:tc>
        <w:tc>
          <w:tcPr>
            <w:tcW w:w="2337" w:type="dxa"/>
          </w:tcPr>
          <w:p w:rsidR="003A1FB4" w:rsidRPr="00257777" w:rsidRDefault="003A1FB4" w:rsidP="00610243">
            <w:pPr>
              <w:ind w:right="-2"/>
              <w:jc w:val="center"/>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eastAsia="ru-RU"/>
              </w:rPr>
              <w:t>3</w:t>
            </w:r>
          </w:p>
        </w:tc>
      </w:tr>
    </w:tbl>
    <w:p w:rsidR="003A1FB4" w:rsidRPr="00257777" w:rsidRDefault="003A1FB4" w:rsidP="003A1FB4">
      <w:pPr>
        <w:spacing w:after="0" w:line="240" w:lineRule="auto"/>
        <w:ind w:right="-2"/>
        <w:rPr>
          <w:rFonts w:ascii="Times New Roman" w:eastAsia="Times New Roman" w:hAnsi="Times New Roman" w:cs="Times New Roman"/>
          <w:b/>
          <w:sz w:val="24"/>
          <w:szCs w:val="24"/>
          <w:lang w:val="kk-KZ" w:eastAsia="ru-RU"/>
        </w:rPr>
      </w:pPr>
    </w:p>
    <w:p w:rsidR="003A1FB4" w:rsidRPr="00257777" w:rsidRDefault="003A1FB4" w:rsidP="003A1FB4">
      <w:pPr>
        <w:spacing w:after="0" w:line="240" w:lineRule="auto"/>
        <w:ind w:right="-2" w:firstLine="709"/>
        <w:rPr>
          <w:rFonts w:ascii="Times New Roman" w:eastAsia="Times New Roman" w:hAnsi="Times New Roman" w:cs="Times New Roman"/>
          <w:i/>
          <w:sz w:val="24"/>
          <w:szCs w:val="24"/>
          <w:lang w:val="kk-KZ" w:eastAsia="ru-RU"/>
        </w:rPr>
      </w:pPr>
      <w:r w:rsidRPr="00257777">
        <w:rPr>
          <w:rFonts w:ascii="Times New Roman" w:eastAsia="Times New Roman" w:hAnsi="Times New Roman" w:cs="Times New Roman"/>
          <w:i/>
          <w:sz w:val="24"/>
          <w:szCs w:val="24"/>
          <w:lang w:val="kk-KZ" w:eastAsia="ru-RU"/>
        </w:rPr>
        <w:t>Иллюстрации</w:t>
      </w:r>
    </w:p>
    <w:p w:rsidR="003A1FB4" w:rsidRPr="00257777" w:rsidRDefault="003A1FB4" w:rsidP="003A1FB4">
      <w:pPr>
        <w:spacing w:after="0" w:line="240" w:lineRule="auto"/>
        <w:ind w:right="-2" w:firstLine="709"/>
        <w:jc w:val="both"/>
        <w:rPr>
          <w:rFonts w:ascii="Times New Roman" w:eastAsia="Times New Roman" w:hAnsi="Times New Roman" w:cs="Times New Roman"/>
          <w:sz w:val="24"/>
          <w:szCs w:val="24"/>
          <w:lang w:val="kk-KZ" w:eastAsia="ru-RU"/>
        </w:rPr>
      </w:pPr>
      <w:r w:rsidRPr="00257777">
        <w:rPr>
          <w:rFonts w:ascii="Times New Roman" w:eastAsia="Times New Roman" w:hAnsi="Times New Roman" w:cs="Times New Roman"/>
          <w:sz w:val="24"/>
          <w:szCs w:val="24"/>
          <w:lang w:val="kk-KZ" w:eastAsia="ru-RU"/>
        </w:rPr>
        <w:t>Иллюстрации должны быть хорошего качества (минимум 300dpi) и пронумерованы сквозной нумерацией. Все иллюстрации с их подписями должны быть выровнены по центру, подписи располагаться непосредственно под иллюстрацией и отделяться пробелами от остального текста. Шрифт – Times New Roman, кегль – 12 пт.</w:t>
      </w:r>
    </w:p>
    <w:p w:rsidR="003A1FB4" w:rsidRPr="00257777" w:rsidRDefault="003A1FB4" w:rsidP="003A1FB4">
      <w:pPr>
        <w:spacing w:after="0" w:line="240" w:lineRule="auto"/>
        <w:ind w:right="-2" w:firstLine="709"/>
        <w:jc w:val="both"/>
        <w:rPr>
          <w:rFonts w:ascii="Times New Roman" w:eastAsia="Times New Roman" w:hAnsi="Times New Roman" w:cs="Times New Roman"/>
          <w:sz w:val="24"/>
          <w:szCs w:val="24"/>
          <w:lang w:val="kk-KZ" w:eastAsia="ru-RU"/>
        </w:rPr>
      </w:pPr>
    </w:p>
    <w:p w:rsidR="003A1FB4" w:rsidRPr="00257777" w:rsidRDefault="003A1FB4" w:rsidP="003A1FB4">
      <w:pPr>
        <w:spacing w:after="0" w:line="240" w:lineRule="auto"/>
        <w:ind w:right="-2"/>
        <w:jc w:val="center"/>
        <w:rPr>
          <w:rFonts w:ascii="Times New Roman" w:eastAsia="Times New Roman" w:hAnsi="Times New Roman" w:cs="Times New Roman"/>
          <w:b/>
          <w:sz w:val="24"/>
          <w:szCs w:val="24"/>
          <w:lang w:val="kk-KZ" w:eastAsia="ru-RU"/>
        </w:rPr>
      </w:pPr>
      <w:r w:rsidRPr="00257777">
        <w:rPr>
          <w:noProof/>
          <w:sz w:val="24"/>
          <w:szCs w:val="24"/>
          <w:lang w:eastAsia="ru-RU"/>
        </w:rPr>
        <w:drawing>
          <wp:inline distT="0" distB="0" distL="0" distR="0" wp14:anchorId="114FAB77" wp14:editId="3871AA08">
            <wp:extent cx="1781175" cy="15430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778271" cy="1540534"/>
                    </a:xfrm>
                    <a:prstGeom prst="rect">
                      <a:avLst/>
                    </a:prstGeom>
                  </pic:spPr>
                </pic:pic>
              </a:graphicData>
            </a:graphic>
          </wp:inline>
        </w:drawing>
      </w:r>
    </w:p>
    <w:p w:rsidR="003A1FB4" w:rsidRPr="00257777" w:rsidRDefault="003A1FB4" w:rsidP="003A1FB4">
      <w:pPr>
        <w:spacing w:after="0" w:line="240" w:lineRule="auto"/>
        <w:ind w:right="-2"/>
        <w:jc w:val="center"/>
        <w:rPr>
          <w:rFonts w:ascii="Times New Roman" w:eastAsia="Times New Roman" w:hAnsi="Times New Roman" w:cs="Times New Roman"/>
          <w:bCs/>
          <w:sz w:val="24"/>
          <w:szCs w:val="24"/>
          <w:lang w:val="kk-KZ" w:eastAsia="ru-RU"/>
        </w:rPr>
      </w:pPr>
    </w:p>
    <w:p w:rsidR="003A1FB4" w:rsidRPr="00257777" w:rsidRDefault="003A1FB4" w:rsidP="003A1FB4">
      <w:pPr>
        <w:spacing w:after="0" w:line="240" w:lineRule="auto"/>
        <w:ind w:right="-2"/>
        <w:jc w:val="center"/>
        <w:rPr>
          <w:rFonts w:ascii="Times New Roman" w:eastAsia="Times New Roman" w:hAnsi="Times New Roman" w:cs="Times New Roman"/>
          <w:bCs/>
          <w:i/>
          <w:iCs/>
          <w:sz w:val="24"/>
          <w:szCs w:val="24"/>
          <w:lang w:val="kk-KZ" w:eastAsia="ru-RU"/>
        </w:rPr>
      </w:pPr>
      <w:r w:rsidRPr="00257777">
        <w:rPr>
          <w:rFonts w:ascii="Times New Roman" w:eastAsia="Times New Roman" w:hAnsi="Times New Roman" w:cs="Times New Roman"/>
          <w:bCs/>
          <w:sz w:val="24"/>
          <w:szCs w:val="24"/>
          <w:lang w:val="kk-KZ" w:eastAsia="ru-RU"/>
        </w:rPr>
        <w:t>Рисунок 1</w:t>
      </w:r>
      <w:r w:rsidRPr="00257777">
        <w:rPr>
          <w:rFonts w:ascii="Times New Roman" w:eastAsia="Times New Roman" w:hAnsi="Times New Roman" w:cs="Times New Roman"/>
          <w:sz w:val="24"/>
          <w:szCs w:val="24"/>
          <w:lang w:val="kk-KZ" w:eastAsia="ru-RU"/>
        </w:rPr>
        <w:t xml:space="preserve"> </w:t>
      </w:r>
      <w:bookmarkStart w:id="4" w:name="_Hlk207991925"/>
      <w:r w:rsidRPr="00257777">
        <w:rPr>
          <w:rFonts w:ascii="Times New Roman" w:eastAsia="Times New Roman" w:hAnsi="Times New Roman" w:cs="Times New Roman"/>
          <w:sz w:val="24"/>
          <w:szCs w:val="24"/>
          <w:lang w:val="kk-KZ" w:eastAsia="ru-RU"/>
        </w:rPr>
        <w:t>–</w:t>
      </w:r>
      <w:bookmarkEnd w:id="4"/>
      <w:r w:rsidRPr="00257777">
        <w:rPr>
          <w:rFonts w:ascii="Times New Roman" w:eastAsia="Times New Roman" w:hAnsi="Times New Roman" w:cs="Times New Roman"/>
          <w:sz w:val="24"/>
          <w:szCs w:val="24"/>
          <w:lang w:val="kk-KZ" w:eastAsia="ru-RU"/>
        </w:rPr>
        <w:t xml:space="preserve"> Название рисунка </w:t>
      </w:r>
      <w:r w:rsidRPr="00257777">
        <w:rPr>
          <w:rFonts w:ascii="Times New Roman" w:eastAsia="Times New Roman" w:hAnsi="Times New Roman" w:cs="Times New Roman"/>
          <w:b/>
          <w:i/>
          <w:iCs/>
          <w:sz w:val="24"/>
          <w:szCs w:val="24"/>
          <w:lang w:val="kk-KZ" w:eastAsia="ru-RU"/>
        </w:rPr>
        <w:t>(ссылка при использовании из других источников)</w:t>
      </w:r>
    </w:p>
    <w:p w:rsidR="003A1FB4" w:rsidRPr="00257777" w:rsidRDefault="003A1FB4" w:rsidP="003A1FB4">
      <w:pPr>
        <w:spacing w:after="0" w:line="240" w:lineRule="auto"/>
        <w:ind w:right="-2" w:firstLine="709"/>
        <w:rPr>
          <w:rFonts w:ascii="Times New Roman" w:eastAsia="Times New Roman" w:hAnsi="Times New Roman" w:cs="Times New Roman"/>
          <w:i/>
          <w:sz w:val="24"/>
          <w:szCs w:val="24"/>
          <w:lang w:val="kk-KZ" w:eastAsia="ru-RU"/>
        </w:rPr>
      </w:pPr>
    </w:p>
    <w:p w:rsidR="003A1FB4" w:rsidRPr="00257777" w:rsidRDefault="003A1FB4" w:rsidP="003A1FB4">
      <w:pPr>
        <w:spacing w:after="0" w:line="240" w:lineRule="auto"/>
        <w:ind w:right="-2" w:firstLine="709"/>
        <w:rPr>
          <w:rFonts w:ascii="Times New Roman" w:eastAsia="Times New Roman" w:hAnsi="Times New Roman" w:cs="Times New Roman"/>
          <w:i/>
          <w:sz w:val="24"/>
          <w:szCs w:val="24"/>
          <w:lang w:val="kk-KZ" w:eastAsia="ru-RU"/>
        </w:rPr>
      </w:pPr>
      <w:r w:rsidRPr="00257777">
        <w:rPr>
          <w:rFonts w:ascii="Times New Roman" w:eastAsia="Times New Roman" w:hAnsi="Times New Roman" w:cs="Times New Roman"/>
          <w:i/>
          <w:sz w:val="24"/>
          <w:szCs w:val="24"/>
          <w:lang w:val="kk-KZ" w:eastAsia="ru-RU"/>
        </w:rPr>
        <w:t>Уравнения</w:t>
      </w:r>
    </w:p>
    <w:p w:rsidR="003A1FB4" w:rsidRPr="00257777" w:rsidRDefault="003A1FB4" w:rsidP="003A1FB4">
      <w:pPr>
        <w:spacing w:after="0" w:line="240" w:lineRule="auto"/>
        <w:ind w:right="-2" w:firstLine="709"/>
        <w:jc w:val="both"/>
        <w:rPr>
          <w:rFonts w:ascii="Times New Roman" w:eastAsia="Times New Roman" w:hAnsi="Times New Roman" w:cs="Times New Roman"/>
          <w:sz w:val="24"/>
          <w:szCs w:val="24"/>
          <w:lang w:eastAsia="ru-RU"/>
        </w:rPr>
      </w:pPr>
      <w:r w:rsidRPr="00257777">
        <w:rPr>
          <w:rFonts w:ascii="Times New Roman" w:hAnsi="Times New Roman" w:cs="Times New Roman"/>
          <w:sz w:val="24"/>
          <w:szCs w:val="24"/>
          <w:shd w:val="clear" w:color="auto" w:fill="FFFFFF"/>
        </w:rPr>
        <w:t xml:space="preserve">Все формулы, численные значения, обозначения величин должны быть набраны в формате </w:t>
      </w:r>
      <w:proofErr w:type="spellStart"/>
      <w:r w:rsidRPr="00257777">
        <w:rPr>
          <w:rFonts w:ascii="Times New Roman" w:hAnsi="Times New Roman" w:cs="Times New Roman"/>
          <w:sz w:val="24"/>
          <w:szCs w:val="24"/>
          <w:shd w:val="clear" w:color="auto" w:fill="FFFFFF"/>
        </w:rPr>
        <w:t>Microsoft</w:t>
      </w:r>
      <w:proofErr w:type="spellEnd"/>
      <w:r w:rsidRPr="00257777">
        <w:rPr>
          <w:rFonts w:ascii="Times New Roman" w:hAnsi="Times New Roman" w:cs="Times New Roman"/>
          <w:sz w:val="24"/>
          <w:szCs w:val="24"/>
          <w:shd w:val="clear" w:color="auto" w:fill="FFFFFF"/>
        </w:rPr>
        <w:t xml:space="preserve"> </w:t>
      </w:r>
      <w:proofErr w:type="spellStart"/>
      <w:r w:rsidRPr="00257777">
        <w:rPr>
          <w:rFonts w:ascii="Times New Roman" w:hAnsi="Times New Roman" w:cs="Times New Roman"/>
          <w:sz w:val="24"/>
          <w:szCs w:val="24"/>
          <w:shd w:val="clear" w:color="auto" w:fill="FFFFFF"/>
        </w:rPr>
        <w:t>Equation</w:t>
      </w:r>
      <w:proofErr w:type="spellEnd"/>
      <w:r w:rsidRPr="00257777">
        <w:rPr>
          <w:rFonts w:ascii="Times New Roman" w:hAnsi="Times New Roman" w:cs="Times New Roman"/>
          <w:sz w:val="24"/>
          <w:szCs w:val="24"/>
          <w:shd w:val="clear" w:color="auto" w:fill="FFFFFF"/>
        </w:rPr>
        <w:t xml:space="preserve"> 3.0 или </w:t>
      </w:r>
      <w:proofErr w:type="spellStart"/>
      <w:r w:rsidRPr="00257777">
        <w:rPr>
          <w:rFonts w:ascii="Times New Roman" w:hAnsi="Times New Roman" w:cs="Times New Roman"/>
          <w:sz w:val="24"/>
          <w:szCs w:val="24"/>
          <w:shd w:val="clear" w:color="auto" w:fill="FFFFFF"/>
        </w:rPr>
        <w:t>MathType</w:t>
      </w:r>
      <w:proofErr w:type="spellEnd"/>
      <w:r w:rsidRPr="00257777">
        <w:rPr>
          <w:rFonts w:ascii="Times New Roman" w:hAnsi="Times New Roman" w:cs="Times New Roman"/>
          <w:sz w:val="24"/>
          <w:szCs w:val="24"/>
          <w:shd w:val="clear" w:color="auto" w:fill="FFFFFF"/>
        </w:rPr>
        <w:t>.</w:t>
      </w:r>
      <w:r w:rsidRPr="00257777">
        <w:rPr>
          <w:rFonts w:ascii="Times New Roman" w:eastAsia="Times New Roman" w:hAnsi="Times New Roman" w:cs="Times New Roman"/>
          <w:sz w:val="24"/>
          <w:szCs w:val="24"/>
          <w:lang w:eastAsia="ru-RU"/>
        </w:rPr>
        <w:t xml:space="preserve"> Не допускаются рисунки формул. Все формулы должны быть пронумерованы. Формулы должны быть выровнены по центру. Нумерация формул должна располагаться справа от формулы в круглых скобках. Все формулы должны быть разделены пробелами от остального текста.</w:t>
      </w:r>
    </w:p>
    <w:p w:rsidR="003A1FB4" w:rsidRPr="00257777" w:rsidRDefault="003A1FB4" w:rsidP="003A1FB4">
      <w:pPr>
        <w:spacing w:after="0" w:line="240" w:lineRule="auto"/>
        <w:ind w:right="-2" w:firstLine="709"/>
        <w:jc w:val="both"/>
        <w:rPr>
          <w:rFonts w:ascii="Times New Roman" w:eastAsia="Times New Roman" w:hAnsi="Times New Roman" w:cs="Times New Roman"/>
          <w:sz w:val="24"/>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363"/>
        <w:gridCol w:w="673"/>
      </w:tblGrid>
      <w:tr w:rsidR="003A1FB4" w:rsidRPr="00257777" w:rsidTr="00610243">
        <w:tc>
          <w:tcPr>
            <w:tcW w:w="534" w:type="dxa"/>
          </w:tcPr>
          <w:p w:rsidR="003A1FB4" w:rsidRPr="00257777" w:rsidRDefault="003A1FB4" w:rsidP="00610243">
            <w:pPr>
              <w:ind w:right="-2"/>
              <w:jc w:val="both"/>
              <w:rPr>
                <w:rFonts w:ascii="Times New Roman" w:eastAsia="Times New Roman" w:hAnsi="Times New Roman" w:cs="Times New Roman"/>
                <w:sz w:val="24"/>
                <w:szCs w:val="24"/>
                <w:lang w:eastAsia="ru-RU"/>
              </w:rPr>
            </w:pPr>
          </w:p>
        </w:tc>
        <w:tc>
          <w:tcPr>
            <w:tcW w:w="8363" w:type="dxa"/>
          </w:tcPr>
          <w:p w:rsidR="003A1FB4" w:rsidRPr="00257777" w:rsidRDefault="003A1FB4" w:rsidP="00610243">
            <w:pPr>
              <w:ind w:right="-2"/>
              <w:jc w:val="center"/>
              <w:rPr>
                <w:rFonts w:ascii="Times New Roman" w:eastAsia="Times New Roman" w:hAnsi="Times New Roman" w:cs="Times New Roman"/>
                <w:sz w:val="24"/>
                <w:szCs w:val="24"/>
                <w:lang w:eastAsia="ru-RU"/>
              </w:rPr>
            </w:pPr>
            <m:oMathPara>
              <m:oMath>
                <m:r>
                  <w:rPr>
                    <w:rFonts w:ascii="Cambria Math" w:eastAsia="Times New Roman" w:hAnsi="Cambria Math" w:cs="Times New Roman"/>
                    <w:sz w:val="24"/>
                    <w:szCs w:val="24"/>
                    <w:lang w:eastAsia="ru-RU"/>
                  </w:rPr>
                  <m:t>f=</m:t>
                </m:r>
                <m:nary>
                  <m:naryPr>
                    <m:chr m:val="∑"/>
                    <m:limLoc m:val="undOvr"/>
                    <m:subHide m:val="1"/>
                    <m:supHide m:val="1"/>
                    <m:ctrlPr>
                      <w:rPr>
                        <w:rFonts w:ascii="Cambria Math" w:eastAsia="Times New Roman" w:hAnsi="Cambria Math" w:cs="Times New Roman"/>
                        <w:i/>
                        <w:sz w:val="24"/>
                        <w:szCs w:val="24"/>
                        <w:lang w:eastAsia="ru-RU"/>
                      </w:rPr>
                    </m:ctrlPr>
                  </m:naryPr>
                  <m:sub/>
                  <m:sup/>
                  <m:e>
                    <m:r>
                      <w:rPr>
                        <w:rFonts w:ascii="Cambria Math" w:eastAsia="Times New Roman" w:hAnsi="Cambria Math" w:cs="Times New Roman"/>
                        <w:sz w:val="24"/>
                        <w:szCs w:val="24"/>
                        <w:lang w:eastAsia="ru-RU"/>
                      </w:rPr>
                      <m:t>(a+</m:t>
                    </m:r>
                    <m:f>
                      <m:fPr>
                        <m:ctrlPr>
                          <w:rPr>
                            <w:rFonts w:ascii="Cambria Math" w:eastAsia="Times New Roman" w:hAnsi="Cambria Math" w:cs="Times New Roman"/>
                            <w:i/>
                            <w:sz w:val="24"/>
                            <w:szCs w:val="24"/>
                            <w:lang w:eastAsia="ru-RU"/>
                          </w:rPr>
                        </m:ctrlPr>
                      </m:fPr>
                      <m:num>
                        <m:r>
                          <w:rPr>
                            <w:rFonts w:ascii="Cambria Math" w:eastAsia="Times New Roman" w:hAnsi="Cambria Math" w:cs="Times New Roman"/>
                            <w:sz w:val="24"/>
                            <w:szCs w:val="24"/>
                            <w:lang w:eastAsia="ru-RU"/>
                          </w:rPr>
                          <m:t>a</m:t>
                        </m:r>
                      </m:num>
                      <m:den>
                        <m:r>
                          <w:rPr>
                            <w:rFonts w:ascii="Cambria Math" w:eastAsia="Times New Roman" w:hAnsi="Cambria Math" w:cs="Times New Roman"/>
                            <w:sz w:val="24"/>
                            <w:szCs w:val="24"/>
                            <w:lang w:eastAsia="ru-RU"/>
                          </w:rPr>
                          <m:t>10</m:t>
                        </m:r>
                      </m:den>
                    </m:f>
                    <m:r>
                      <w:rPr>
                        <w:rFonts w:ascii="Cambria Math" w:eastAsia="Times New Roman" w:hAnsi="Cambria Math" w:cs="Times New Roman"/>
                        <w:sz w:val="24"/>
                        <w:szCs w:val="24"/>
                        <w:lang w:eastAsia="ru-RU"/>
                      </w:rPr>
                      <m:t>)</m:t>
                    </m:r>
                  </m:e>
                </m:nary>
              </m:oMath>
            </m:oMathPara>
          </w:p>
        </w:tc>
        <w:tc>
          <w:tcPr>
            <w:tcW w:w="673" w:type="dxa"/>
          </w:tcPr>
          <w:p w:rsidR="003A1FB4" w:rsidRPr="00257777" w:rsidRDefault="003A1FB4" w:rsidP="00610243">
            <w:pPr>
              <w:ind w:right="-2"/>
              <w:jc w:val="right"/>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eastAsia="ru-RU"/>
              </w:rPr>
              <w:t>(1)</w:t>
            </w:r>
          </w:p>
        </w:tc>
      </w:tr>
    </w:tbl>
    <w:p w:rsidR="003A1FB4" w:rsidRPr="00257777" w:rsidRDefault="003A1FB4" w:rsidP="003A1FB4">
      <w:pPr>
        <w:spacing w:after="0" w:line="240" w:lineRule="auto"/>
        <w:ind w:right="-2"/>
        <w:jc w:val="both"/>
        <w:rPr>
          <w:rFonts w:ascii="Times New Roman" w:eastAsia="Times New Roman" w:hAnsi="Times New Roman" w:cs="Times New Roman"/>
          <w:sz w:val="24"/>
          <w:szCs w:val="24"/>
          <w:lang w:eastAsia="ru-RU"/>
        </w:rPr>
      </w:pPr>
    </w:p>
    <w:p w:rsidR="003A1FB4" w:rsidRPr="00257777" w:rsidRDefault="003A1FB4" w:rsidP="003A1FB4">
      <w:pPr>
        <w:spacing w:after="0" w:line="240" w:lineRule="auto"/>
        <w:ind w:right="-2" w:firstLine="709"/>
        <w:rPr>
          <w:rFonts w:ascii="Times New Roman" w:eastAsia="Times New Roman" w:hAnsi="Times New Roman" w:cs="Times New Roman"/>
          <w:sz w:val="24"/>
          <w:szCs w:val="24"/>
          <w:lang w:val="en-US" w:eastAsia="ru-RU"/>
        </w:rPr>
      </w:pPr>
      <w:r w:rsidRPr="00257777">
        <w:rPr>
          <w:rFonts w:ascii="Times New Roman" w:eastAsia="Times New Roman" w:hAnsi="Times New Roman" w:cs="Times New Roman"/>
          <w:sz w:val="24"/>
          <w:szCs w:val="24"/>
          <w:lang w:eastAsia="ru-RU"/>
        </w:rPr>
        <w:t xml:space="preserve">где: </w:t>
      </w:r>
      <w:r w:rsidRPr="00257777">
        <w:rPr>
          <w:rFonts w:ascii="Times New Roman" w:eastAsia="Times New Roman" w:hAnsi="Times New Roman" w:cs="Times New Roman"/>
          <w:i/>
          <w:sz w:val="24"/>
          <w:szCs w:val="24"/>
          <w:lang w:val="en-US" w:eastAsia="ru-RU"/>
        </w:rPr>
        <w:t>f</w:t>
      </w:r>
      <w:r w:rsidRPr="00257777">
        <w:rPr>
          <w:rFonts w:ascii="Times New Roman" w:eastAsia="Times New Roman" w:hAnsi="Times New Roman" w:cs="Times New Roman"/>
          <w:sz w:val="24"/>
          <w:szCs w:val="24"/>
          <w:lang w:val="en-US" w:eastAsia="ru-RU"/>
        </w:rPr>
        <w:t xml:space="preserve"> – </w:t>
      </w:r>
      <w:r w:rsidRPr="00257777">
        <w:rPr>
          <w:rFonts w:ascii="Times New Roman" w:eastAsia="Times New Roman" w:hAnsi="Times New Roman" w:cs="Times New Roman"/>
          <w:sz w:val="24"/>
          <w:szCs w:val="24"/>
          <w:lang w:eastAsia="ru-RU"/>
        </w:rPr>
        <w:t>название обозначения</w:t>
      </w:r>
      <w:r w:rsidRPr="00257777">
        <w:rPr>
          <w:rFonts w:ascii="Times New Roman" w:eastAsia="Times New Roman" w:hAnsi="Times New Roman" w:cs="Times New Roman"/>
          <w:sz w:val="24"/>
          <w:szCs w:val="24"/>
          <w:lang w:val="en-US" w:eastAsia="ru-RU"/>
        </w:rPr>
        <w:t>;</w:t>
      </w:r>
    </w:p>
    <w:p w:rsidR="003A1FB4" w:rsidRPr="00257777" w:rsidRDefault="003A1FB4" w:rsidP="003A1FB4">
      <w:pPr>
        <w:spacing w:after="0" w:line="240" w:lineRule="auto"/>
        <w:ind w:right="-2" w:firstLine="709"/>
        <w:rPr>
          <w:rFonts w:ascii="Times New Roman" w:eastAsia="Times New Roman" w:hAnsi="Times New Roman" w:cs="Times New Roman"/>
          <w:i/>
          <w:sz w:val="24"/>
          <w:szCs w:val="24"/>
          <w:lang w:val="en-US" w:eastAsia="ru-RU"/>
        </w:rPr>
      </w:pPr>
      <w:r w:rsidRPr="00257777">
        <w:rPr>
          <w:rFonts w:ascii="Times New Roman" w:eastAsia="Times New Roman" w:hAnsi="Times New Roman" w:cs="Times New Roman"/>
          <w:sz w:val="24"/>
          <w:szCs w:val="24"/>
          <w:lang w:eastAsia="ru-RU"/>
        </w:rPr>
        <w:t xml:space="preserve">       </w:t>
      </w:r>
      <w:r w:rsidRPr="00257777">
        <w:rPr>
          <w:rFonts w:ascii="Times New Roman" w:eastAsia="Times New Roman" w:hAnsi="Times New Roman" w:cs="Times New Roman"/>
          <w:i/>
          <w:sz w:val="24"/>
          <w:szCs w:val="24"/>
          <w:lang w:eastAsia="ru-RU"/>
        </w:rPr>
        <w:t xml:space="preserve">а – </w:t>
      </w:r>
      <w:r w:rsidRPr="00257777">
        <w:rPr>
          <w:rFonts w:ascii="Times New Roman" w:eastAsia="Times New Roman" w:hAnsi="Times New Roman" w:cs="Times New Roman"/>
          <w:sz w:val="24"/>
          <w:szCs w:val="24"/>
          <w:lang w:eastAsia="ru-RU"/>
        </w:rPr>
        <w:t>название обозначения.</w:t>
      </w:r>
    </w:p>
    <w:p w:rsidR="003A1FB4" w:rsidRPr="00257777" w:rsidRDefault="003A1FB4" w:rsidP="003A1FB4">
      <w:pPr>
        <w:spacing w:after="0" w:line="240" w:lineRule="auto"/>
        <w:ind w:right="-2" w:firstLine="709"/>
        <w:jc w:val="both"/>
        <w:rPr>
          <w:rFonts w:ascii="Times New Roman" w:eastAsia="Times New Roman" w:hAnsi="Times New Roman" w:cs="Times New Roman"/>
          <w:bCs/>
          <w:sz w:val="24"/>
          <w:szCs w:val="24"/>
          <w:lang w:val="kk-KZ" w:eastAsia="ru-RU"/>
        </w:rPr>
      </w:pPr>
    </w:p>
    <w:p w:rsidR="003A1FB4" w:rsidRPr="00257777" w:rsidRDefault="003A1FB4" w:rsidP="003A1FB4">
      <w:pPr>
        <w:spacing w:after="0" w:line="240" w:lineRule="auto"/>
        <w:ind w:right="-2" w:firstLine="709"/>
        <w:jc w:val="both"/>
        <w:rPr>
          <w:rFonts w:ascii="Times New Roman" w:eastAsia="Times New Roman" w:hAnsi="Times New Roman" w:cs="Times New Roman"/>
          <w:bCs/>
          <w:sz w:val="24"/>
          <w:szCs w:val="24"/>
          <w:lang w:eastAsia="ru-RU"/>
        </w:rPr>
      </w:pPr>
      <w:r w:rsidRPr="00257777">
        <w:rPr>
          <w:rFonts w:ascii="Times New Roman" w:eastAsia="Times New Roman" w:hAnsi="Times New Roman" w:cs="Times New Roman"/>
          <w:bCs/>
          <w:sz w:val="24"/>
          <w:szCs w:val="24"/>
          <w:lang w:eastAsia="ru-RU"/>
        </w:rPr>
        <w:t>Этот раздел включает в себя интерпретацию и объяснение полученных в результате исследования данных, сравнение результатов с опытом других ученых. </w:t>
      </w:r>
    </w:p>
    <w:p w:rsidR="003A1FB4" w:rsidRPr="00257777" w:rsidRDefault="003A1FB4" w:rsidP="003A1FB4">
      <w:pPr>
        <w:spacing w:after="0" w:line="240" w:lineRule="auto"/>
        <w:ind w:right="-2" w:firstLine="709"/>
        <w:rPr>
          <w:rFonts w:ascii="Times New Roman" w:eastAsia="Times New Roman" w:hAnsi="Times New Roman" w:cs="Times New Roman"/>
          <w:b/>
          <w:sz w:val="24"/>
          <w:szCs w:val="24"/>
          <w:lang w:val="kk-KZ" w:eastAsia="ru-RU"/>
        </w:rPr>
      </w:pPr>
      <w:r w:rsidRPr="00257777">
        <w:rPr>
          <w:rFonts w:ascii="Times New Roman" w:eastAsia="Times New Roman" w:hAnsi="Times New Roman" w:cs="Times New Roman"/>
          <w:b/>
          <w:sz w:val="24"/>
          <w:szCs w:val="24"/>
          <w:lang w:val="kk-KZ" w:eastAsia="ru-RU"/>
        </w:rPr>
        <w:t>Заключение</w:t>
      </w:r>
    </w:p>
    <w:p w:rsidR="003A1FB4" w:rsidRPr="00257777" w:rsidRDefault="003A1FB4" w:rsidP="003A1FB4">
      <w:pPr>
        <w:spacing w:after="0" w:line="240" w:lineRule="auto"/>
        <w:ind w:right="-2" w:firstLine="709"/>
        <w:jc w:val="both"/>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eastAsia="ru-RU"/>
        </w:rPr>
        <w:t>В этом разделе должны быть обобщены и подведены итоги проведенной работы</w:t>
      </w:r>
      <w:r w:rsidRPr="00257777">
        <w:rPr>
          <w:rFonts w:ascii="Times New Roman" w:eastAsia="Times New Roman" w:hAnsi="Times New Roman" w:cs="Times New Roman"/>
          <w:sz w:val="24"/>
          <w:szCs w:val="24"/>
          <w:lang w:val="kk-KZ" w:eastAsia="ru-RU"/>
        </w:rPr>
        <w:t xml:space="preserve">, </w:t>
      </w:r>
      <w:r w:rsidRPr="00257777">
        <w:rPr>
          <w:rFonts w:ascii="Times New Roman" w:eastAsia="Times New Roman" w:hAnsi="Times New Roman" w:cs="Times New Roman"/>
          <w:sz w:val="24"/>
          <w:szCs w:val="24"/>
          <w:lang w:eastAsia="ru-RU"/>
        </w:rPr>
        <w:t>показаны, как потенциально могут быть использованы полученные результаты и их значимость для развития науки.</w:t>
      </w:r>
    </w:p>
    <w:p w:rsidR="003A1FB4" w:rsidRPr="00257777" w:rsidRDefault="003A1FB4" w:rsidP="003A1FB4">
      <w:pPr>
        <w:spacing w:after="0" w:line="240" w:lineRule="auto"/>
        <w:ind w:right="-2" w:firstLine="709"/>
        <w:rPr>
          <w:rFonts w:ascii="Times New Roman" w:eastAsia="Times New Roman" w:hAnsi="Times New Roman" w:cs="Times New Roman"/>
          <w:sz w:val="24"/>
          <w:szCs w:val="24"/>
          <w:lang w:val="kk-KZ" w:eastAsia="ru-RU"/>
        </w:rPr>
      </w:pPr>
      <w:r w:rsidRPr="00257777">
        <w:rPr>
          <w:rFonts w:ascii="Times New Roman" w:eastAsia="Times New Roman" w:hAnsi="Times New Roman" w:cs="Times New Roman"/>
          <w:b/>
          <w:sz w:val="24"/>
          <w:szCs w:val="24"/>
          <w:lang w:val="kk-KZ" w:eastAsia="ru-RU"/>
        </w:rPr>
        <w:t>Информация о финансировании (при наличии)</w:t>
      </w:r>
    </w:p>
    <w:p w:rsidR="003A1FB4" w:rsidRPr="00257777" w:rsidRDefault="003A1FB4" w:rsidP="003A1FB4">
      <w:pPr>
        <w:spacing w:after="0" w:line="240" w:lineRule="auto"/>
        <w:ind w:right="-2" w:firstLine="709"/>
        <w:jc w:val="both"/>
        <w:rPr>
          <w:rFonts w:ascii="Times New Roman" w:eastAsia="Times New Roman" w:hAnsi="Times New Roman" w:cs="Times New Roman"/>
          <w:sz w:val="24"/>
          <w:szCs w:val="24"/>
          <w:lang w:val="kk-KZ" w:eastAsia="ru-RU"/>
        </w:rPr>
      </w:pPr>
      <w:r w:rsidRPr="00257777">
        <w:rPr>
          <w:rFonts w:ascii="Times New Roman" w:eastAsia="Times New Roman" w:hAnsi="Times New Roman" w:cs="Times New Roman"/>
          <w:sz w:val="24"/>
          <w:szCs w:val="24"/>
          <w:lang w:val="kk-KZ" w:eastAsia="ru-RU"/>
        </w:rPr>
        <w:t>Перечислить источники финансирования, при поддержке которых была выполнена работа.</w:t>
      </w:r>
    </w:p>
    <w:p w:rsidR="003A1FB4" w:rsidRPr="00257777" w:rsidRDefault="003A1FB4" w:rsidP="003A1FB4">
      <w:pPr>
        <w:spacing w:after="0" w:line="240" w:lineRule="auto"/>
        <w:ind w:right="-2" w:firstLine="709"/>
        <w:jc w:val="both"/>
        <w:rPr>
          <w:rFonts w:ascii="Times New Roman" w:eastAsia="Times New Roman" w:hAnsi="Times New Roman" w:cs="Times New Roman"/>
          <w:b/>
          <w:i/>
          <w:sz w:val="24"/>
          <w:szCs w:val="24"/>
          <w:lang w:val="kk-KZ" w:eastAsia="ru-RU"/>
        </w:rPr>
      </w:pPr>
      <w:r w:rsidRPr="00257777">
        <w:rPr>
          <w:rFonts w:ascii="Times New Roman" w:eastAsia="Times New Roman" w:hAnsi="Times New Roman" w:cs="Times New Roman"/>
          <w:b/>
          <w:i/>
          <w:sz w:val="24"/>
          <w:szCs w:val="24"/>
          <w:lang w:val="kk-KZ" w:eastAsia="ru-RU"/>
        </w:rPr>
        <w:t>Список литературы</w:t>
      </w:r>
    </w:p>
    <w:p w:rsidR="003A1FB4" w:rsidRPr="00257777" w:rsidRDefault="003A1FB4" w:rsidP="003A1FB4">
      <w:pPr>
        <w:spacing w:after="0" w:line="240" w:lineRule="auto"/>
        <w:ind w:right="-2" w:firstLine="709"/>
        <w:jc w:val="both"/>
        <w:rPr>
          <w:rFonts w:ascii="Times New Roman" w:eastAsia="Times New Roman" w:hAnsi="Times New Roman" w:cs="Times New Roman"/>
          <w:sz w:val="24"/>
          <w:szCs w:val="24"/>
          <w:lang w:val="kk-KZ" w:eastAsia="ru-RU"/>
        </w:rPr>
      </w:pPr>
      <w:r w:rsidRPr="00257777">
        <w:rPr>
          <w:rFonts w:ascii="Times New Roman" w:eastAsia="Times New Roman" w:hAnsi="Times New Roman" w:cs="Times New Roman"/>
          <w:sz w:val="24"/>
          <w:szCs w:val="24"/>
          <w:lang w:val="kk-KZ" w:eastAsia="ru-RU"/>
        </w:rPr>
        <w:t xml:space="preserve">Список использованной литературы, или Библиографический список, должен включать не менее 15 и не более 20 источников, включая обязательные публикации, индексируемые в Web of Science и/или Scopus (2-3 статьи), а также 2-3 статьи из журналов перечня КОКСНВО РК. Самоцитирование допускается не более чем 1-2 источников. Не допускается автоматическая нумерация списка литературы. </w:t>
      </w:r>
    </w:p>
    <w:p w:rsidR="003A1FB4" w:rsidRPr="00257777" w:rsidRDefault="003A1FB4" w:rsidP="003A1FB4">
      <w:pPr>
        <w:spacing w:after="0" w:line="240" w:lineRule="auto"/>
        <w:ind w:right="-2" w:firstLine="709"/>
        <w:jc w:val="both"/>
        <w:rPr>
          <w:rFonts w:ascii="Times New Roman" w:eastAsia="Times New Roman" w:hAnsi="Times New Roman" w:cs="Times New Roman"/>
          <w:sz w:val="24"/>
          <w:szCs w:val="24"/>
          <w:lang w:eastAsia="ru-RU"/>
        </w:rPr>
      </w:pPr>
      <w:r w:rsidRPr="00257777">
        <w:rPr>
          <w:rFonts w:ascii="Times New Roman" w:eastAsia="Times New Roman" w:hAnsi="Times New Roman" w:cs="Times New Roman"/>
          <w:sz w:val="24"/>
          <w:szCs w:val="24"/>
          <w:lang w:val="kk-KZ" w:eastAsia="ru-RU"/>
        </w:rPr>
        <w:t xml:space="preserve">В тексте номер ссылки следует указывать в квадратных скобках. Например: Формула Құдайбергенова С.Қ., Әбілдина С.Қ. </w:t>
      </w:r>
      <w:r w:rsidRPr="00257777">
        <w:rPr>
          <w:rFonts w:ascii="Times New Roman" w:eastAsia="Times New Roman" w:hAnsi="Times New Roman" w:cs="Times New Roman"/>
          <w:sz w:val="24"/>
          <w:szCs w:val="24"/>
          <w:lang w:eastAsia="ru-RU"/>
        </w:rPr>
        <w:t xml:space="preserve">[1] доказывает, что (…). </w:t>
      </w:r>
    </w:p>
    <w:p w:rsidR="003A1FB4" w:rsidRPr="00257777" w:rsidRDefault="003A1FB4" w:rsidP="003A1FB4">
      <w:pPr>
        <w:spacing w:after="0" w:line="240" w:lineRule="auto"/>
        <w:jc w:val="center"/>
        <w:rPr>
          <w:rFonts w:ascii="Times New Roman" w:eastAsia="Times New Roman" w:hAnsi="Times New Roman" w:cs="Times New Roman"/>
          <w:b/>
          <w:sz w:val="24"/>
          <w:szCs w:val="24"/>
          <w:lang w:val="kk-KZ" w:eastAsia="ru-RU"/>
        </w:rPr>
      </w:pPr>
    </w:p>
    <w:p w:rsidR="003A1FB4" w:rsidRPr="00257777" w:rsidRDefault="003A1FB4" w:rsidP="003A1FB4">
      <w:pPr>
        <w:spacing w:after="0" w:line="240" w:lineRule="auto"/>
        <w:ind w:right="-2" w:firstLine="709"/>
        <w:jc w:val="center"/>
        <w:rPr>
          <w:rFonts w:ascii="Times New Roman" w:hAnsi="Times New Roman" w:cs="Times New Roman"/>
          <w:b/>
          <w:sz w:val="20"/>
          <w:szCs w:val="20"/>
          <w:lang w:val="en-US"/>
        </w:rPr>
      </w:pPr>
      <w:bookmarkStart w:id="5" w:name="_Hlk219292723"/>
      <w:bookmarkStart w:id="6" w:name="_Hlk217310464"/>
      <w:r w:rsidRPr="00257777">
        <w:rPr>
          <w:rFonts w:ascii="Times New Roman" w:hAnsi="Times New Roman" w:cs="Times New Roman"/>
          <w:b/>
          <w:sz w:val="20"/>
          <w:szCs w:val="20"/>
        </w:rPr>
        <w:t>ЛИТЕРАТУРА</w:t>
      </w:r>
      <w:r w:rsidRPr="00257777">
        <w:rPr>
          <w:rFonts w:ascii="Times New Roman" w:hAnsi="Times New Roman" w:cs="Times New Roman"/>
          <w:b/>
          <w:sz w:val="20"/>
          <w:szCs w:val="20"/>
          <w:lang w:val="en-US"/>
        </w:rPr>
        <w:t>:</w:t>
      </w:r>
    </w:p>
    <w:p w:rsidR="003A1FB4" w:rsidRPr="00257777" w:rsidRDefault="003A1FB4" w:rsidP="003A1FB4">
      <w:pPr>
        <w:spacing w:after="0" w:line="240" w:lineRule="auto"/>
        <w:ind w:right="-2" w:firstLine="709"/>
        <w:jc w:val="both"/>
        <w:rPr>
          <w:rFonts w:ascii="Times New Roman" w:hAnsi="Times New Roman" w:cs="Times New Roman"/>
          <w:bCs/>
          <w:sz w:val="20"/>
          <w:szCs w:val="20"/>
          <w:lang w:val="kk-KZ"/>
        </w:rPr>
      </w:pPr>
      <w:bookmarkStart w:id="7" w:name="_Hlk224389446"/>
      <w:bookmarkStart w:id="8" w:name="_Hlk224389351"/>
      <w:r w:rsidRPr="00257777">
        <w:rPr>
          <w:rFonts w:ascii="Times New Roman" w:hAnsi="Times New Roman" w:cs="Times New Roman"/>
          <w:bCs/>
          <w:sz w:val="20"/>
          <w:szCs w:val="20"/>
          <w:lang w:val="kk-KZ"/>
        </w:rPr>
        <w:lastRenderedPageBreak/>
        <w:t xml:space="preserve">1 </w:t>
      </w:r>
      <w:proofErr w:type="spellStart"/>
      <w:r w:rsidRPr="00257777">
        <w:rPr>
          <w:rFonts w:ascii="Times New Roman" w:hAnsi="Times New Roman" w:cs="Times New Roman"/>
          <w:bCs/>
          <w:sz w:val="20"/>
          <w:szCs w:val="20"/>
          <w:lang w:val="en-US"/>
        </w:rPr>
        <w:t>Zheldibayeva</w:t>
      </w:r>
      <w:proofErr w:type="spellEnd"/>
      <w:r w:rsidRPr="00257777">
        <w:rPr>
          <w:rFonts w:ascii="Times New Roman" w:hAnsi="Times New Roman" w:cs="Times New Roman"/>
          <w:bCs/>
          <w:sz w:val="20"/>
          <w:szCs w:val="20"/>
          <w:lang w:val="en-US"/>
        </w:rPr>
        <w:t xml:space="preserve"> </w:t>
      </w:r>
      <w:proofErr w:type="spellStart"/>
      <w:r w:rsidRPr="00257777">
        <w:rPr>
          <w:rFonts w:ascii="Times New Roman" w:hAnsi="Times New Roman" w:cs="Times New Roman"/>
          <w:bCs/>
          <w:sz w:val="20"/>
          <w:szCs w:val="20"/>
          <w:lang w:val="en-US"/>
        </w:rPr>
        <w:t>Raigul</w:t>
      </w:r>
      <w:proofErr w:type="spellEnd"/>
      <w:r w:rsidRPr="00257777">
        <w:rPr>
          <w:rFonts w:ascii="Times New Roman" w:hAnsi="Times New Roman" w:cs="Times New Roman"/>
          <w:bCs/>
          <w:sz w:val="20"/>
          <w:szCs w:val="20"/>
          <w:lang w:val="en-US"/>
        </w:rPr>
        <w:t xml:space="preserve">, </w:t>
      </w:r>
      <w:proofErr w:type="spellStart"/>
      <w:r w:rsidRPr="00257777">
        <w:rPr>
          <w:rFonts w:ascii="Times New Roman" w:hAnsi="Times New Roman" w:cs="Times New Roman"/>
          <w:bCs/>
          <w:sz w:val="20"/>
          <w:szCs w:val="20"/>
          <w:lang w:val="en-US"/>
        </w:rPr>
        <w:t>Nascimento</w:t>
      </w:r>
      <w:proofErr w:type="spellEnd"/>
      <w:r w:rsidRPr="00257777">
        <w:rPr>
          <w:rFonts w:ascii="Times New Roman" w:hAnsi="Times New Roman" w:cs="Times New Roman"/>
          <w:bCs/>
          <w:sz w:val="20"/>
          <w:szCs w:val="20"/>
          <w:lang w:val="en-US"/>
        </w:rPr>
        <w:t xml:space="preserve"> Ana Karina de O., Castro </w:t>
      </w:r>
      <w:proofErr w:type="spellStart"/>
      <w:r w:rsidRPr="00257777">
        <w:rPr>
          <w:rFonts w:ascii="Times New Roman" w:hAnsi="Times New Roman" w:cs="Times New Roman"/>
          <w:bCs/>
          <w:sz w:val="20"/>
          <w:szCs w:val="20"/>
          <w:lang w:val="en-US"/>
        </w:rPr>
        <w:t>Vania</w:t>
      </w:r>
      <w:proofErr w:type="spellEnd"/>
      <w:r w:rsidRPr="00257777">
        <w:rPr>
          <w:rFonts w:ascii="Times New Roman" w:hAnsi="Times New Roman" w:cs="Times New Roman"/>
          <w:bCs/>
          <w:sz w:val="20"/>
          <w:szCs w:val="20"/>
          <w:lang w:val="en-US"/>
        </w:rPr>
        <w:t xml:space="preserve">, </w:t>
      </w:r>
      <w:proofErr w:type="spellStart"/>
      <w:r w:rsidRPr="00257777">
        <w:rPr>
          <w:rFonts w:ascii="Times New Roman" w:hAnsi="Times New Roman" w:cs="Times New Roman"/>
          <w:bCs/>
          <w:sz w:val="20"/>
          <w:szCs w:val="20"/>
          <w:lang w:val="en-US"/>
        </w:rPr>
        <w:t>Kalantzis</w:t>
      </w:r>
      <w:proofErr w:type="spellEnd"/>
      <w:r w:rsidRPr="00257777">
        <w:rPr>
          <w:rFonts w:ascii="Times New Roman" w:hAnsi="Times New Roman" w:cs="Times New Roman"/>
          <w:bCs/>
          <w:sz w:val="20"/>
          <w:szCs w:val="20"/>
          <w:lang w:val="en-US"/>
        </w:rPr>
        <w:t xml:space="preserve"> Mary, Cope Bill</w:t>
      </w:r>
      <w:r w:rsidRPr="00257777">
        <w:rPr>
          <w:rFonts w:ascii="Times New Roman" w:hAnsi="Times New Roman" w:cs="Times New Roman"/>
          <w:bCs/>
          <w:sz w:val="20"/>
          <w:szCs w:val="20"/>
          <w:lang w:val="kk-KZ"/>
        </w:rPr>
        <w:t xml:space="preserve">. </w:t>
      </w:r>
      <w:r w:rsidRPr="00257777">
        <w:rPr>
          <w:rFonts w:ascii="Times New Roman" w:hAnsi="Times New Roman" w:cs="Times New Roman"/>
          <w:bCs/>
          <w:sz w:val="20"/>
          <w:szCs w:val="20"/>
          <w:lang w:val="en-US"/>
        </w:rPr>
        <w:t>The impact of AI-driven tools on student writing development: A case study</w:t>
      </w:r>
      <w:r w:rsidRPr="00257777">
        <w:rPr>
          <w:rFonts w:ascii="Times New Roman" w:hAnsi="Times New Roman" w:cs="Times New Roman"/>
          <w:bCs/>
          <w:sz w:val="20"/>
          <w:szCs w:val="20"/>
          <w:lang w:val="kk-KZ"/>
        </w:rPr>
        <w:t xml:space="preserve"> </w:t>
      </w:r>
      <w:r w:rsidRPr="00257777">
        <w:rPr>
          <w:rFonts w:ascii="Times New Roman" w:hAnsi="Times New Roman" w:cs="Times New Roman"/>
          <w:bCs/>
          <w:sz w:val="20"/>
          <w:szCs w:val="20"/>
          <w:lang w:val="en-US"/>
        </w:rPr>
        <w:t>// Online Journal of Communication and Media Technologies</w:t>
      </w:r>
      <w:r w:rsidRPr="00257777">
        <w:rPr>
          <w:rFonts w:ascii="Times New Roman" w:hAnsi="Times New Roman" w:cs="Times New Roman"/>
          <w:bCs/>
          <w:sz w:val="20"/>
          <w:szCs w:val="20"/>
          <w:lang w:val="kk-KZ"/>
        </w:rPr>
        <w:t xml:space="preserve">. – 2025. </w:t>
      </w:r>
      <w:r w:rsidRPr="00257777">
        <w:rPr>
          <w:rFonts w:ascii="Times New Roman" w:hAnsi="Times New Roman" w:cs="Times New Roman"/>
          <w:bCs/>
          <w:sz w:val="20"/>
          <w:szCs w:val="20"/>
          <w:lang w:val="en-US"/>
        </w:rPr>
        <w:t>– Vol. 15</w:t>
      </w:r>
      <w:r w:rsidRPr="00257777">
        <w:rPr>
          <w:rFonts w:ascii="Times New Roman" w:hAnsi="Times New Roman" w:cs="Times New Roman"/>
          <w:bCs/>
          <w:sz w:val="20"/>
          <w:szCs w:val="20"/>
          <w:lang w:val="kk-KZ"/>
        </w:rPr>
        <w:t>/</w:t>
      </w:r>
      <w:r w:rsidRPr="00257777">
        <w:rPr>
          <w:rFonts w:ascii="Times New Roman" w:hAnsi="Times New Roman" w:cs="Times New Roman"/>
          <w:bCs/>
          <w:sz w:val="20"/>
          <w:szCs w:val="20"/>
          <w:lang w:val="en-US"/>
        </w:rPr>
        <w:t xml:space="preserve">3. </w:t>
      </w:r>
      <w:proofErr w:type="gramStart"/>
      <w:r w:rsidRPr="00257777">
        <w:rPr>
          <w:rFonts w:ascii="Times New Roman" w:hAnsi="Times New Roman" w:cs="Times New Roman"/>
          <w:bCs/>
          <w:sz w:val="20"/>
          <w:szCs w:val="20"/>
          <w:lang w:val="en-US"/>
        </w:rPr>
        <w:t>– e202526</w:t>
      </w:r>
      <w:r w:rsidRPr="00257777">
        <w:rPr>
          <w:rFonts w:ascii="Times New Roman" w:hAnsi="Times New Roman" w:cs="Times New Roman"/>
          <w:bCs/>
          <w:sz w:val="20"/>
          <w:szCs w:val="20"/>
          <w:lang w:val="kk-KZ"/>
        </w:rPr>
        <w:t>.</w:t>
      </w:r>
      <w:proofErr w:type="gramEnd"/>
      <w:r w:rsidRPr="00257777">
        <w:rPr>
          <w:rFonts w:ascii="Times New Roman" w:hAnsi="Times New Roman" w:cs="Times New Roman"/>
          <w:bCs/>
          <w:sz w:val="20"/>
          <w:szCs w:val="20"/>
          <w:lang w:val="kk-KZ"/>
        </w:rPr>
        <w:t xml:space="preserve"> </w:t>
      </w:r>
      <w:r w:rsidRPr="00257777">
        <w:rPr>
          <w:rFonts w:ascii="Times New Roman" w:hAnsi="Times New Roman" w:cs="Times New Roman"/>
          <w:bCs/>
          <w:sz w:val="20"/>
          <w:szCs w:val="20"/>
          <w:lang w:val="en-US"/>
        </w:rPr>
        <w:t>DOI:</w:t>
      </w:r>
      <w:r w:rsidRPr="00257777">
        <w:rPr>
          <w:lang w:val="en-US"/>
        </w:rPr>
        <w:t xml:space="preserve"> </w:t>
      </w:r>
      <w:hyperlink r:id="rId7" w:history="1">
        <w:r w:rsidRPr="00257777">
          <w:rPr>
            <w:rStyle w:val="a3"/>
            <w:rFonts w:ascii="Times New Roman" w:hAnsi="Times New Roman" w:cs="Times New Roman"/>
            <w:bCs/>
            <w:color w:val="auto"/>
            <w:sz w:val="20"/>
            <w:szCs w:val="20"/>
            <w:lang w:val="en-US"/>
          </w:rPr>
          <w:t>https://doi.org/10.30935/ojcmt/16738</w:t>
        </w:r>
      </w:hyperlink>
      <w:r w:rsidRPr="00257777">
        <w:rPr>
          <w:rFonts w:ascii="Times New Roman" w:hAnsi="Times New Roman" w:cs="Times New Roman"/>
          <w:bCs/>
          <w:sz w:val="20"/>
          <w:szCs w:val="20"/>
          <w:lang w:val="kk-KZ"/>
        </w:rPr>
        <w:t xml:space="preserve"> </w:t>
      </w:r>
    </w:p>
    <w:p w:rsidR="003A1FB4" w:rsidRPr="00257777" w:rsidRDefault="003A1FB4" w:rsidP="003A1FB4">
      <w:pPr>
        <w:spacing w:after="0" w:line="240" w:lineRule="auto"/>
        <w:ind w:right="-2" w:firstLine="709"/>
        <w:jc w:val="both"/>
        <w:rPr>
          <w:rFonts w:ascii="Times New Roman" w:hAnsi="Times New Roman" w:cs="Times New Roman"/>
          <w:bCs/>
          <w:sz w:val="20"/>
          <w:szCs w:val="20"/>
          <w:lang w:val="kk-KZ"/>
        </w:rPr>
      </w:pPr>
      <w:r w:rsidRPr="00257777">
        <w:rPr>
          <w:rFonts w:ascii="Times New Roman" w:hAnsi="Times New Roman" w:cs="Times New Roman"/>
          <w:bCs/>
          <w:sz w:val="20"/>
          <w:szCs w:val="20"/>
          <w:lang w:val="kk-KZ"/>
        </w:rPr>
        <w:t xml:space="preserve">2 </w:t>
      </w:r>
      <w:proofErr w:type="spellStart"/>
      <w:r w:rsidRPr="00257777">
        <w:rPr>
          <w:rFonts w:ascii="Times New Roman" w:hAnsi="Times New Roman" w:cs="Times New Roman"/>
          <w:bCs/>
          <w:sz w:val="20"/>
          <w:szCs w:val="20"/>
          <w:lang w:val="en-US"/>
        </w:rPr>
        <w:t>Sakibayeva</w:t>
      </w:r>
      <w:proofErr w:type="spellEnd"/>
      <w:r w:rsidRPr="00257777">
        <w:rPr>
          <w:rFonts w:ascii="Times New Roman" w:hAnsi="Times New Roman" w:cs="Times New Roman"/>
          <w:bCs/>
          <w:sz w:val="20"/>
          <w:szCs w:val="20"/>
          <w:lang w:val="en-US"/>
        </w:rPr>
        <w:t xml:space="preserve"> B., </w:t>
      </w:r>
      <w:proofErr w:type="spellStart"/>
      <w:r w:rsidRPr="00257777">
        <w:rPr>
          <w:rFonts w:ascii="Times New Roman" w:hAnsi="Times New Roman" w:cs="Times New Roman"/>
          <w:bCs/>
          <w:sz w:val="20"/>
          <w:szCs w:val="20"/>
          <w:lang w:val="en-US"/>
        </w:rPr>
        <w:t>Sakibayev</w:t>
      </w:r>
      <w:proofErr w:type="spellEnd"/>
      <w:r w:rsidRPr="00257777">
        <w:rPr>
          <w:rFonts w:ascii="Times New Roman" w:hAnsi="Times New Roman" w:cs="Times New Roman"/>
          <w:bCs/>
          <w:sz w:val="20"/>
          <w:szCs w:val="20"/>
          <w:lang w:val="en-US"/>
        </w:rPr>
        <w:t xml:space="preserve"> S. Enhancing professional competence in physics and mathematics education through information technology //</w:t>
      </w:r>
      <w:r w:rsidRPr="00257777">
        <w:rPr>
          <w:rFonts w:ascii="Times New Roman" w:hAnsi="Times New Roman" w:cs="Times New Roman"/>
          <w:bCs/>
          <w:sz w:val="20"/>
          <w:szCs w:val="20"/>
          <w:lang w:val="kk-KZ"/>
        </w:rPr>
        <w:t xml:space="preserve"> </w:t>
      </w:r>
      <w:r w:rsidRPr="00257777">
        <w:rPr>
          <w:rFonts w:ascii="Times New Roman" w:hAnsi="Times New Roman" w:cs="Times New Roman"/>
          <w:bCs/>
          <w:sz w:val="20"/>
          <w:szCs w:val="20"/>
          <w:lang w:val="en-US"/>
        </w:rPr>
        <w:t xml:space="preserve">Educational Research and Evaluation. – 2025. </w:t>
      </w:r>
      <w:proofErr w:type="gramStart"/>
      <w:r w:rsidRPr="00257777">
        <w:rPr>
          <w:rFonts w:ascii="Times New Roman" w:hAnsi="Times New Roman" w:cs="Times New Roman"/>
          <w:bCs/>
          <w:sz w:val="20"/>
          <w:szCs w:val="20"/>
          <w:lang w:val="en-US"/>
        </w:rPr>
        <w:t>– Т. 30.</w:t>
      </w:r>
      <w:proofErr w:type="gramEnd"/>
      <w:r w:rsidRPr="00257777">
        <w:rPr>
          <w:rFonts w:ascii="Times New Roman" w:hAnsi="Times New Roman" w:cs="Times New Roman"/>
          <w:bCs/>
          <w:sz w:val="20"/>
          <w:szCs w:val="20"/>
          <w:lang w:val="en-US"/>
        </w:rPr>
        <w:t xml:space="preserve"> </w:t>
      </w:r>
      <w:proofErr w:type="gramStart"/>
      <w:r w:rsidRPr="00257777">
        <w:rPr>
          <w:rFonts w:ascii="Times New Roman" w:hAnsi="Times New Roman" w:cs="Times New Roman"/>
          <w:bCs/>
          <w:sz w:val="20"/>
          <w:szCs w:val="20"/>
          <w:lang w:val="en-US"/>
        </w:rPr>
        <w:t>– №7</w:t>
      </w:r>
      <w:r w:rsidRPr="00257777">
        <w:rPr>
          <w:rFonts w:ascii="Times New Roman" w:hAnsi="Times New Roman" w:cs="Times New Roman"/>
          <w:bCs/>
          <w:sz w:val="20"/>
          <w:szCs w:val="20"/>
          <w:lang w:val="kk-KZ"/>
        </w:rPr>
        <w:t>–</w:t>
      </w:r>
      <w:r w:rsidRPr="00257777">
        <w:rPr>
          <w:rFonts w:ascii="Times New Roman" w:hAnsi="Times New Roman" w:cs="Times New Roman"/>
          <w:bCs/>
          <w:sz w:val="20"/>
          <w:szCs w:val="20"/>
          <w:lang w:val="en-US"/>
        </w:rPr>
        <w:t>8.</w:t>
      </w:r>
      <w:proofErr w:type="gramEnd"/>
      <w:r w:rsidRPr="00257777">
        <w:rPr>
          <w:rFonts w:ascii="Times New Roman" w:hAnsi="Times New Roman" w:cs="Times New Roman"/>
          <w:bCs/>
          <w:sz w:val="20"/>
          <w:szCs w:val="20"/>
          <w:lang w:val="en-US"/>
        </w:rPr>
        <w:t xml:space="preserve"> – </w:t>
      </w:r>
      <w:proofErr w:type="gramStart"/>
      <w:r w:rsidRPr="00257777">
        <w:rPr>
          <w:rFonts w:ascii="Times New Roman" w:hAnsi="Times New Roman" w:cs="Times New Roman"/>
          <w:bCs/>
          <w:sz w:val="20"/>
          <w:szCs w:val="20"/>
        </w:rPr>
        <w:t>С</w:t>
      </w:r>
      <w:r w:rsidRPr="00257777">
        <w:rPr>
          <w:rFonts w:ascii="Times New Roman" w:hAnsi="Times New Roman" w:cs="Times New Roman"/>
          <w:bCs/>
          <w:sz w:val="20"/>
          <w:szCs w:val="20"/>
          <w:lang w:val="en-US"/>
        </w:rPr>
        <w:t>. 610</w:t>
      </w:r>
      <w:proofErr w:type="gramEnd"/>
      <w:r w:rsidRPr="00257777">
        <w:rPr>
          <w:rFonts w:ascii="Times New Roman" w:hAnsi="Times New Roman" w:cs="Times New Roman"/>
          <w:bCs/>
          <w:sz w:val="20"/>
          <w:szCs w:val="20"/>
          <w:lang w:val="kk-KZ"/>
        </w:rPr>
        <w:t>–</w:t>
      </w:r>
      <w:r w:rsidRPr="00257777">
        <w:rPr>
          <w:rFonts w:ascii="Times New Roman" w:hAnsi="Times New Roman" w:cs="Times New Roman"/>
          <w:bCs/>
          <w:sz w:val="20"/>
          <w:szCs w:val="20"/>
          <w:lang w:val="en-US"/>
        </w:rPr>
        <w:t>622.</w:t>
      </w:r>
      <w:r w:rsidRPr="00257777">
        <w:rPr>
          <w:rFonts w:ascii="Times New Roman" w:hAnsi="Times New Roman" w:cs="Times New Roman"/>
          <w:bCs/>
          <w:sz w:val="20"/>
          <w:szCs w:val="20"/>
          <w:lang w:val="kk-KZ"/>
        </w:rPr>
        <w:t xml:space="preserve"> </w:t>
      </w:r>
      <w:r w:rsidRPr="00257777">
        <w:rPr>
          <w:rFonts w:ascii="Times New Roman" w:hAnsi="Times New Roman" w:cs="Times New Roman"/>
          <w:bCs/>
          <w:sz w:val="20"/>
          <w:szCs w:val="20"/>
          <w:lang w:val="en-US"/>
        </w:rPr>
        <w:t>DOI</w:t>
      </w:r>
      <w:r w:rsidRPr="00257777">
        <w:rPr>
          <w:rFonts w:ascii="Times New Roman" w:hAnsi="Times New Roman" w:cs="Times New Roman"/>
          <w:bCs/>
          <w:sz w:val="20"/>
          <w:szCs w:val="20"/>
        </w:rPr>
        <w:t>:</w:t>
      </w:r>
      <w:r w:rsidRPr="00257777">
        <w:rPr>
          <w:rFonts w:ascii="Times New Roman" w:hAnsi="Times New Roman" w:cs="Times New Roman"/>
          <w:bCs/>
          <w:sz w:val="20"/>
          <w:szCs w:val="20"/>
          <w:lang w:val="kk-KZ"/>
        </w:rPr>
        <w:t xml:space="preserve"> </w:t>
      </w:r>
      <w:hyperlink r:id="rId8" w:history="1">
        <w:r w:rsidRPr="00257777">
          <w:rPr>
            <w:rStyle w:val="a3"/>
            <w:rFonts w:ascii="Times New Roman" w:hAnsi="Times New Roman" w:cs="Times New Roman"/>
            <w:bCs/>
            <w:color w:val="auto"/>
            <w:sz w:val="20"/>
            <w:szCs w:val="20"/>
            <w:lang w:val="kk-KZ"/>
          </w:rPr>
          <w:t>https://doi.org/10.1080/13803611.2025.2502813</w:t>
        </w:r>
      </w:hyperlink>
      <w:r w:rsidRPr="00257777">
        <w:rPr>
          <w:rFonts w:ascii="Times New Roman" w:hAnsi="Times New Roman" w:cs="Times New Roman"/>
          <w:bCs/>
          <w:sz w:val="20"/>
          <w:szCs w:val="20"/>
          <w:lang w:val="kk-KZ"/>
        </w:rPr>
        <w:t xml:space="preserve"> </w:t>
      </w:r>
    </w:p>
    <w:p w:rsidR="003A1FB4" w:rsidRPr="00257777" w:rsidRDefault="003A1FB4" w:rsidP="003A1FB4">
      <w:pPr>
        <w:spacing w:after="0" w:line="240" w:lineRule="auto"/>
        <w:ind w:right="-2" w:firstLine="709"/>
        <w:jc w:val="both"/>
        <w:rPr>
          <w:rFonts w:ascii="Times New Roman" w:hAnsi="Times New Roman" w:cs="Times New Roman"/>
          <w:bCs/>
          <w:sz w:val="20"/>
          <w:szCs w:val="20"/>
        </w:rPr>
      </w:pPr>
      <w:r w:rsidRPr="00257777">
        <w:rPr>
          <w:rFonts w:ascii="Times New Roman" w:hAnsi="Times New Roman" w:cs="Times New Roman"/>
          <w:bCs/>
          <w:sz w:val="20"/>
          <w:szCs w:val="20"/>
          <w:lang w:val="kk-KZ"/>
        </w:rPr>
        <w:t xml:space="preserve">3 </w:t>
      </w:r>
      <w:r w:rsidRPr="00257777">
        <w:rPr>
          <w:rFonts w:ascii="Times New Roman" w:hAnsi="Times New Roman" w:cs="Times New Roman"/>
          <w:bCs/>
          <w:sz w:val="20"/>
          <w:szCs w:val="20"/>
        </w:rPr>
        <w:t>Хмель Н.Д.</w:t>
      </w:r>
      <w:r w:rsidRPr="00257777">
        <w:rPr>
          <w:rFonts w:ascii="Times New Roman" w:hAnsi="Times New Roman" w:cs="Times New Roman"/>
          <w:bCs/>
          <w:sz w:val="20"/>
          <w:szCs w:val="20"/>
          <w:lang w:val="kk-KZ"/>
        </w:rPr>
        <w:t xml:space="preserve"> </w:t>
      </w:r>
      <w:r w:rsidRPr="00257777">
        <w:rPr>
          <w:rFonts w:ascii="Times New Roman" w:hAnsi="Times New Roman" w:cs="Times New Roman"/>
          <w:bCs/>
          <w:sz w:val="20"/>
          <w:szCs w:val="20"/>
        </w:rPr>
        <w:t xml:space="preserve">Теория и технология реализации целостного педагогического процесса: учебное пособие в помощь преподавателям, аспирантам, магистрантам, студентам. – Алматы. </w:t>
      </w:r>
      <w:r w:rsidRPr="00257777">
        <w:rPr>
          <w:rFonts w:ascii="Times New Roman" w:hAnsi="Times New Roman" w:cs="Times New Roman"/>
          <w:bCs/>
          <w:sz w:val="20"/>
          <w:szCs w:val="20"/>
          <w:lang w:val="kk-KZ"/>
        </w:rPr>
        <w:t xml:space="preserve">– 2002. – </w:t>
      </w:r>
      <w:r w:rsidRPr="00257777">
        <w:rPr>
          <w:rFonts w:ascii="Times New Roman" w:hAnsi="Times New Roman" w:cs="Times New Roman"/>
          <w:bCs/>
          <w:sz w:val="20"/>
          <w:szCs w:val="20"/>
        </w:rPr>
        <w:t xml:space="preserve">90 с. </w:t>
      </w:r>
    </w:p>
    <w:bookmarkEnd w:id="7"/>
    <w:p w:rsidR="003A1FB4" w:rsidRPr="00257777" w:rsidRDefault="003A1FB4" w:rsidP="003A1FB4">
      <w:pPr>
        <w:spacing w:after="0" w:line="240" w:lineRule="auto"/>
        <w:ind w:right="-2" w:firstLine="709"/>
        <w:jc w:val="both"/>
        <w:rPr>
          <w:rFonts w:ascii="Times New Roman" w:hAnsi="Times New Roman" w:cs="Times New Roman"/>
          <w:bCs/>
          <w:sz w:val="20"/>
          <w:szCs w:val="20"/>
        </w:rPr>
      </w:pPr>
      <w:r w:rsidRPr="00257777">
        <w:rPr>
          <w:rFonts w:ascii="Times New Roman" w:hAnsi="Times New Roman" w:cs="Times New Roman"/>
          <w:bCs/>
          <w:sz w:val="20"/>
          <w:szCs w:val="20"/>
          <w:lang w:val="kk-KZ"/>
        </w:rPr>
        <w:t xml:space="preserve">4 </w:t>
      </w:r>
      <w:proofErr w:type="spellStart"/>
      <w:r w:rsidRPr="00257777">
        <w:rPr>
          <w:rFonts w:ascii="Times New Roman" w:hAnsi="Times New Roman" w:cs="Times New Roman"/>
          <w:bCs/>
          <w:sz w:val="20"/>
          <w:szCs w:val="20"/>
          <w:lang w:val="en-US"/>
        </w:rPr>
        <w:t>Redecker</w:t>
      </w:r>
      <w:proofErr w:type="spellEnd"/>
      <w:r w:rsidRPr="00257777">
        <w:rPr>
          <w:rFonts w:ascii="Times New Roman" w:hAnsi="Times New Roman" w:cs="Times New Roman"/>
          <w:bCs/>
          <w:sz w:val="20"/>
          <w:szCs w:val="20"/>
          <w:lang w:val="en-US"/>
        </w:rPr>
        <w:t xml:space="preserve"> C., </w:t>
      </w:r>
      <w:proofErr w:type="spellStart"/>
      <w:proofErr w:type="gramStart"/>
      <w:r w:rsidRPr="00257777">
        <w:rPr>
          <w:rFonts w:ascii="Times New Roman" w:hAnsi="Times New Roman" w:cs="Times New Roman"/>
          <w:bCs/>
          <w:sz w:val="20"/>
          <w:szCs w:val="20"/>
          <w:lang w:val="en-US"/>
        </w:rPr>
        <w:t>Punie</w:t>
      </w:r>
      <w:proofErr w:type="spellEnd"/>
      <w:r w:rsidRPr="00257777">
        <w:rPr>
          <w:rFonts w:ascii="Times New Roman" w:hAnsi="Times New Roman" w:cs="Times New Roman"/>
          <w:bCs/>
          <w:sz w:val="20"/>
          <w:szCs w:val="20"/>
          <w:lang w:val="en-US"/>
        </w:rPr>
        <w:t xml:space="preserve"> Y. European framework for the digital competence of educators (</w:t>
      </w:r>
      <w:proofErr w:type="spellStart"/>
      <w:r w:rsidRPr="00257777">
        <w:rPr>
          <w:rFonts w:ascii="Times New Roman" w:hAnsi="Times New Roman" w:cs="Times New Roman"/>
          <w:bCs/>
          <w:sz w:val="20"/>
          <w:szCs w:val="20"/>
          <w:lang w:val="en-US"/>
        </w:rPr>
        <w:t>DigCompEdu</w:t>
      </w:r>
      <w:proofErr w:type="spellEnd"/>
      <w:r w:rsidRPr="00257777">
        <w:rPr>
          <w:rFonts w:ascii="Times New Roman" w:hAnsi="Times New Roman" w:cs="Times New Roman"/>
          <w:bCs/>
          <w:sz w:val="20"/>
          <w:szCs w:val="20"/>
          <w:lang w:val="en-US"/>
        </w:rPr>
        <w:t>) [</w:t>
      </w:r>
      <w:r w:rsidRPr="00257777">
        <w:rPr>
          <w:rFonts w:ascii="Times New Roman" w:hAnsi="Times New Roman" w:cs="Times New Roman"/>
          <w:bCs/>
          <w:sz w:val="20"/>
          <w:szCs w:val="20"/>
        </w:rPr>
        <w:t>электронный</w:t>
      </w:r>
      <w:r w:rsidRPr="00257777">
        <w:rPr>
          <w:rFonts w:ascii="Times New Roman" w:hAnsi="Times New Roman" w:cs="Times New Roman"/>
          <w:bCs/>
          <w:sz w:val="20"/>
          <w:szCs w:val="20"/>
          <w:lang w:val="en-US"/>
        </w:rPr>
        <w:t xml:space="preserve"> </w:t>
      </w:r>
      <w:r w:rsidRPr="00257777">
        <w:rPr>
          <w:rFonts w:ascii="Times New Roman" w:hAnsi="Times New Roman" w:cs="Times New Roman"/>
          <w:bCs/>
          <w:sz w:val="20"/>
          <w:szCs w:val="20"/>
        </w:rPr>
        <w:t>ресурс</w:t>
      </w:r>
      <w:r w:rsidRPr="00257777">
        <w:rPr>
          <w:rFonts w:ascii="Times New Roman" w:hAnsi="Times New Roman" w:cs="Times New Roman"/>
          <w:bCs/>
          <w:sz w:val="20"/>
          <w:szCs w:val="20"/>
          <w:lang w:val="en-US"/>
        </w:rPr>
        <w:t>].</w:t>
      </w:r>
      <w:proofErr w:type="gramEnd"/>
      <w:r w:rsidRPr="00257777">
        <w:rPr>
          <w:rFonts w:ascii="Times New Roman" w:hAnsi="Times New Roman" w:cs="Times New Roman"/>
          <w:bCs/>
          <w:sz w:val="20"/>
          <w:szCs w:val="20"/>
          <w:lang w:val="en-US"/>
        </w:rPr>
        <w:t xml:space="preserve"> – Luxembourg: Publications Office of the European Union.</w:t>
      </w:r>
      <w:r w:rsidRPr="00257777">
        <w:rPr>
          <w:rFonts w:ascii="Times New Roman" w:hAnsi="Times New Roman" w:cs="Times New Roman"/>
          <w:bCs/>
          <w:sz w:val="20"/>
          <w:szCs w:val="20"/>
          <w:lang w:val="kk-KZ"/>
        </w:rPr>
        <w:t xml:space="preserve"> – 2017. </w:t>
      </w:r>
      <w:r w:rsidRPr="00257777">
        <w:rPr>
          <w:rFonts w:ascii="Times New Roman" w:hAnsi="Times New Roman" w:cs="Times New Roman"/>
          <w:bCs/>
          <w:sz w:val="20"/>
          <w:szCs w:val="20"/>
          <w:lang w:val="en-US"/>
        </w:rPr>
        <w:t>URL</w:t>
      </w:r>
      <w:r w:rsidRPr="00257777">
        <w:rPr>
          <w:rFonts w:ascii="Times New Roman" w:hAnsi="Times New Roman" w:cs="Times New Roman"/>
          <w:bCs/>
          <w:sz w:val="20"/>
          <w:szCs w:val="20"/>
        </w:rPr>
        <w:t xml:space="preserve">: </w:t>
      </w:r>
      <w:r w:rsidRPr="00257777">
        <w:rPr>
          <w:rFonts w:ascii="Times New Roman" w:hAnsi="Times New Roman" w:cs="Times New Roman"/>
          <w:bCs/>
          <w:sz w:val="20"/>
          <w:szCs w:val="20"/>
          <w:lang w:val="en-US"/>
        </w:rPr>
        <w:t>https</w:t>
      </w:r>
      <w:r w:rsidRPr="00257777">
        <w:rPr>
          <w:rFonts w:ascii="Times New Roman" w:hAnsi="Times New Roman" w:cs="Times New Roman"/>
          <w:bCs/>
          <w:sz w:val="20"/>
          <w:szCs w:val="20"/>
        </w:rPr>
        <w:t>://</w:t>
      </w:r>
      <w:r w:rsidRPr="00257777">
        <w:rPr>
          <w:rFonts w:ascii="Times New Roman" w:hAnsi="Times New Roman" w:cs="Times New Roman"/>
          <w:bCs/>
          <w:sz w:val="20"/>
          <w:szCs w:val="20"/>
          <w:lang w:val="en-US"/>
        </w:rPr>
        <w:t>op</w:t>
      </w:r>
      <w:r w:rsidRPr="00257777">
        <w:rPr>
          <w:rFonts w:ascii="Times New Roman" w:hAnsi="Times New Roman" w:cs="Times New Roman"/>
          <w:bCs/>
          <w:sz w:val="20"/>
          <w:szCs w:val="20"/>
        </w:rPr>
        <w:t>.</w:t>
      </w:r>
      <w:proofErr w:type="spellStart"/>
      <w:r w:rsidRPr="00257777">
        <w:rPr>
          <w:rFonts w:ascii="Times New Roman" w:hAnsi="Times New Roman" w:cs="Times New Roman"/>
          <w:bCs/>
          <w:sz w:val="20"/>
          <w:szCs w:val="20"/>
          <w:lang w:val="en-US"/>
        </w:rPr>
        <w:t>europa</w:t>
      </w:r>
      <w:proofErr w:type="spellEnd"/>
      <w:r w:rsidRPr="00257777">
        <w:rPr>
          <w:rFonts w:ascii="Times New Roman" w:hAnsi="Times New Roman" w:cs="Times New Roman"/>
          <w:bCs/>
          <w:sz w:val="20"/>
          <w:szCs w:val="20"/>
        </w:rPr>
        <w:t>.</w:t>
      </w:r>
      <w:proofErr w:type="spellStart"/>
      <w:r w:rsidRPr="00257777">
        <w:rPr>
          <w:rFonts w:ascii="Times New Roman" w:hAnsi="Times New Roman" w:cs="Times New Roman"/>
          <w:bCs/>
          <w:sz w:val="20"/>
          <w:szCs w:val="20"/>
          <w:lang w:val="en-US"/>
        </w:rPr>
        <w:t>eu</w:t>
      </w:r>
      <w:proofErr w:type="spellEnd"/>
      <w:r w:rsidRPr="00257777">
        <w:rPr>
          <w:rFonts w:ascii="Times New Roman" w:hAnsi="Times New Roman" w:cs="Times New Roman"/>
          <w:bCs/>
          <w:sz w:val="20"/>
          <w:szCs w:val="20"/>
        </w:rPr>
        <w:t>/</w:t>
      </w:r>
      <w:r w:rsidRPr="00257777">
        <w:rPr>
          <w:rFonts w:ascii="Times New Roman" w:hAnsi="Times New Roman" w:cs="Times New Roman"/>
          <w:bCs/>
          <w:sz w:val="20"/>
          <w:szCs w:val="20"/>
          <w:lang w:val="en-US"/>
        </w:rPr>
        <w:t>en</w:t>
      </w:r>
      <w:r w:rsidRPr="00257777">
        <w:rPr>
          <w:rFonts w:ascii="Times New Roman" w:hAnsi="Times New Roman" w:cs="Times New Roman"/>
          <w:bCs/>
          <w:sz w:val="20"/>
          <w:szCs w:val="20"/>
        </w:rPr>
        <w:t>/</w:t>
      </w:r>
      <w:r w:rsidRPr="00257777">
        <w:rPr>
          <w:rFonts w:ascii="Times New Roman" w:hAnsi="Times New Roman" w:cs="Times New Roman"/>
          <w:bCs/>
          <w:sz w:val="20"/>
          <w:szCs w:val="20"/>
          <w:lang w:val="en-US"/>
        </w:rPr>
        <w:t>publication</w:t>
      </w:r>
      <w:r w:rsidRPr="00257777">
        <w:rPr>
          <w:rFonts w:ascii="Times New Roman" w:hAnsi="Times New Roman" w:cs="Times New Roman"/>
          <w:bCs/>
          <w:sz w:val="20"/>
          <w:szCs w:val="20"/>
        </w:rPr>
        <w:t>-</w:t>
      </w:r>
      <w:r w:rsidRPr="00257777">
        <w:rPr>
          <w:rFonts w:ascii="Times New Roman" w:hAnsi="Times New Roman" w:cs="Times New Roman"/>
          <w:bCs/>
          <w:sz w:val="20"/>
          <w:szCs w:val="20"/>
          <w:lang w:val="en-US"/>
        </w:rPr>
        <w:t>detail</w:t>
      </w:r>
      <w:r w:rsidRPr="00257777">
        <w:rPr>
          <w:rFonts w:ascii="Times New Roman" w:hAnsi="Times New Roman" w:cs="Times New Roman"/>
          <w:bCs/>
          <w:sz w:val="20"/>
          <w:szCs w:val="20"/>
        </w:rPr>
        <w:t>/-/</w:t>
      </w:r>
      <w:r w:rsidRPr="00257777">
        <w:rPr>
          <w:rFonts w:ascii="Times New Roman" w:hAnsi="Times New Roman" w:cs="Times New Roman"/>
          <w:bCs/>
          <w:sz w:val="20"/>
          <w:szCs w:val="20"/>
          <w:lang w:val="en-US"/>
        </w:rPr>
        <w:t>publication</w:t>
      </w:r>
      <w:r w:rsidRPr="00257777">
        <w:rPr>
          <w:rFonts w:ascii="Times New Roman" w:hAnsi="Times New Roman" w:cs="Times New Roman"/>
          <w:bCs/>
          <w:sz w:val="20"/>
          <w:szCs w:val="20"/>
        </w:rPr>
        <w:t>/</w:t>
      </w:r>
      <w:r w:rsidRPr="00257777">
        <w:rPr>
          <w:rFonts w:ascii="Times New Roman" w:hAnsi="Times New Roman" w:cs="Times New Roman"/>
          <w:bCs/>
          <w:sz w:val="20"/>
          <w:szCs w:val="20"/>
          <w:lang w:val="en-US"/>
        </w:rPr>
        <w:t>e</w:t>
      </w:r>
      <w:r w:rsidRPr="00257777">
        <w:rPr>
          <w:rFonts w:ascii="Times New Roman" w:hAnsi="Times New Roman" w:cs="Times New Roman"/>
          <w:bCs/>
          <w:sz w:val="20"/>
          <w:szCs w:val="20"/>
        </w:rPr>
        <w:t>6</w:t>
      </w:r>
      <w:r w:rsidRPr="00257777">
        <w:rPr>
          <w:rFonts w:ascii="Times New Roman" w:hAnsi="Times New Roman" w:cs="Times New Roman"/>
          <w:bCs/>
          <w:sz w:val="20"/>
          <w:szCs w:val="20"/>
          <w:lang w:val="en-US"/>
        </w:rPr>
        <w:t>b</w:t>
      </w:r>
      <w:r w:rsidRPr="00257777">
        <w:rPr>
          <w:rFonts w:ascii="Times New Roman" w:hAnsi="Times New Roman" w:cs="Times New Roman"/>
          <w:bCs/>
          <w:sz w:val="20"/>
          <w:szCs w:val="20"/>
        </w:rPr>
        <w:t>39</w:t>
      </w:r>
      <w:r w:rsidRPr="00257777">
        <w:rPr>
          <w:rFonts w:ascii="Times New Roman" w:hAnsi="Times New Roman" w:cs="Times New Roman"/>
          <w:bCs/>
          <w:sz w:val="20"/>
          <w:szCs w:val="20"/>
          <w:lang w:val="en-US"/>
        </w:rPr>
        <w:t>c</w:t>
      </w:r>
      <w:r w:rsidRPr="00257777">
        <w:rPr>
          <w:rFonts w:ascii="Times New Roman" w:hAnsi="Times New Roman" w:cs="Times New Roman"/>
          <w:bCs/>
          <w:sz w:val="20"/>
          <w:szCs w:val="20"/>
        </w:rPr>
        <w:t>7</w:t>
      </w:r>
      <w:r w:rsidRPr="00257777">
        <w:rPr>
          <w:rFonts w:ascii="Times New Roman" w:hAnsi="Times New Roman" w:cs="Times New Roman"/>
          <w:bCs/>
          <w:sz w:val="20"/>
          <w:szCs w:val="20"/>
          <w:lang w:val="en-US"/>
        </w:rPr>
        <w:t>f</w:t>
      </w:r>
      <w:r w:rsidRPr="00257777">
        <w:rPr>
          <w:rFonts w:ascii="Times New Roman" w:hAnsi="Times New Roman" w:cs="Times New Roman"/>
          <w:bCs/>
          <w:sz w:val="20"/>
          <w:szCs w:val="20"/>
        </w:rPr>
        <w:t>‑</w:t>
      </w:r>
      <w:proofErr w:type="spellStart"/>
      <w:r w:rsidRPr="00257777">
        <w:rPr>
          <w:rFonts w:ascii="Times New Roman" w:hAnsi="Times New Roman" w:cs="Times New Roman"/>
          <w:bCs/>
          <w:sz w:val="20"/>
          <w:szCs w:val="20"/>
          <w:lang w:val="en-US"/>
        </w:rPr>
        <w:t>ec</w:t>
      </w:r>
      <w:proofErr w:type="spellEnd"/>
      <w:r w:rsidRPr="00257777">
        <w:rPr>
          <w:rFonts w:ascii="Times New Roman" w:hAnsi="Times New Roman" w:cs="Times New Roman"/>
          <w:bCs/>
          <w:sz w:val="20"/>
          <w:szCs w:val="20"/>
        </w:rPr>
        <w:t>24‑11</w:t>
      </w:r>
      <w:r w:rsidRPr="00257777">
        <w:rPr>
          <w:rFonts w:ascii="Times New Roman" w:hAnsi="Times New Roman" w:cs="Times New Roman"/>
          <w:bCs/>
          <w:sz w:val="20"/>
          <w:szCs w:val="20"/>
          <w:lang w:val="en-US"/>
        </w:rPr>
        <w:t>e</w:t>
      </w:r>
      <w:r w:rsidRPr="00257777">
        <w:rPr>
          <w:rFonts w:ascii="Times New Roman" w:hAnsi="Times New Roman" w:cs="Times New Roman"/>
          <w:bCs/>
          <w:sz w:val="20"/>
          <w:szCs w:val="20"/>
        </w:rPr>
        <w:t>7‑9749-01</w:t>
      </w:r>
      <w:proofErr w:type="spellStart"/>
      <w:r w:rsidRPr="00257777">
        <w:rPr>
          <w:rFonts w:ascii="Times New Roman" w:hAnsi="Times New Roman" w:cs="Times New Roman"/>
          <w:bCs/>
          <w:sz w:val="20"/>
          <w:szCs w:val="20"/>
          <w:lang w:val="en-US"/>
        </w:rPr>
        <w:t>aa</w:t>
      </w:r>
      <w:proofErr w:type="spellEnd"/>
      <w:r w:rsidRPr="00257777">
        <w:rPr>
          <w:rFonts w:ascii="Times New Roman" w:hAnsi="Times New Roman" w:cs="Times New Roman"/>
          <w:bCs/>
          <w:sz w:val="20"/>
          <w:szCs w:val="20"/>
        </w:rPr>
        <w:t>75</w:t>
      </w:r>
      <w:proofErr w:type="spellStart"/>
      <w:r w:rsidRPr="00257777">
        <w:rPr>
          <w:rFonts w:ascii="Times New Roman" w:hAnsi="Times New Roman" w:cs="Times New Roman"/>
          <w:bCs/>
          <w:sz w:val="20"/>
          <w:szCs w:val="20"/>
          <w:lang w:val="en-US"/>
        </w:rPr>
        <w:t>ed</w:t>
      </w:r>
      <w:proofErr w:type="spellEnd"/>
      <w:r w:rsidRPr="00257777">
        <w:rPr>
          <w:rFonts w:ascii="Times New Roman" w:hAnsi="Times New Roman" w:cs="Times New Roman"/>
          <w:bCs/>
          <w:sz w:val="20"/>
          <w:szCs w:val="20"/>
        </w:rPr>
        <w:t>71</w:t>
      </w:r>
      <w:r w:rsidRPr="00257777">
        <w:rPr>
          <w:rFonts w:ascii="Times New Roman" w:hAnsi="Times New Roman" w:cs="Times New Roman"/>
          <w:bCs/>
          <w:sz w:val="20"/>
          <w:szCs w:val="20"/>
          <w:lang w:val="en-US"/>
        </w:rPr>
        <w:t>a</w:t>
      </w:r>
      <w:r w:rsidRPr="00257777">
        <w:rPr>
          <w:rFonts w:ascii="Times New Roman" w:hAnsi="Times New Roman" w:cs="Times New Roman"/>
          <w:bCs/>
          <w:sz w:val="20"/>
          <w:szCs w:val="20"/>
        </w:rPr>
        <w:t>1</w:t>
      </w:r>
      <w:r w:rsidRPr="00257777">
        <w:rPr>
          <w:rFonts w:ascii="Times New Roman" w:hAnsi="Times New Roman" w:cs="Times New Roman"/>
          <w:bCs/>
          <w:sz w:val="20"/>
          <w:szCs w:val="20"/>
          <w:lang w:val="kk-KZ"/>
        </w:rPr>
        <w:t xml:space="preserve"> </w:t>
      </w:r>
      <w:r w:rsidRPr="00257777">
        <w:rPr>
          <w:rFonts w:ascii="Times New Roman" w:hAnsi="Times New Roman" w:cs="Times New Roman"/>
          <w:bCs/>
          <w:sz w:val="20"/>
          <w:szCs w:val="20"/>
        </w:rPr>
        <w:t>(дата обращения: 15.02.2026).</w:t>
      </w:r>
    </w:p>
    <w:p w:rsidR="003A1FB4" w:rsidRPr="00257777" w:rsidRDefault="003A1FB4" w:rsidP="003A1FB4">
      <w:pPr>
        <w:spacing w:after="0" w:line="240" w:lineRule="auto"/>
        <w:ind w:right="-2" w:firstLine="709"/>
        <w:jc w:val="both"/>
        <w:rPr>
          <w:rFonts w:ascii="Times New Roman" w:hAnsi="Times New Roman" w:cs="Times New Roman"/>
          <w:bCs/>
          <w:sz w:val="20"/>
          <w:szCs w:val="20"/>
          <w:lang w:val="kk-KZ"/>
        </w:rPr>
      </w:pPr>
      <w:r w:rsidRPr="00257777">
        <w:rPr>
          <w:rFonts w:ascii="Times New Roman" w:hAnsi="Times New Roman" w:cs="Times New Roman"/>
          <w:bCs/>
          <w:sz w:val="20"/>
          <w:szCs w:val="20"/>
          <w:lang w:val="kk-KZ"/>
        </w:rPr>
        <w:t>5 </w:t>
      </w:r>
      <w:proofErr w:type="spellStart"/>
      <w:r w:rsidRPr="00257777">
        <w:rPr>
          <w:rFonts w:ascii="Times New Roman" w:hAnsi="Times New Roman" w:cs="Times New Roman"/>
          <w:bCs/>
          <w:sz w:val="20"/>
          <w:szCs w:val="20"/>
          <w:lang w:val="en-US"/>
        </w:rPr>
        <w:t>Sabyrkhanova</w:t>
      </w:r>
      <w:proofErr w:type="spellEnd"/>
      <w:r w:rsidRPr="00257777">
        <w:rPr>
          <w:rFonts w:ascii="Times New Roman" w:hAnsi="Times New Roman" w:cs="Times New Roman"/>
          <w:bCs/>
          <w:sz w:val="20"/>
          <w:szCs w:val="20"/>
          <w:lang w:val="en-US"/>
        </w:rPr>
        <w:t xml:space="preserve"> L., </w:t>
      </w:r>
      <w:proofErr w:type="spellStart"/>
      <w:r w:rsidRPr="00257777">
        <w:rPr>
          <w:rFonts w:ascii="Times New Roman" w:hAnsi="Times New Roman" w:cs="Times New Roman"/>
          <w:bCs/>
          <w:sz w:val="20"/>
          <w:szCs w:val="20"/>
          <w:lang w:val="en-US"/>
        </w:rPr>
        <w:t>Zhaidakbayeva</w:t>
      </w:r>
      <w:proofErr w:type="spellEnd"/>
      <w:r w:rsidRPr="00257777">
        <w:rPr>
          <w:rFonts w:ascii="Times New Roman" w:hAnsi="Times New Roman" w:cs="Times New Roman"/>
          <w:bCs/>
          <w:sz w:val="20"/>
          <w:szCs w:val="20"/>
          <w:lang w:val="kk-KZ"/>
        </w:rPr>
        <w:t xml:space="preserve"> </w:t>
      </w:r>
      <w:r w:rsidRPr="00257777">
        <w:rPr>
          <w:rFonts w:ascii="Times New Roman" w:hAnsi="Times New Roman" w:cs="Times New Roman"/>
          <w:bCs/>
          <w:sz w:val="20"/>
          <w:szCs w:val="20"/>
          <w:lang w:val="en-US"/>
        </w:rPr>
        <w:t xml:space="preserve">L., Mehmet </w:t>
      </w:r>
      <w:proofErr w:type="spellStart"/>
      <w:r w:rsidRPr="00257777">
        <w:rPr>
          <w:rFonts w:ascii="Times New Roman" w:hAnsi="Times New Roman" w:cs="Times New Roman"/>
          <w:bCs/>
          <w:sz w:val="20"/>
          <w:szCs w:val="20"/>
          <w:lang w:val="en-US"/>
        </w:rPr>
        <w:t>Akif</w:t>
      </w:r>
      <w:proofErr w:type="spellEnd"/>
      <w:r w:rsidRPr="00257777">
        <w:rPr>
          <w:rFonts w:ascii="Times New Roman" w:hAnsi="Times New Roman" w:cs="Times New Roman"/>
          <w:bCs/>
          <w:sz w:val="20"/>
          <w:szCs w:val="20"/>
          <w:lang w:val="en-US"/>
        </w:rPr>
        <w:t xml:space="preserve"> </w:t>
      </w:r>
      <w:proofErr w:type="spellStart"/>
      <w:r w:rsidRPr="00257777">
        <w:rPr>
          <w:rFonts w:ascii="Times New Roman" w:hAnsi="Times New Roman" w:cs="Times New Roman"/>
          <w:bCs/>
          <w:sz w:val="20"/>
          <w:szCs w:val="20"/>
          <w:lang w:val="en-US"/>
        </w:rPr>
        <w:t>Sözer</w:t>
      </w:r>
      <w:proofErr w:type="spellEnd"/>
      <w:r w:rsidRPr="00257777">
        <w:rPr>
          <w:rFonts w:ascii="Times New Roman" w:hAnsi="Times New Roman" w:cs="Times New Roman"/>
          <w:bCs/>
          <w:sz w:val="20"/>
          <w:szCs w:val="20"/>
          <w:lang w:val="en-US"/>
        </w:rPr>
        <w:t xml:space="preserve">, </w:t>
      </w:r>
      <w:proofErr w:type="spellStart"/>
      <w:r w:rsidRPr="00257777">
        <w:rPr>
          <w:rFonts w:ascii="Times New Roman" w:hAnsi="Times New Roman" w:cs="Times New Roman"/>
          <w:bCs/>
          <w:sz w:val="20"/>
          <w:szCs w:val="20"/>
          <w:lang w:val="en-US"/>
        </w:rPr>
        <w:t>Belessova</w:t>
      </w:r>
      <w:proofErr w:type="spellEnd"/>
      <w:r w:rsidRPr="00257777">
        <w:rPr>
          <w:rFonts w:ascii="Times New Roman" w:hAnsi="Times New Roman" w:cs="Times New Roman"/>
          <w:bCs/>
          <w:sz w:val="20"/>
          <w:szCs w:val="20"/>
          <w:lang w:val="en-US"/>
        </w:rPr>
        <w:t xml:space="preserve"> D., </w:t>
      </w:r>
      <w:proofErr w:type="spellStart"/>
      <w:r w:rsidRPr="00257777">
        <w:rPr>
          <w:rFonts w:ascii="Times New Roman" w:hAnsi="Times New Roman" w:cs="Times New Roman"/>
          <w:bCs/>
          <w:sz w:val="20"/>
          <w:szCs w:val="20"/>
          <w:lang w:val="en-US"/>
        </w:rPr>
        <w:t>Kurmanbayeva</w:t>
      </w:r>
      <w:proofErr w:type="spellEnd"/>
      <w:r w:rsidRPr="00257777">
        <w:rPr>
          <w:rFonts w:ascii="Times New Roman" w:hAnsi="Times New Roman" w:cs="Times New Roman"/>
          <w:bCs/>
          <w:sz w:val="20"/>
          <w:szCs w:val="20"/>
          <w:lang w:val="en-US"/>
        </w:rPr>
        <w:t xml:space="preserve"> </w:t>
      </w:r>
      <w:proofErr w:type="spellStart"/>
      <w:r w:rsidRPr="00257777">
        <w:rPr>
          <w:rFonts w:ascii="Times New Roman" w:hAnsi="Times New Roman" w:cs="Times New Roman"/>
          <w:bCs/>
          <w:sz w:val="20"/>
          <w:szCs w:val="20"/>
          <w:lang w:val="en-US"/>
        </w:rPr>
        <w:t>Zh</w:t>
      </w:r>
      <w:proofErr w:type="spellEnd"/>
      <w:r w:rsidRPr="00257777">
        <w:rPr>
          <w:rFonts w:ascii="Times New Roman" w:hAnsi="Times New Roman" w:cs="Times New Roman"/>
          <w:bCs/>
          <w:sz w:val="20"/>
          <w:szCs w:val="20"/>
          <w:lang w:val="en-US"/>
        </w:rPr>
        <w:t>.</w:t>
      </w:r>
      <w:r w:rsidRPr="00257777">
        <w:rPr>
          <w:rFonts w:ascii="Times New Roman" w:hAnsi="Times New Roman" w:cs="Times New Roman"/>
          <w:bCs/>
          <w:sz w:val="20"/>
          <w:szCs w:val="20"/>
          <w:lang w:val="kk-KZ"/>
        </w:rPr>
        <w:t xml:space="preserve">, </w:t>
      </w:r>
      <w:proofErr w:type="spellStart"/>
      <w:r w:rsidRPr="00257777">
        <w:rPr>
          <w:rFonts w:ascii="Times New Roman" w:hAnsi="Times New Roman" w:cs="Times New Roman"/>
          <w:bCs/>
          <w:sz w:val="20"/>
          <w:szCs w:val="20"/>
          <w:lang w:val="en-US"/>
        </w:rPr>
        <w:t>Zhidebayeva</w:t>
      </w:r>
      <w:proofErr w:type="spellEnd"/>
      <w:r w:rsidRPr="00257777">
        <w:rPr>
          <w:rFonts w:ascii="Times New Roman" w:hAnsi="Times New Roman" w:cs="Times New Roman"/>
          <w:bCs/>
          <w:sz w:val="20"/>
          <w:szCs w:val="20"/>
          <w:lang w:val="en-US"/>
        </w:rPr>
        <w:t xml:space="preserve"> A</w:t>
      </w:r>
      <w:r w:rsidRPr="00257777">
        <w:rPr>
          <w:rFonts w:ascii="Times New Roman" w:hAnsi="Times New Roman" w:cs="Times New Roman"/>
          <w:bCs/>
          <w:sz w:val="20"/>
          <w:szCs w:val="20"/>
          <w:lang w:val="kk-KZ"/>
        </w:rPr>
        <w:t xml:space="preserve">. </w:t>
      </w:r>
      <w:r w:rsidRPr="00257777">
        <w:rPr>
          <w:rFonts w:ascii="Times New Roman" w:hAnsi="Times New Roman" w:cs="Times New Roman"/>
          <w:bCs/>
          <w:sz w:val="20"/>
          <w:szCs w:val="20"/>
          <w:lang w:val="en-US"/>
        </w:rPr>
        <w:t>Digital Literacy as a Tool for Developing Computational Thinking in Young Learners: A Literature Review //</w:t>
      </w:r>
      <w:r w:rsidRPr="00257777">
        <w:rPr>
          <w:rFonts w:ascii="Times New Roman" w:hAnsi="Times New Roman" w:cs="Times New Roman"/>
          <w:bCs/>
          <w:sz w:val="20"/>
          <w:szCs w:val="20"/>
          <w:lang w:val="kk-KZ"/>
        </w:rPr>
        <w:t xml:space="preserve"> </w:t>
      </w:r>
      <w:r w:rsidRPr="00257777">
        <w:rPr>
          <w:rFonts w:ascii="Times New Roman" w:hAnsi="Times New Roman" w:cs="Times New Roman"/>
          <w:bCs/>
          <w:sz w:val="20"/>
          <w:szCs w:val="20"/>
          <w:lang w:val="en-US"/>
        </w:rPr>
        <w:t xml:space="preserve">Open Education Studies. – 2026. </w:t>
      </w:r>
      <w:proofErr w:type="gramStart"/>
      <w:r w:rsidRPr="00257777">
        <w:rPr>
          <w:rFonts w:ascii="Times New Roman" w:hAnsi="Times New Roman" w:cs="Times New Roman"/>
          <w:bCs/>
          <w:sz w:val="20"/>
          <w:szCs w:val="20"/>
          <w:lang w:val="en-US"/>
        </w:rPr>
        <w:t xml:space="preserve">– </w:t>
      </w:r>
      <w:r w:rsidRPr="00257777">
        <w:rPr>
          <w:rFonts w:ascii="Times New Roman" w:hAnsi="Times New Roman" w:cs="Times New Roman"/>
          <w:bCs/>
          <w:sz w:val="20"/>
          <w:szCs w:val="20"/>
        </w:rPr>
        <w:t>Т</w:t>
      </w:r>
      <w:r w:rsidRPr="00257777">
        <w:rPr>
          <w:rFonts w:ascii="Times New Roman" w:hAnsi="Times New Roman" w:cs="Times New Roman"/>
          <w:bCs/>
          <w:sz w:val="20"/>
          <w:szCs w:val="20"/>
          <w:lang w:val="en-US"/>
        </w:rPr>
        <w:t>. 8.</w:t>
      </w:r>
      <w:proofErr w:type="gramEnd"/>
      <w:r w:rsidRPr="00257777">
        <w:rPr>
          <w:rFonts w:ascii="Times New Roman" w:hAnsi="Times New Roman" w:cs="Times New Roman"/>
          <w:bCs/>
          <w:sz w:val="20"/>
          <w:szCs w:val="20"/>
          <w:lang w:val="en-US"/>
        </w:rPr>
        <w:t xml:space="preserve"> </w:t>
      </w:r>
      <w:proofErr w:type="gramStart"/>
      <w:r w:rsidRPr="00257777">
        <w:rPr>
          <w:rFonts w:ascii="Times New Roman" w:hAnsi="Times New Roman" w:cs="Times New Roman"/>
          <w:bCs/>
          <w:sz w:val="20"/>
          <w:szCs w:val="20"/>
          <w:lang w:val="en-US"/>
        </w:rPr>
        <w:t>– №1.</w:t>
      </w:r>
      <w:proofErr w:type="gramEnd"/>
      <w:r w:rsidRPr="00257777">
        <w:rPr>
          <w:rFonts w:ascii="Times New Roman" w:hAnsi="Times New Roman" w:cs="Times New Roman"/>
          <w:bCs/>
          <w:sz w:val="20"/>
          <w:szCs w:val="20"/>
          <w:lang w:val="en-US"/>
        </w:rPr>
        <w:t xml:space="preserve"> </w:t>
      </w:r>
      <w:proofErr w:type="gramStart"/>
      <w:r w:rsidRPr="00257777">
        <w:rPr>
          <w:rFonts w:ascii="Times New Roman" w:hAnsi="Times New Roman" w:cs="Times New Roman"/>
          <w:bCs/>
          <w:sz w:val="20"/>
          <w:szCs w:val="20"/>
          <w:lang w:val="en-US"/>
        </w:rPr>
        <w:t xml:space="preserve">– </w:t>
      </w:r>
      <w:r w:rsidRPr="00257777">
        <w:rPr>
          <w:rFonts w:ascii="Times New Roman" w:hAnsi="Times New Roman" w:cs="Times New Roman"/>
          <w:bCs/>
          <w:sz w:val="20"/>
          <w:szCs w:val="20"/>
        </w:rPr>
        <w:t>С</w:t>
      </w:r>
      <w:r w:rsidRPr="00257777">
        <w:rPr>
          <w:rFonts w:ascii="Times New Roman" w:hAnsi="Times New Roman" w:cs="Times New Roman"/>
          <w:bCs/>
          <w:sz w:val="20"/>
          <w:szCs w:val="20"/>
          <w:lang w:val="en-US"/>
        </w:rPr>
        <w:t>. 20250121.</w:t>
      </w:r>
      <w:proofErr w:type="gramEnd"/>
      <w:r w:rsidRPr="00257777">
        <w:rPr>
          <w:rFonts w:ascii="Times New Roman" w:hAnsi="Times New Roman" w:cs="Times New Roman"/>
          <w:bCs/>
          <w:sz w:val="20"/>
          <w:szCs w:val="20"/>
          <w:lang w:val="kk-KZ"/>
        </w:rPr>
        <w:t xml:space="preserve"> URL: </w:t>
      </w:r>
      <w:r>
        <w:fldChar w:fldCharType="begin"/>
      </w:r>
      <w:r w:rsidRPr="003A1FB4">
        <w:rPr>
          <w:lang w:val="kk-KZ"/>
        </w:rPr>
        <w:instrText xml:space="preserve"> HYPERLINK "https://www.degruyterbrill.com/document/doi/10.1515/edu-2025-0121/html" </w:instrText>
      </w:r>
      <w:r>
        <w:fldChar w:fldCharType="separate"/>
      </w:r>
      <w:r w:rsidRPr="00257777">
        <w:rPr>
          <w:rStyle w:val="a3"/>
          <w:rFonts w:ascii="Times New Roman" w:hAnsi="Times New Roman" w:cs="Times New Roman"/>
          <w:bCs/>
          <w:color w:val="auto"/>
          <w:sz w:val="20"/>
          <w:szCs w:val="20"/>
          <w:lang w:val="kk-KZ"/>
        </w:rPr>
        <w:t>https://www.degruyterbrill.com/document/doi/10.1515/edu-2025-0121/html</w:t>
      </w:r>
      <w:r>
        <w:rPr>
          <w:rStyle w:val="a3"/>
          <w:rFonts w:ascii="Times New Roman" w:hAnsi="Times New Roman" w:cs="Times New Roman"/>
          <w:bCs/>
          <w:color w:val="auto"/>
          <w:sz w:val="20"/>
          <w:szCs w:val="20"/>
          <w:lang w:val="kk-KZ"/>
        </w:rPr>
        <w:fldChar w:fldCharType="end"/>
      </w:r>
      <w:r w:rsidRPr="00257777">
        <w:rPr>
          <w:rFonts w:ascii="Times New Roman" w:hAnsi="Times New Roman" w:cs="Times New Roman"/>
          <w:bCs/>
          <w:sz w:val="20"/>
          <w:szCs w:val="20"/>
          <w:lang w:val="kk-KZ"/>
        </w:rPr>
        <w:t xml:space="preserve"> </w:t>
      </w:r>
    </w:p>
    <w:p w:rsidR="003A1FB4" w:rsidRPr="00257777" w:rsidRDefault="003A1FB4" w:rsidP="003A1FB4">
      <w:pPr>
        <w:spacing w:after="0" w:line="240" w:lineRule="auto"/>
        <w:ind w:right="-2" w:firstLine="709"/>
        <w:jc w:val="both"/>
        <w:rPr>
          <w:rFonts w:ascii="Times New Roman" w:hAnsi="Times New Roman" w:cs="Times New Roman"/>
          <w:bCs/>
          <w:sz w:val="20"/>
          <w:szCs w:val="20"/>
          <w:lang w:val="kk-KZ"/>
        </w:rPr>
      </w:pPr>
      <w:r w:rsidRPr="00257777">
        <w:rPr>
          <w:rFonts w:ascii="Times New Roman" w:hAnsi="Times New Roman" w:cs="Times New Roman"/>
          <w:bCs/>
          <w:sz w:val="20"/>
          <w:szCs w:val="20"/>
          <w:lang w:val="kk-KZ"/>
        </w:rPr>
        <w:t>6 ҚР ОМА (Қазақстан Республикасының орталық мемлекеттік архиві). – Ф. 1692, Оп. 1, Іс 1881, П. 253. – Б. 3–38.</w:t>
      </w:r>
    </w:p>
    <w:p w:rsidR="003A1FB4" w:rsidRPr="00257777" w:rsidRDefault="003A1FB4" w:rsidP="003A1FB4">
      <w:pPr>
        <w:spacing w:after="0" w:line="240" w:lineRule="auto"/>
        <w:ind w:right="-2" w:firstLine="709"/>
        <w:jc w:val="both"/>
        <w:rPr>
          <w:rFonts w:ascii="Times New Roman" w:hAnsi="Times New Roman" w:cs="Times New Roman"/>
          <w:bCs/>
          <w:sz w:val="20"/>
          <w:szCs w:val="20"/>
          <w:lang w:val="en-US"/>
        </w:rPr>
      </w:pPr>
      <w:r w:rsidRPr="00257777">
        <w:rPr>
          <w:rFonts w:ascii="Times New Roman" w:hAnsi="Times New Roman" w:cs="Times New Roman"/>
          <w:bCs/>
          <w:sz w:val="20"/>
          <w:szCs w:val="20"/>
          <w:lang w:val="kk-KZ"/>
        </w:rPr>
        <w:t xml:space="preserve">7 </w:t>
      </w:r>
      <w:r w:rsidRPr="00257777">
        <w:rPr>
          <w:rFonts w:ascii="Times New Roman" w:hAnsi="Times New Roman" w:cs="Times New Roman"/>
          <w:bCs/>
          <w:sz w:val="20"/>
          <w:szCs w:val="20"/>
          <w:lang w:val="en-US"/>
        </w:rPr>
        <w:t>Bates A.W. Teaching in a Digital Age: Guidelines for designing teaching and learning [</w:t>
      </w:r>
      <w:r w:rsidRPr="00257777">
        <w:rPr>
          <w:rFonts w:ascii="Times New Roman" w:hAnsi="Times New Roman" w:cs="Times New Roman"/>
          <w:bCs/>
          <w:sz w:val="20"/>
          <w:szCs w:val="20"/>
        </w:rPr>
        <w:t>монография</w:t>
      </w:r>
      <w:r w:rsidRPr="00257777">
        <w:rPr>
          <w:rFonts w:ascii="Times New Roman" w:hAnsi="Times New Roman" w:cs="Times New Roman"/>
          <w:bCs/>
          <w:sz w:val="20"/>
          <w:szCs w:val="20"/>
          <w:lang w:val="en-US"/>
        </w:rPr>
        <w:t>]. – Vancouver, B.C.: Tony Bates Associates Ltd. –</w:t>
      </w:r>
      <w:r w:rsidRPr="00257777">
        <w:rPr>
          <w:rFonts w:ascii="Times New Roman" w:hAnsi="Times New Roman" w:cs="Times New Roman"/>
          <w:bCs/>
          <w:sz w:val="20"/>
          <w:szCs w:val="20"/>
          <w:lang w:val="kk-KZ"/>
        </w:rPr>
        <w:t xml:space="preserve"> 2019. – </w:t>
      </w:r>
      <w:r w:rsidRPr="00257777">
        <w:rPr>
          <w:rFonts w:ascii="Times New Roman" w:hAnsi="Times New Roman" w:cs="Times New Roman"/>
          <w:bCs/>
          <w:sz w:val="20"/>
          <w:szCs w:val="20"/>
          <w:lang w:val="en-US"/>
        </w:rPr>
        <w:t xml:space="preserve">XIV, 371 p. URL: </w:t>
      </w:r>
      <w:hyperlink r:id="rId9" w:history="1">
        <w:r w:rsidRPr="00257777">
          <w:rPr>
            <w:rStyle w:val="a3"/>
            <w:rFonts w:ascii="Times New Roman" w:hAnsi="Times New Roman" w:cs="Times New Roman"/>
            <w:bCs/>
            <w:color w:val="auto"/>
            <w:sz w:val="20"/>
            <w:szCs w:val="20"/>
            <w:lang w:val="en-US"/>
          </w:rPr>
          <w:t>https://pressbooks.bccampus.ca/teachinginadigitalagev2/</w:t>
        </w:r>
      </w:hyperlink>
      <w:r w:rsidRPr="00257777">
        <w:rPr>
          <w:rFonts w:ascii="Times New Roman" w:hAnsi="Times New Roman" w:cs="Times New Roman"/>
          <w:bCs/>
          <w:sz w:val="20"/>
          <w:szCs w:val="20"/>
          <w:lang w:val="kk-KZ"/>
        </w:rPr>
        <w:t xml:space="preserve"> </w:t>
      </w:r>
      <w:r w:rsidRPr="00257777">
        <w:rPr>
          <w:rFonts w:ascii="Times New Roman" w:hAnsi="Times New Roman" w:cs="Times New Roman"/>
          <w:bCs/>
          <w:sz w:val="20"/>
          <w:szCs w:val="20"/>
          <w:lang w:val="en-US"/>
        </w:rPr>
        <w:t>(</w:t>
      </w:r>
      <w:r w:rsidRPr="00257777">
        <w:rPr>
          <w:rFonts w:ascii="Times New Roman" w:hAnsi="Times New Roman" w:cs="Times New Roman"/>
          <w:bCs/>
          <w:sz w:val="20"/>
          <w:szCs w:val="20"/>
        </w:rPr>
        <w:t>дата</w:t>
      </w:r>
      <w:r w:rsidRPr="00257777">
        <w:rPr>
          <w:rFonts w:ascii="Times New Roman" w:hAnsi="Times New Roman" w:cs="Times New Roman"/>
          <w:bCs/>
          <w:sz w:val="20"/>
          <w:szCs w:val="20"/>
          <w:lang w:val="en-US"/>
        </w:rPr>
        <w:t xml:space="preserve"> </w:t>
      </w:r>
      <w:r w:rsidRPr="00257777">
        <w:rPr>
          <w:rFonts w:ascii="Times New Roman" w:hAnsi="Times New Roman" w:cs="Times New Roman"/>
          <w:bCs/>
          <w:sz w:val="20"/>
          <w:szCs w:val="20"/>
        </w:rPr>
        <w:t>обращения</w:t>
      </w:r>
      <w:r w:rsidRPr="00257777">
        <w:rPr>
          <w:rFonts w:ascii="Times New Roman" w:hAnsi="Times New Roman" w:cs="Times New Roman"/>
          <w:bCs/>
          <w:sz w:val="20"/>
          <w:szCs w:val="20"/>
          <w:lang w:val="en-US"/>
        </w:rPr>
        <w:t>: 15.02.2026).</w:t>
      </w:r>
    </w:p>
    <w:p w:rsidR="003A1FB4" w:rsidRPr="00257777" w:rsidRDefault="003A1FB4" w:rsidP="003A1FB4">
      <w:pPr>
        <w:spacing w:after="0" w:line="240" w:lineRule="auto"/>
        <w:ind w:right="-2" w:firstLine="709"/>
        <w:jc w:val="both"/>
        <w:rPr>
          <w:rFonts w:ascii="Times New Roman" w:hAnsi="Times New Roman" w:cs="Times New Roman"/>
          <w:bCs/>
          <w:sz w:val="20"/>
          <w:szCs w:val="20"/>
          <w:lang w:val="kk-KZ"/>
        </w:rPr>
      </w:pPr>
      <w:r w:rsidRPr="00257777">
        <w:rPr>
          <w:rFonts w:ascii="Times New Roman" w:hAnsi="Times New Roman" w:cs="Times New Roman"/>
          <w:bCs/>
          <w:sz w:val="20"/>
          <w:szCs w:val="20"/>
          <w:lang w:val="kk-KZ"/>
        </w:rPr>
        <w:t xml:space="preserve">8 </w:t>
      </w:r>
      <w:proofErr w:type="spellStart"/>
      <w:r w:rsidRPr="00257777">
        <w:rPr>
          <w:rFonts w:ascii="Times New Roman" w:hAnsi="Times New Roman" w:cs="Times New Roman"/>
          <w:bCs/>
          <w:sz w:val="20"/>
          <w:szCs w:val="20"/>
          <w:lang w:val="en-US"/>
        </w:rPr>
        <w:t>Ыбыраимжанов</w:t>
      </w:r>
      <w:proofErr w:type="spellEnd"/>
      <w:r w:rsidRPr="00257777">
        <w:rPr>
          <w:rFonts w:ascii="Times New Roman" w:hAnsi="Times New Roman" w:cs="Times New Roman"/>
          <w:bCs/>
          <w:sz w:val="20"/>
          <w:szCs w:val="20"/>
          <w:lang w:val="en-US"/>
        </w:rPr>
        <w:t xml:space="preserve"> К.Т., </w:t>
      </w:r>
      <w:proofErr w:type="spellStart"/>
      <w:r w:rsidRPr="00257777">
        <w:rPr>
          <w:rFonts w:ascii="Times New Roman" w:hAnsi="Times New Roman" w:cs="Times New Roman"/>
          <w:bCs/>
          <w:sz w:val="20"/>
          <w:szCs w:val="20"/>
          <w:lang w:val="en-US"/>
        </w:rPr>
        <w:t>Майлыбаева</w:t>
      </w:r>
      <w:proofErr w:type="spellEnd"/>
      <w:r w:rsidRPr="00257777">
        <w:rPr>
          <w:rFonts w:ascii="Times New Roman" w:hAnsi="Times New Roman" w:cs="Times New Roman"/>
          <w:bCs/>
          <w:sz w:val="20"/>
          <w:szCs w:val="20"/>
          <w:lang w:val="en-US"/>
        </w:rPr>
        <w:t xml:space="preserve"> Г.С., </w:t>
      </w:r>
      <w:proofErr w:type="spellStart"/>
      <w:r w:rsidRPr="00257777">
        <w:rPr>
          <w:rFonts w:ascii="Times New Roman" w:hAnsi="Times New Roman" w:cs="Times New Roman"/>
          <w:bCs/>
          <w:sz w:val="20"/>
          <w:szCs w:val="20"/>
          <w:lang w:val="en-US"/>
        </w:rPr>
        <w:t>Хюсеин</w:t>
      </w:r>
      <w:proofErr w:type="spellEnd"/>
      <w:r w:rsidRPr="00257777">
        <w:rPr>
          <w:rFonts w:ascii="Times New Roman" w:hAnsi="Times New Roman" w:cs="Times New Roman"/>
          <w:bCs/>
          <w:sz w:val="20"/>
          <w:szCs w:val="20"/>
          <w:lang w:val="en-US"/>
        </w:rPr>
        <w:t xml:space="preserve"> </w:t>
      </w:r>
      <w:proofErr w:type="spellStart"/>
      <w:r w:rsidRPr="00257777">
        <w:rPr>
          <w:rFonts w:ascii="Times New Roman" w:hAnsi="Times New Roman" w:cs="Times New Roman"/>
          <w:bCs/>
          <w:sz w:val="20"/>
          <w:szCs w:val="20"/>
          <w:lang w:val="en-US"/>
        </w:rPr>
        <w:t>Узунбойлу</w:t>
      </w:r>
      <w:proofErr w:type="spellEnd"/>
      <w:r w:rsidRPr="00257777">
        <w:rPr>
          <w:rFonts w:ascii="Times New Roman" w:hAnsi="Times New Roman" w:cs="Times New Roman"/>
          <w:bCs/>
          <w:sz w:val="20"/>
          <w:szCs w:val="20"/>
          <w:lang w:val="en-US"/>
        </w:rPr>
        <w:t xml:space="preserve">, </w:t>
      </w:r>
      <w:proofErr w:type="spellStart"/>
      <w:r w:rsidRPr="00257777">
        <w:rPr>
          <w:rFonts w:ascii="Times New Roman" w:hAnsi="Times New Roman" w:cs="Times New Roman"/>
          <w:bCs/>
          <w:sz w:val="20"/>
          <w:szCs w:val="20"/>
          <w:lang w:val="en-US"/>
        </w:rPr>
        <w:t>Даникеева</w:t>
      </w:r>
      <w:proofErr w:type="spellEnd"/>
      <w:r w:rsidRPr="00257777">
        <w:rPr>
          <w:rFonts w:ascii="Times New Roman" w:hAnsi="Times New Roman" w:cs="Times New Roman"/>
          <w:bCs/>
          <w:sz w:val="20"/>
          <w:szCs w:val="20"/>
          <w:lang w:val="en-US"/>
        </w:rPr>
        <w:t xml:space="preserve"> А.Б., </w:t>
      </w:r>
      <w:proofErr w:type="spellStart"/>
      <w:r w:rsidRPr="00257777">
        <w:rPr>
          <w:rFonts w:ascii="Times New Roman" w:hAnsi="Times New Roman" w:cs="Times New Roman"/>
          <w:bCs/>
          <w:sz w:val="20"/>
          <w:szCs w:val="20"/>
          <w:lang w:val="en-US"/>
        </w:rPr>
        <w:t>Исабекова</w:t>
      </w:r>
      <w:proofErr w:type="spellEnd"/>
      <w:r w:rsidRPr="00257777">
        <w:rPr>
          <w:rFonts w:ascii="Times New Roman" w:hAnsi="Times New Roman" w:cs="Times New Roman"/>
          <w:bCs/>
          <w:sz w:val="20"/>
          <w:szCs w:val="20"/>
          <w:lang w:val="en-US"/>
        </w:rPr>
        <w:t xml:space="preserve"> А.К.</w:t>
      </w:r>
      <w:r w:rsidRPr="00257777">
        <w:rPr>
          <w:rFonts w:ascii="Times New Roman" w:hAnsi="Times New Roman" w:cs="Times New Roman"/>
          <w:bCs/>
          <w:sz w:val="20"/>
          <w:szCs w:val="20"/>
          <w:lang w:val="kk-KZ"/>
        </w:rPr>
        <w:t xml:space="preserve"> </w:t>
      </w:r>
      <w:proofErr w:type="spellStart"/>
      <w:r w:rsidRPr="00257777">
        <w:rPr>
          <w:rFonts w:ascii="Times New Roman" w:hAnsi="Times New Roman" w:cs="Times New Roman"/>
          <w:bCs/>
          <w:sz w:val="20"/>
          <w:szCs w:val="20"/>
          <w:lang w:val="en-US"/>
        </w:rPr>
        <w:t>Жаңартылған</w:t>
      </w:r>
      <w:proofErr w:type="spellEnd"/>
      <w:r w:rsidRPr="00257777">
        <w:rPr>
          <w:rFonts w:ascii="Times New Roman" w:hAnsi="Times New Roman" w:cs="Times New Roman"/>
          <w:bCs/>
          <w:sz w:val="20"/>
          <w:szCs w:val="20"/>
          <w:lang w:val="en-US"/>
        </w:rPr>
        <w:t xml:space="preserve"> </w:t>
      </w:r>
      <w:proofErr w:type="spellStart"/>
      <w:r w:rsidRPr="00257777">
        <w:rPr>
          <w:rFonts w:ascii="Times New Roman" w:hAnsi="Times New Roman" w:cs="Times New Roman"/>
          <w:bCs/>
          <w:sz w:val="20"/>
          <w:szCs w:val="20"/>
          <w:lang w:val="en-US"/>
        </w:rPr>
        <w:t>білім</w:t>
      </w:r>
      <w:proofErr w:type="spellEnd"/>
      <w:r w:rsidRPr="00257777">
        <w:rPr>
          <w:rFonts w:ascii="Times New Roman" w:hAnsi="Times New Roman" w:cs="Times New Roman"/>
          <w:bCs/>
          <w:sz w:val="20"/>
          <w:szCs w:val="20"/>
          <w:lang w:val="en-US"/>
        </w:rPr>
        <w:t xml:space="preserve"> </w:t>
      </w:r>
      <w:proofErr w:type="spellStart"/>
      <w:r w:rsidRPr="00257777">
        <w:rPr>
          <w:rFonts w:ascii="Times New Roman" w:hAnsi="Times New Roman" w:cs="Times New Roman"/>
          <w:bCs/>
          <w:sz w:val="20"/>
          <w:szCs w:val="20"/>
          <w:lang w:val="en-US"/>
        </w:rPr>
        <w:t>беру</w:t>
      </w:r>
      <w:proofErr w:type="spellEnd"/>
      <w:r w:rsidRPr="00257777">
        <w:rPr>
          <w:rFonts w:ascii="Times New Roman" w:hAnsi="Times New Roman" w:cs="Times New Roman"/>
          <w:bCs/>
          <w:sz w:val="20"/>
          <w:szCs w:val="20"/>
          <w:lang w:val="en-US"/>
        </w:rPr>
        <w:t xml:space="preserve"> </w:t>
      </w:r>
      <w:proofErr w:type="spellStart"/>
      <w:r w:rsidRPr="00257777">
        <w:rPr>
          <w:rFonts w:ascii="Times New Roman" w:hAnsi="Times New Roman" w:cs="Times New Roman"/>
          <w:bCs/>
          <w:sz w:val="20"/>
          <w:szCs w:val="20"/>
          <w:lang w:val="en-US"/>
        </w:rPr>
        <w:t>мазмұны</w:t>
      </w:r>
      <w:proofErr w:type="spellEnd"/>
      <w:r w:rsidRPr="00257777">
        <w:rPr>
          <w:rFonts w:ascii="Times New Roman" w:hAnsi="Times New Roman" w:cs="Times New Roman"/>
          <w:bCs/>
          <w:sz w:val="20"/>
          <w:szCs w:val="20"/>
          <w:lang w:val="en-US"/>
        </w:rPr>
        <w:t xml:space="preserve"> </w:t>
      </w:r>
      <w:proofErr w:type="spellStart"/>
      <w:r w:rsidRPr="00257777">
        <w:rPr>
          <w:rFonts w:ascii="Times New Roman" w:hAnsi="Times New Roman" w:cs="Times New Roman"/>
          <w:bCs/>
          <w:sz w:val="20"/>
          <w:szCs w:val="20"/>
          <w:lang w:val="en-US"/>
        </w:rPr>
        <w:t>жағдайында</w:t>
      </w:r>
      <w:proofErr w:type="spellEnd"/>
      <w:r w:rsidRPr="00257777">
        <w:rPr>
          <w:rFonts w:ascii="Times New Roman" w:hAnsi="Times New Roman" w:cs="Times New Roman"/>
          <w:bCs/>
          <w:sz w:val="20"/>
          <w:szCs w:val="20"/>
          <w:lang w:val="en-US"/>
        </w:rPr>
        <w:t xml:space="preserve"> </w:t>
      </w:r>
      <w:proofErr w:type="spellStart"/>
      <w:r w:rsidRPr="00257777">
        <w:rPr>
          <w:rFonts w:ascii="Times New Roman" w:hAnsi="Times New Roman" w:cs="Times New Roman"/>
          <w:bCs/>
          <w:sz w:val="20"/>
          <w:szCs w:val="20"/>
          <w:lang w:val="en-US"/>
        </w:rPr>
        <w:t>педагогтің</w:t>
      </w:r>
      <w:proofErr w:type="spellEnd"/>
      <w:r w:rsidRPr="00257777">
        <w:rPr>
          <w:rFonts w:ascii="Times New Roman" w:hAnsi="Times New Roman" w:cs="Times New Roman"/>
          <w:bCs/>
          <w:sz w:val="20"/>
          <w:szCs w:val="20"/>
          <w:lang w:val="en-US"/>
        </w:rPr>
        <w:t xml:space="preserve"> </w:t>
      </w:r>
      <w:proofErr w:type="spellStart"/>
      <w:r w:rsidRPr="00257777">
        <w:rPr>
          <w:rFonts w:ascii="Times New Roman" w:hAnsi="Times New Roman" w:cs="Times New Roman"/>
          <w:bCs/>
          <w:sz w:val="20"/>
          <w:szCs w:val="20"/>
          <w:lang w:val="en-US"/>
        </w:rPr>
        <w:t>кәсібилігін</w:t>
      </w:r>
      <w:proofErr w:type="spellEnd"/>
      <w:r w:rsidRPr="00257777">
        <w:rPr>
          <w:rFonts w:ascii="Times New Roman" w:hAnsi="Times New Roman" w:cs="Times New Roman"/>
          <w:bCs/>
          <w:sz w:val="20"/>
          <w:szCs w:val="20"/>
          <w:lang w:val="en-US"/>
        </w:rPr>
        <w:t xml:space="preserve"> </w:t>
      </w:r>
      <w:proofErr w:type="spellStart"/>
      <w:r w:rsidRPr="00257777">
        <w:rPr>
          <w:rFonts w:ascii="Times New Roman" w:hAnsi="Times New Roman" w:cs="Times New Roman"/>
          <w:bCs/>
          <w:sz w:val="20"/>
          <w:szCs w:val="20"/>
          <w:lang w:val="en-US"/>
        </w:rPr>
        <w:t>дамыту</w:t>
      </w:r>
      <w:proofErr w:type="spellEnd"/>
      <w:r w:rsidRPr="00257777">
        <w:rPr>
          <w:rFonts w:ascii="Times New Roman" w:hAnsi="Times New Roman" w:cs="Times New Roman"/>
          <w:bCs/>
          <w:sz w:val="20"/>
          <w:szCs w:val="20"/>
          <w:lang w:val="en-US"/>
        </w:rPr>
        <w:t xml:space="preserve"> </w:t>
      </w:r>
      <w:proofErr w:type="spellStart"/>
      <w:r w:rsidRPr="00257777">
        <w:rPr>
          <w:rFonts w:ascii="Times New Roman" w:hAnsi="Times New Roman" w:cs="Times New Roman"/>
          <w:bCs/>
          <w:sz w:val="20"/>
          <w:szCs w:val="20"/>
          <w:lang w:val="en-US"/>
        </w:rPr>
        <w:t>жолдары</w:t>
      </w:r>
      <w:proofErr w:type="spellEnd"/>
      <w:r w:rsidRPr="00257777">
        <w:rPr>
          <w:rFonts w:ascii="Times New Roman" w:hAnsi="Times New Roman" w:cs="Times New Roman"/>
          <w:bCs/>
          <w:sz w:val="20"/>
          <w:szCs w:val="20"/>
          <w:lang w:val="en-US"/>
        </w:rPr>
        <w:t xml:space="preserve">: </w:t>
      </w:r>
      <w:proofErr w:type="spellStart"/>
      <w:r w:rsidRPr="00257777">
        <w:rPr>
          <w:rFonts w:ascii="Times New Roman" w:hAnsi="Times New Roman" w:cs="Times New Roman"/>
          <w:bCs/>
          <w:sz w:val="20"/>
          <w:szCs w:val="20"/>
          <w:lang w:val="en-US"/>
        </w:rPr>
        <w:t>монография</w:t>
      </w:r>
      <w:proofErr w:type="spellEnd"/>
      <w:r w:rsidRPr="00257777">
        <w:rPr>
          <w:rFonts w:ascii="Times New Roman" w:hAnsi="Times New Roman" w:cs="Times New Roman"/>
          <w:bCs/>
          <w:sz w:val="20"/>
          <w:szCs w:val="20"/>
          <w:lang w:val="en-US"/>
        </w:rPr>
        <w:t xml:space="preserve">. </w:t>
      </w:r>
      <w:proofErr w:type="gramStart"/>
      <w:r w:rsidRPr="00257777">
        <w:rPr>
          <w:rFonts w:ascii="Times New Roman" w:hAnsi="Times New Roman" w:cs="Times New Roman"/>
          <w:bCs/>
          <w:sz w:val="20"/>
          <w:szCs w:val="20"/>
          <w:lang w:val="en-US"/>
        </w:rPr>
        <w:t xml:space="preserve">– </w:t>
      </w:r>
      <w:proofErr w:type="spellStart"/>
      <w:r w:rsidRPr="00257777">
        <w:rPr>
          <w:rFonts w:ascii="Times New Roman" w:hAnsi="Times New Roman" w:cs="Times New Roman"/>
          <w:bCs/>
          <w:sz w:val="20"/>
          <w:szCs w:val="20"/>
          <w:lang w:val="en-US"/>
        </w:rPr>
        <w:t>Талдықоған</w:t>
      </w:r>
      <w:proofErr w:type="spellEnd"/>
      <w:r w:rsidRPr="00257777">
        <w:rPr>
          <w:rFonts w:ascii="Times New Roman" w:hAnsi="Times New Roman" w:cs="Times New Roman"/>
          <w:bCs/>
          <w:sz w:val="20"/>
          <w:szCs w:val="20"/>
          <w:lang w:val="en-US"/>
        </w:rPr>
        <w:t>, 2022 – 158 б</w:t>
      </w:r>
      <w:r w:rsidRPr="00257777">
        <w:rPr>
          <w:rFonts w:ascii="Times New Roman" w:hAnsi="Times New Roman" w:cs="Times New Roman"/>
          <w:bCs/>
          <w:sz w:val="20"/>
          <w:szCs w:val="20"/>
          <w:lang w:val="kk-KZ"/>
        </w:rPr>
        <w:t>.</w:t>
      </w:r>
      <w:proofErr w:type="gramEnd"/>
    </w:p>
    <w:p w:rsidR="003A1FB4" w:rsidRPr="00257777" w:rsidRDefault="003A1FB4" w:rsidP="003A1FB4">
      <w:pPr>
        <w:spacing w:after="0" w:line="240" w:lineRule="auto"/>
        <w:ind w:right="-2" w:firstLine="709"/>
        <w:jc w:val="both"/>
        <w:rPr>
          <w:rFonts w:ascii="Times New Roman" w:hAnsi="Times New Roman" w:cs="Times New Roman"/>
          <w:bCs/>
          <w:sz w:val="20"/>
          <w:szCs w:val="20"/>
          <w:lang w:val="kk-KZ"/>
        </w:rPr>
      </w:pPr>
      <w:r w:rsidRPr="00257777">
        <w:rPr>
          <w:rFonts w:ascii="Times New Roman" w:hAnsi="Times New Roman" w:cs="Times New Roman"/>
          <w:bCs/>
          <w:sz w:val="20"/>
          <w:szCs w:val="20"/>
          <w:lang w:val="kk-KZ"/>
        </w:rPr>
        <w:t>9 Ахметов Ж.М. Аймақтық білім беру жүйесіндегі басқару мәселелері: оқу құралы. – Талдықорған: Жетісу университеті баспасы. – 2023. – 45 б.</w:t>
      </w:r>
    </w:p>
    <w:p w:rsidR="003A1FB4" w:rsidRPr="00257777" w:rsidRDefault="003A1FB4" w:rsidP="003A1FB4">
      <w:pPr>
        <w:spacing w:after="0" w:line="240" w:lineRule="auto"/>
        <w:ind w:right="-2" w:firstLine="709"/>
        <w:jc w:val="both"/>
        <w:rPr>
          <w:rFonts w:ascii="Times New Roman" w:hAnsi="Times New Roman" w:cs="Times New Roman"/>
          <w:bCs/>
          <w:sz w:val="20"/>
          <w:szCs w:val="20"/>
          <w:lang w:val="kk-KZ"/>
        </w:rPr>
      </w:pPr>
      <w:r w:rsidRPr="00257777">
        <w:rPr>
          <w:rFonts w:ascii="Times New Roman" w:hAnsi="Times New Roman" w:cs="Times New Roman"/>
          <w:bCs/>
          <w:sz w:val="20"/>
          <w:szCs w:val="20"/>
          <w:lang w:val="kk-KZ"/>
        </w:rPr>
        <w:t xml:space="preserve">10 Абдулаева Ә.Б., Жанатбекова Н.Ж., Шендель А.В. Физиканы оқытуда ақпараттық-коммуникациялық технологияларды қолданудың кейбір мәселелері // Торайғыров университетінің хабаршысы. «Педагогикалық сериясы». – 2025. – № 2. – Б. 8–22. DOI: </w:t>
      </w:r>
      <w:r w:rsidRPr="00257777">
        <w:fldChar w:fldCharType="begin"/>
      </w:r>
      <w:r w:rsidRPr="00257777">
        <w:rPr>
          <w:lang w:val="kk-KZ"/>
        </w:rPr>
        <w:instrText>HYPERLINK "https://doi.org/10.48081/YEEJ4011"</w:instrText>
      </w:r>
      <w:r w:rsidRPr="00257777">
        <w:fldChar w:fldCharType="separate"/>
      </w:r>
      <w:r w:rsidRPr="00257777">
        <w:rPr>
          <w:rStyle w:val="a3"/>
          <w:rFonts w:ascii="Times New Roman" w:hAnsi="Times New Roman" w:cs="Times New Roman"/>
          <w:bCs/>
          <w:color w:val="auto"/>
          <w:sz w:val="20"/>
          <w:szCs w:val="20"/>
          <w:lang w:val="kk-KZ"/>
        </w:rPr>
        <w:t>https://doi.org/10.48081/YEEJ4011</w:t>
      </w:r>
      <w:r w:rsidRPr="00257777">
        <w:rPr>
          <w:rStyle w:val="a3"/>
          <w:rFonts w:ascii="Times New Roman" w:hAnsi="Times New Roman" w:cs="Times New Roman"/>
          <w:bCs/>
          <w:color w:val="auto"/>
          <w:sz w:val="20"/>
          <w:szCs w:val="20"/>
          <w:lang w:val="kk-KZ"/>
        </w:rPr>
        <w:fldChar w:fldCharType="end"/>
      </w:r>
    </w:p>
    <w:p w:rsidR="003A1FB4" w:rsidRPr="00257777" w:rsidRDefault="003A1FB4" w:rsidP="003A1FB4">
      <w:pPr>
        <w:spacing w:after="0" w:line="240" w:lineRule="auto"/>
        <w:ind w:right="-2" w:firstLine="709"/>
        <w:jc w:val="both"/>
        <w:rPr>
          <w:rFonts w:ascii="Times New Roman" w:hAnsi="Times New Roman" w:cs="Times New Roman"/>
          <w:bCs/>
          <w:sz w:val="20"/>
          <w:szCs w:val="20"/>
          <w:lang w:val="kk-KZ"/>
        </w:rPr>
      </w:pPr>
      <w:r w:rsidRPr="00257777">
        <w:rPr>
          <w:rFonts w:ascii="Times New Roman" w:hAnsi="Times New Roman" w:cs="Times New Roman"/>
          <w:bCs/>
          <w:sz w:val="20"/>
          <w:szCs w:val="20"/>
          <w:lang w:val="kk-KZ"/>
        </w:rPr>
        <w:t xml:space="preserve">11 Сейдина М., Бекбаева Ж., Махамбетова Ж. Толеранттылық болашақ педагогтердің сыни ойлауын қалыптастырудың тәсілдемесі // ҚазҰУ Хабаршысы. «Педагогикалық ғылымдар» сериясы. – 2025 – Т. 82, № 1. – Б. 28–40. DOI: </w:t>
      </w:r>
      <w:hyperlink r:id="rId10" w:history="1">
        <w:r w:rsidRPr="00257777">
          <w:rPr>
            <w:rStyle w:val="a3"/>
            <w:rFonts w:ascii="Times New Roman" w:hAnsi="Times New Roman" w:cs="Times New Roman"/>
            <w:bCs/>
            <w:color w:val="auto"/>
            <w:sz w:val="20"/>
            <w:szCs w:val="20"/>
            <w:lang w:val="kk-KZ"/>
          </w:rPr>
          <w:t>https://doi.org/10.26577/JES20258213</w:t>
        </w:r>
      </w:hyperlink>
      <w:r w:rsidRPr="00257777">
        <w:rPr>
          <w:rFonts w:ascii="Times New Roman" w:hAnsi="Times New Roman" w:cs="Times New Roman"/>
          <w:bCs/>
          <w:sz w:val="20"/>
          <w:szCs w:val="20"/>
          <w:lang w:val="kk-KZ"/>
        </w:rPr>
        <w:t xml:space="preserve"> </w:t>
      </w:r>
    </w:p>
    <w:p w:rsidR="003A1FB4" w:rsidRPr="00257777" w:rsidRDefault="003A1FB4" w:rsidP="003A1FB4">
      <w:pPr>
        <w:spacing w:after="0" w:line="240" w:lineRule="auto"/>
        <w:ind w:right="-2" w:firstLine="709"/>
        <w:jc w:val="both"/>
        <w:rPr>
          <w:rFonts w:ascii="Times New Roman" w:hAnsi="Times New Roman" w:cs="Times New Roman"/>
          <w:bCs/>
          <w:sz w:val="20"/>
          <w:szCs w:val="20"/>
          <w:lang w:val="kk-KZ"/>
        </w:rPr>
      </w:pPr>
      <w:r w:rsidRPr="00257777">
        <w:rPr>
          <w:rFonts w:ascii="Times New Roman" w:hAnsi="Times New Roman" w:cs="Times New Roman"/>
          <w:bCs/>
          <w:sz w:val="20"/>
          <w:szCs w:val="20"/>
          <w:lang w:val="kk-KZ"/>
        </w:rPr>
        <w:t xml:space="preserve">12 Калжанова Г.К., Андасбаев Е.С. Использование возможностей смартфонов в обучении физике // І. Жансүгіров атындағы Жетісу университетінің Хабаршысы. «Педагогикалық ғылымдар» сериясы. – 2025. – №3(116) – 84–95 Б. DOI: </w:t>
      </w:r>
      <w:hyperlink r:id="rId11" w:history="1">
        <w:r w:rsidRPr="00257777">
          <w:rPr>
            <w:rStyle w:val="a3"/>
            <w:rFonts w:ascii="Times New Roman" w:hAnsi="Times New Roman" w:cs="Times New Roman"/>
            <w:bCs/>
            <w:color w:val="auto"/>
            <w:sz w:val="20"/>
            <w:szCs w:val="20"/>
            <w:lang w:val="kk-KZ"/>
          </w:rPr>
          <w:t>https://doi.org/10.53355/ZHU.2025.116.3.009</w:t>
        </w:r>
      </w:hyperlink>
      <w:r w:rsidRPr="00257777">
        <w:rPr>
          <w:rFonts w:ascii="Times New Roman" w:hAnsi="Times New Roman" w:cs="Times New Roman"/>
          <w:bCs/>
          <w:sz w:val="20"/>
          <w:szCs w:val="20"/>
          <w:lang w:val="kk-KZ"/>
        </w:rPr>
        <w:t xml:space="preserve"> </w:t>
      </w:r>
    </w:p>
    <w:p w:rsidR="003A1FB4" w:rsidRPr="00257777" w:rsidRDefault="003A1FB4" w:rsidP="003A1FB4">
      <w:pPr>
        <w:spacing w:after="0" w:line="240" w:lineRule="auto"/>
        <w:ind w:right="-2" w:firstLine="709"/>
        <w:jc w:val="both"/>
        <w:rPr>
          <w:rFonts w:ascii="Times New Roman" w:hAnsi="Times New Roman" w:cs="Times New Roman"/>
          <w:bCs/>
          <w:sz w:val="20"/>
          <w:szCs w:val="20"/>
          <w:lang w:val="kk-KZ"/>
        </w:rPr>
      </w:pPr>
      <w:r w:rsidRPr="00257777">
        <w:rPr>
          <w:rFonts w:ascii="Times New Roman" w:hAnsi="Times New Roman" w:cs="Times New Roman"/>
          <w:bCs/>
          <w:sz w:val="20"/>
          <w:szCs w:val="20"/>
          <w:lang w:val="kk-KZ"/>
        </w:rPr>
        <w:t>13 Білім берудегі STEM-тәсілін іске асырудың дидактикалық негіздері. Әдістемелік құрал. – Астана: Ы. Алтынсарин атындағы Ұлттық білім академиясы. – 2023. – 160 б.</w:t>
      </w:r>
    </w:p>
    <w:p w:rsidR="003A1FB4" w:rsidRPr="00257777" w:rsidRDefault="003A1FB4" w:rsidP="003A1FB4">
      <w:pPr>
        <w:spacing w:after="0" w:line="240" w:lineRule="auto"/>
        <w:ind w:right="-2" w:firstLine="709"/>
        <w:jc w:val="both"/>
        <w:rPr>
          <w:rFonts w:ascii="Times New Roman" w:hAnsi="Times New Roman" w:cs="Times New Roman"/>
          <w:bCs/>
          <w:sz w:val="20"/>
          <w:szCs w:val="20"/>
          <w:lang w:val="kk-KZ"/>
        </w:rPr>
      </w:pPr>
      <w:r w:rsidRPr="00257777">
        <w:rPr>
          <w:rFonts w:ascii="Times New Roman" w:hAnsi="Times New Roman" w:cs="Times New Roman"/>
          <w:bCs/>
          <w:sz w:val="20"/>
          <w:szCs w:val="20"/>
          <w:lang w:val="kk-KZ"/>
        </w:rPr>
        <w:t>14 Қазақстан Республикасы жоғары білім беру мемлекеттік стандартының тұжырымдамасы. – Алматы: «Ы. Алтынсарин атындағы білім академиясы». – 2022. – 49 б.</w:t>
      </w:r>
    </w:p>
    <w:p w:rsidR="003A1FB4" w:rsidRPr="00257777" w:rsidRDefault="003A1FB4" w:rsidP="003A1FB4">
      <w:pPr>
        <w:spacing w:after="0" w:line="240" w:lineRule="auto"/>
        <w:ind w:right="-2" w:firstLine="709"/>
        <w:jc w:val="both"/>
        <w:rPr>
          <w:rFonts w:ascii="Times New Roman" w:hAnsi="Times New Roman" w:cs="Times New Roman"/>
          <w:bCs/>
          <w:sz w:val="20"/>
          <w:szCs w:val="20"/>
          <w:lang w:val="en-US"/>
        </w:rPr>
      </w:pPr>
      <w:r w:rsidRPr="00257777">
        <w:rPr>
          <w:rFonts w:ascii="Times New Roman" w:hAnsi="Times New Roman" w:cs="Times New Roman"/>
          <w:bCs/>
          <w:sz w:val="20"/>
          <w:szCs w:val="20"/>
          <w:lang w:val="kk-KZ"/>
        </w:rPr>
        <w:t xml:space="preserve">15 </w:t>
      </w:r>
      <w:proofErr w:type="spellStart"/>
      <w:r w:rsidRPr="00257777">
        <w:rPr>
          <w:rFonts w:ascii="Times New Roman" w:hAnsi="Times New Roman" w:cs="Times New Roman"/>
          <w:bCs/>
          <w:sz w:val="20"/>
          <w:szCs w:val="20"/>
          <w:lang w:val="en-US"/>
        </w:rPr>
        <w:t>Furqon</w:t>
      </w:r>
      <w:proofErr w:type="spellEnd"/>
      <w:r w:rsidRPr="00257777">
        <w:rPr>
          <w:rFonts w:ascii="Times New Roman" w:hAnsi="Times New Roman" w:cs="Times New Roman"/>
          <w:bCs/>
          <w:sz w:val="20"/>
          <w:szCs w:val="20"/>
          <w:lang w:val="en-US"/>
        </w:rPr>
        <w:t xml:space="preserve"> M., </w:t>
      </w:r>
      <w:proofErr w:type="spellStart"/>
      <w:r w:rsidRPr="00257777">
        <w:rPr>
          <w:rFonts w:ascii="Times New Roman" w:hAnsi="Times New Roman" w:cs="Times New Roman"/>
          <w:bCs/>
          <w:sz w:val="20"/>
          <w:szCs w:val="20"/>
          <w:lang w:val="en-US"/>
        </w:rPr>
        <w:t>Sinaga</w:t>
      </w:r>
      <w:proofErr w:type="spellEnd"/>
      <w:r w:rsidRPr="00257777">
        <w:rPr>
          <w:rFonts w:ascii="Times New Roman" w:hAnsi="Times New Roman" w:cs="Times New Roman"/>
          <w:bCs/>
          <w:sz w:val="20"/>
          <w:szCs w:val="20"/>
          <w:lang w:val="en-US"/>
        </w:rPr>
        <w:t xml:space="preserve"> P., </w:t>
      </w:r>
      <w:proofErr w:type="spellStart"/>
      <w:r w:rsidRPr="00257777">
        <w:rPr>
          <w:rFonts w:ascii="Times New Roman" w:hAnsi="Times New Roman" w:cs="Times New Roman"/>
          <w:bCs/>
          <w:sz w:val="20"/>
          <w:szCs w:val="20"/>
          <w:lang w:val="en-US"/>
        </w:rPr>
        <w:t>Liliasari</w:t>
      </w:r>
      <w:proofErr w:type="spellEnd"/>
      <w:r w:rsidRPr="00257777">
        <w:rPr>
          <w:rFonts w:ascii="Times New Roman" w:hAnsi="Times New Roman" w:cs="Times New Roman"/>
          <w:bCs/>
          <w:sz w:val="20"/>
          <w:szCs w:val="20"/>
          <w:lang w:val="en-US"/>
        </w:rPr>
        <w:t xml:space="preserve"> L., </w:t>
      </w:r>
      <w:proofErr w:type="spellStart"/>
      <w:r w:rsidRPr="00257777">
        <w:rPr>
          <w:rFonts w:ascii="Times New Roman" w:hAnsi="Times New Roman" w:cs="Times New Roman"/>
          <w:bCs/>
          <w:sz w:val="20"/>
          <w:szCs w:val="20"/>
          <w:lang w:val="en-US"/>
        </w:rPr>
        <w:t>Riza</w:t>
      </w:r>
      <w:proofErr w:type="spellEnd"/>
      <w:r w:rsidRPr="00257777">
        <w:rPr>
          <w:rFonts w:ascii="Times New Roman" w:hAnsi="Times New Roman" w:cs="Times New Roman"/>
          <w:bCs/>
          <w:sz w:val="20"/>
          <w:szCs w:val="20"/>
          <w:lang w:val="en-US"/>
        </w:rPr>
        <w:t xml:space="preserve"> L.S. The Impact of Learning Management System (LMS) Usage on Students // TEM Journal. </w:t>
      </w:r>
      <w:r w:rsidRPr="00257777">
        <w:rPr>
          <w:rFonts w:ascii="Times New Roman" w:hAnsi="Times New Roman" w:cs="Times New Roman"/>
          <w:bCs/>
          <w:sz w:val="20"/>
          <w:szCs w:val="20"/>
          <w:lang w:val="kk-KZ"/>
        </w:rPr>
        <w:t xml:space="preserve">– 2023. </w:t>
      </w:r>
      <w:r w:rsidRPr="00257777">
        <w:rPr>
          <w:rFonts w:ascii="Times New Roman" w:hAnsi="Times New Roman" w:cs="Times New Roman"/>
          <w:bCs/>
          <w:sz w:val="20"/>
          <w:szCs w:val="20"/>
          <w:lang w:val="en-US"/>
        </w:rPr>
        <w:t xml:space="preserve">– Vol. 12, № 2. – P. 1082–1089. DOI: </w:t>
      </w:r>
      <w:hyperlink r:id="rId12" w:history="1">
        <w:r w:rsidRPr="00257777">
          <w:rPr>
            <w:rStyle w:val="a3"/>
            <w:rFonts w:ascii="Times New Roman" w:hAnsi="Times New Roman" w:cs="Times New Roman"/>
            <w:bCs/>
            <w:color w:val="auto"/>
            <w:sz w:val="20"/>
            <w:szCs w:val="20"/>
            <w:lang w:val="en-US"/>
          </w:rPr>
          <w:t>https://doi.org/10.18421/TEM122-5411</w:t>
        </w:r>
      </w:hyperlink>
    </w:p>
    <w:p w:rsidR="003A1FB4" w:rsidRPr="00257777" w:rsidRDefault="003A1FB4" w:rsidP="003A1FB4">
      <w:pPr>
        <w:spacing w:after="0" w:line="240" w:lineRule="auto"/>
        <w:ind w:right="-2" w:firstLine="709"/>
        <w:jc w:val="center"/>
        <w:rPr>
          <w:rFonts w:ascii="Times New Roman" w:hAnsi="Times New Roman" w:cs="Times New Roman"/>
          <w:b/>
          <w:sz w:val="24"/>
          <w:szCs w:val="24"/>
          <w:lang w:val="en-US"/>
        </w:rPr>
      </w:pPr>
    </w:p>
    <w:bookmarkEnd w:id="5"/>
    <w:p w:rsidR="003A1FB4" w:rsidRPr="00257777" w:rsidRDefault="003A1FB4" w:rsidP="003A1FB4">
      <w:pPr>
        <w:spacing w:after="0" w:line="240" w:lineRule="auto"/>
        <w:ind w:right="-2" w:firstLine="709"/>
        <w:jc w:val="center"/>
        <w:rPr>
          <w:rFonts w:ascii="Times New Roman" w:hAnsi="Times New Roman" w:cs="Times New Roman"/>
          <w:b/>
          <w:sz w:val="20"/>
          <w:szCs w:val="20"/>
          <w:lang w:val="kk-KZ"/>
        </w:rPr>
      </w:pPr>
      <w:r w:rsidRPr="00257777">
        <w:rPr>
          <w:rFonts w:ascii="Times New Roman" w:hAnsi="Times New Roman" w:cs="Times New Roman"/>
          <w:b/>
          <w:sz w:val="20"/>
          <w:szCs w:val="20"/>
          <w:lang w:val="en-US"/>
        </w:rPr>
        <w:t>REFERENCES:</w:t>
      </w:r>
    </w:p>
    <w:p w:rsidR="003A1FB4" w:rsidRPr="00257777" w:rsidRDefault="003A1FB4" w:rsidP="003A1FB4">
      <w:pPr>
        <w:spacing w:after="0" w:line="240" w:lineRule="auto"/>
        <w:ind w:right="-2" w:firstLine="709"/>
        <w:jc w:val="both"/>
        <w:rPr>
          <w:rFonts w:ascii="Times New Roman" w:eastAsia="Times New Roman" w:hAnsi="Times New Roman" w:cs="Times New Roman"/>
          <w:sz w:val="20"/>
          <w:szCs w:val="20"/>
          <w:lang w:val="kk-KZ" w:eastAsia="ru-RU"/>
        </w:rPr>
      </w:pPr>
      <w:bookmarkStart w:id="9" w:name="_Hlk224389455"/>
      <w:r w:rsidRPr="00257777">
        <w:rPr>
          <w:rFonts w:ascii="Times New Roman" w:eastAsia="Times New Roman" w:hAnsi="Times New Roman" w:cs="Times New Roman"/>
          <w:sz w:val="20"/>
          <w:szCs w:val="20"/>
          <w:lang w:val="kk-KZ" w:eastAsia="ru-RU"/>
        </w:rPr>
        <w:t xml:space="preserve">1 </w:t>
      </w:r>
      <w:proofErr w:type="spellStart"/>
      <w:r w:rsidRPr="00257777">
        <w:rPr>
          <w:rFonts w:ascii="Times New Roman" w:eastAsia="Times New Roman" w:hAnsi="Times New Roman" w:cs="Times New Roman"/>
          <w:sz w:val="20"/>
          <w:szCs w:val="20"/>
          <w:lang w:val="en-US" w:eastAsia="ru-RU"/>
        </w:rPr>
        <w:t>Zheldibayeva</w:t>
      </w:r>
      <w:proofErr w:type="spellEnd"/>
      <w:r w:rsidRPr="00257777">
        <w:rPr>
          <w:rFonts w:ascii="Times New Roman" w:eastAsia="Times New Roman" w:hAnsi="Times New Roman" w:cs="Times New Roman"/>
          <w:sz w:val="20"/>
          <w:szCs w:val="20"/>
          <w:lang w:val="en-US" w:eastAsia="ru-RU"/>
        </w:rPr>
        <w:t xml:space="preserve"> R., </w:t>
      </w:r>
      <w:proofErr w:type="spellStart"/>
      <w:r w:rsidRPr="00257777">
        <w:rPr>
          <w:rFonts w:ascii="Times New Roman" w:eastAsia="Times New Roman" w:hAnsi="Times New Roman" w:cs="Times New Roman"/>
          <w:sz w:val="20"/>
          <w:szCs w:val="20"/>
          <w:lang w:val="en-US" w:eastAsia="ru-RU"/>
        </w:rPr>
        <w:t>Nascimento</w:t>
      </w:r>
      <w:proofErr w:type="spellEnd"/>
      <w:r w:rsidRPr="00257777">
        <w:rPr>
          <w:rFonts w:ascii="Times New Roman" w:eastAsia="Times New Roman" w:hAnsi="Times New Roman" w:cs="Times New Roman"/>
          <w:sz w:val="20"/>
          <w:szCs w:val="20"/>
          <w:lang w:val="en-US" w:eastAsia="ru-RU"/>
        </w:rPr>
        <w:t xml:space="preserve"> A.K. de O., Castro V., </w:t>
      </w:r>
      <w:proofErr w:type="spellStart"/>
      <w:r w:rsidRPr="00257777">
        <w:rPr>
          <w:rFonts w:ascii="Times New Roman" w:eastAsia="Times New Roman" w:hAnsi="Times New Roman" w:cs="Times New Roman"/>
          <w:sz w:val="20"/>
          <w:szCs w:val="20"/>
          <w:lang w:val="en-US" w:eastAsia="ru-RU"/>
        </w:rPr>
        <w:t>Kalantzis</w:t>
      </w:r>
      <w:proofErr w:type="spellEnd"/>
      <w:r w:rsidRPr="00257777">
        <w:rPr>
          <w:rFonts w:ascii="Times New Roman" w:eastAsia="Times New Roman" w:hAnsi="Times New Roman" w:cs="Times New Roman"/>
          <w:sz w:val="20"/>
          <w:szCs w:val="20"/>
          <w:lang w:val="en-US" w:eastAsia="ru-RU"/>
        </w:rPr>
        <w:t xml:space="preserve"> M., Cope B. (2025). The impact of AI-driven tools on student writing development: A case study. </w:t>
      </w:r>
      <w:proofErr w:type="gramStart"/>
      <w:r w:rsidRPr="00257777">
        <w:rPr>
          <w:rFonts w:ascii="Times New Roman" w:eastAsia="Times New Roman" w:hAnsi="Times New Roman" w:cs="Times New Roman"/>
          <w:sz w:val="20"/>
          <w:szCs w:val="20"/>
          <w:lang w:val="en-US" w:eastAsia="ru-RU"/>
        </w:rPr>
        <w:t>Online Journal of Communication and Media Technologies, vol. 15, no. 3, e202526.</w:t>
      </w:r>
      <w:proofErr w:type="gramEnd"/>
      <w:r w:rsidRPr="00257777">
        <w:rPr>
          <w:rFonts w:ascii="Times New Roman" w:eastAsia="Times New Roman" w:hAnsi="Times New Roman" w:cs="Times New Roman"/>
          <w:sz w:val="20"/>
          <w:szCs w:val="20"/>
          <w:lang w:val="kk-KZ" w:eastAsia="ru-RU"/>
        </w:rPr>
        <w:t xml:space="preserve"> </w:t>
      </w:r>
      <w:r w:rsidRPr="00257777">
        <w:rPr>
          <w:rFonts w:ascii="Times New Roman" w:hAnsi="Times New Roman" w:cs="Times New Roman"/>
          <w:bCs/>
          <w:sz w:val="20"/>
          <w:szCs w:val="20"/>
          <w:lang w:val="en-US"/>
        </w:rPr>
        <w:t>DOI:</w:t>
      </w:r>
      <w:r w:rsidRPr="00257777">
        <w:rPr>
          <w:lang w:val="en-US"/>
        </w:rPr>
        <w:t xml:space="preserve"> </w:t>
      </w:r>
      <w:hyperlink r:id="rId13" w:history="1">
        <w:r w:rsidRPr="00257777">
          <w:rPr>
            <w:rStyle w:val="a3"/>
            <w:rFonts w:ascii="Times New Roman" w:hAnsi="Times New Roman" w:cs="Times New Roman"/>
            <w:bCs/>
            <w:color w:val="auto"/>
            <w:sz w:val="20"/>
            <w:szCs w:val="20"/>
            <w:lang w:val="en-US"/>
          </w:rPr>
          <w:t>https://doi.org/10.30935/ojcmt/16738</w:t>
        </w:r>
      </w:hyperlink>
    </w:p>
    <w:p w:rsidR="003A1FB4" w:rsidRPr="00257777" w:rsidRDefault="003A1FB4" w:rsidP="003A1FB4">
      <w:pPr>
        <w:spacing w:after="0" w:line="240" w:lineRule="auto"/>
        <w:ind w:right="-2" w:firstLine="709"/>
        <w:jc w:val="both"/>
        <w:rPr>
          <w:rFonts w:ascii="Times New Roman" w:eastAsia="Times New Roman" w:hAnsi="Times New Roman" w:cs="Times New Roman"/>
          <w:sz w:val="20"/>
          <w:szCs w:val="20"/>
          <w:lang w:val="kk-KZ" w:eastAsia="ru-RU"/>
        </w:rPr>
      </w:pPr>
      <w:r w:rsidRPr="00257777">
        <w:rPr>
          <w:rFonts w:ascii="Times New Roman" w:eastAsia="Times New Roman" w:hAnsi="Times New Roman" w:cs="Times New Roman"/>
          <w:sz w:val="20"/>
          <w:szCs w:val="20"/>
          <w:lang w:val="kk-KZ" w:eastAsia="ru-RU"/>
        </w:rPr>
        <w:t xml:space="preserve">2 </w:t>
      </w:r>
      <w:proofErr w:type="spellStart"/>
      <w:r w:rsidRPr="00257777">
        <w:rPr>
          <w:rFonts w:ascii="Times New Roman" w:eastAsia="Times New Roman" w:hAnsi="Times New Roman" w:cs="Times New Roman"/>
          <w:sz w:val="20"/>
          <w:szCs w:val="20"/>
          <w:lang w:val="en-US" w:eastAsia="ru-RU"/>
        </w:rPr>
        <w:t>Sakibayeva</w:t>
      </w:r>
      <w:proofErr w:type="spellEnd"/>
      <w:r w:rsidRPr="00257777">
        <w:rPr>
          <w:rFonts w:ascii="Times New Roman" w:eastAsia="Times New Roman" w:hAnsi="Times New Roman" w:cs="Times New Roman"/>
          <w:sz w:val="20"/>
          <w:szCs w:val="20"/>
          <w:lang w:val="en-US" w:eastAsia="ru-RU"/>
        </w:rPr>
        <w:t xml:space="preserve"> B., </w:t>
      </w:r>
      <w:proofErr w:type="spellStart"/>
      <w:r w:rsidRPr="00257777">
        <w:rPr>
          <w:rFonts w:ascii="Times New Roman" w:eastAsia="Times New Roman" w:hAnsi="Times New Roman" w:cs="Times New Roman"/>
          <w:sz w:val="20"/>
          <w:szCs w:val="20"/>
          <w:lang w:val="en-US" w:eastAsia="ru-RU"/>
        </w:rPr>
        <w:t>Sakibayev</w:t>
      </w:r>
      <w:proofErr w:type="spellEnd"/>
      <w:r w:rsidRPr="00257777">
        <w:rPr>
          <w:rFonts w:ascii="Times New Roman" w:eastAsia="Times New Roman" w:hAnsi="Times New Roman" w:cs="Times New Roman"/>
          <w:sz w:val="20"/>
          <w:szCs w:val="20"/>
          <w:lang w:val="en-US" w:eastAsia="ru-RU"/>
        </w:rPr>
        <w:t xml:space="preserve"> S. (2025). </w:t>
      </w:r>
      <w:proofErr w:type="gramStart"/>
      <w:r w:rsidRPr="00257777">
        <w:rPr>
          <w:rFonts w:ascii="Times New Roman" w:eastAsia="Times New Roman" w:hAnsi="Times New Roman" w:cs="Times New Roman"/>
          <w:sz w:val="20"/>
          <w:szCs w:val="20"/>
          <w:lang w:val="en-US" w:eastAsia="ru-RU"/>
        </w:rPr>
        <w:t>Enhancing professional competence in physics and mathematics education through information technology.</w:t>
      </w:r>
      <w:proofErr w:type="gramEnd"/>
      <w:r w:rsidRPr="00257777">
        <w:rPr>
          <w:rFonts w:ascii="Times New Roman" w:eastAsia="Times New Roman" w:hAnsi="Times New Roman" w:cs="Times New Roman"/>
          <w:sz w:val="20"/>
          <w:szCs w:val="20"/>
          <w:lang w:val="en-US" w:eastAsia="ru-RU"/>
        </w:rPr>
        <w:t xml:space="preserve"> Educational Research and Evaluation, vol. 30, no. 7–8, pp. 610–622.</w:t>
      </w:r>
      <w:r w:rsidRPr="00257777">
        <w:rPr>
          <w:rFonts w:ascii="Times New Roman" w:eastAsia="Times New Roman" w:hAnsi="Times New Roman" w:cs="Times New Roman"/>
          <w:sz w:val="20"/>
          <w:szCs w:val="20"/>
          <w:lang w:val="kk-KZ" w:eastAsia="ru-RU"/>
        </w:rPr>
        <w:t xml:space="preserve"> </w:t>
      </w:r>
      <w:r w:rsidRPr="00257777">
        <w:rPr>
          <w:rFonts w:ascii="Times New Roman" w:hAnsi="Times New Roman" w:cs="Times New Roman"/>
          <w:bCs/>
          <w:sz w:val="20"/>
          <w:szCs w:val="20"/>
          <w:lang w:val="en-US"/>
        </w:rPr>
        <w:t>DOI:</w:t>
      </w:r>
      <w:r w:rsidRPr="00257777">
        <w:rPr>
          <w:rFonts w:ascii="Times New Roman" w:hAnsi="Times New Roman" w:cs="Times New Roman"/>
          <w:bCs/>
          <w:sz w:val="20"/>
          <w:szCs w:val="20"/>
          <w:lang w:val="kk-KZ"/>
        </w:rPr>
        <w:t xml:space="preserve"> </w:t>
      </w:r>
      <w:hyperlink r:id="rId14" w:history="1">
        <w:r w:rsidRPr="00257777">
          <w:rPr>
            <w:rStyle w:val="a3"/>
            <w:rFonts w:ascii="Times New Roman" w:hAnsi="Times New Roman" w:cs="Times New Roman"/>
            <w:bCs/>
            <w:color w:val="auto"/>
            <w:sz w:val="20"/>
            <w:szCs w:val="20"/>
            <w:lang w:val="kk-KZ"/>
          </w:rPr>
          <w:t>https://doi.org/10.1080/13803611.2025.2502813</w:t>
        </w:r>
      </w:hyperlink>
    </w:p>
    <w:p w:rsidR="003A1FB4" w:rsidRPr="00257777" w:rsidRDefault="003A1FB4" w:rsidP="003A1FB4">
      <w:pPr>
        <w:spacing w:after="0" w:line="240" w:lineRule="auto"/>
        <w:ind w:right="-2" w:firstLine="709"/>
        <w:jc w:val="both"/>
        <w:rPr>
          <w:rFonts w:ascii="Times New Roman" w:eastAsia="Times New Roman" w:hAnsi="Times New Roman" w:cs="Times New Roman"/>
          <w:sz w:val="20"/>
          <w:szCs w:val="20"/>
          <w:lang w:val="en-US" w:eastAsia="ru-RU"/>
        </w:rPr>
      </w:pPr>
      <w:r w:rsidRPr="00257777">
        <w:rPr>
          <w:rFonts w:ascii="Times New Roman" w:eastAsia="Times New Roman" w:hAnsi="Times New Roman" w:cs="Times New Roman"/>
          <w:sz w:val="20"/>
          <w:szCs w:val="20"/>
          <w:lang w:val="kk-KZ" w:eastAsia="ru-RU"/>
        </w:rPr>
        <w:t xml:space="preserve">3 </w:t>
      </w:r>
      <w:proofErr w:type="spellStart"/>
      <w:r w:rsidRPr="00257777">
        <w:rPr>
          <w:rFonts w:ascii="Times New Roman" w:eastAsia="Times New Roman" w:hAnsi="Times New Roman" w:cs="Times New Roman"/>
          <w:sz w:val="20"/>
          <w:szCs w:val="20"/>
          <w:lang w:val="en-US" w:eastAsia="ru-RU"/>
        </w:rPr>
        <w:t>Hmel</w:t>
      </w:r>
      <w:proofErr w:type="spellEnd"/>
      <w:r w:rsidRPr="00257777">
        <w:rPr>
          <w:rFonts w:ascii="Times New Roman" w:eastAsia="Times New Roman" w:hAnsi="Times New Roman" w:cs="Times New Roman"/>
          <w:sz w:val="20"/>
          <w:szCs w:val="20"/>
          <w:lang w:val="en-US" w:eastAsia="ru-RU"/>
        </w:rPr>
        <w:t xml:space="preserve"> N.D. (2002). </w:t>
      </w:r>
      <w:proofErr w:type="spellStart"/>
      <w:r w:rsidRPr="00257777">
        <w:rPr>
          <w:rFonts w:ascii="Times New Roman" w:eastAsia="Times New Roman" w:hAnsi="Times New Roman" w:cs="Times New Roman"/>
          <w:sz w:val="20"/>
          <w:szCs w:val="20"/>
          <w:lang w:val="en-US" w:eastAsia="ru-RU"/>
        </w:rPr>
        <w:t>Teoria</w:t>
      </w:r>
      <w:proofErr w:type="spellEnd"/>
      <w:r w:rsidRPr="00257777">
        <w:rPr>
          <w:rFonts w:ascii="Times New Roman" w:eastAsia="Times New Roman" w:hAnsi="Times New Roman" w:cs="Times New Roman"/>
          <w:sz w:val="20"/>
          <w:szCs w:val="20"/>
          <w:lang w:val="en-US" w:eastAsia="ru-RU"/>
        </w:rPr>
        <w:t xml:space="preserve"> i </w:t>
      </w:r>
      <w:proofErr w:type="spellStart"/>
      <w:r w:rsidRPr="00257777">
        <w:rPr>
          <w:rFonts w:ascii="Times New Roman" w:eastAsia="Times New Roman" w:hAnsi="Times New Roman" w:cs="Times New Roman"/>
          <w:sz w:val="20"/>
          <w:szCs w:val="20"/>
          <w:lang w:val="en-US" w:eastAsia="ru-RU"/>
        </w:rPr>
        <w:t>tehnologia</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realizasii</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selostnogo</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pedagogicheskogo</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prosesa</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uchebnoe</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posobie</w:t>
      </w:r>
      <w:proofErr w:type="spellEnd"/>
      <w:r w:rsidRPr="00257777">
        <w:rPr>
          <w:rFonts w:ascii="Times New Roman" w:eastAsia="Times New Roman" w:hAnsi="Times New Roman" w:cs="Times New Roman"/>
          <w:sz w:val="20"/>
          <w:szCs w:val="20"/>
          <w:lang w:val="en-US" w:eastAsia="ru-RU"/>
        </w:rPr>
        <w:t xml:space="preserve"> v </w:t>
      </w:r>
      <w:proofErr w:type="spellStart"/>
      <w:r w:rsidRPr="00257777">
        <w:rPr>
          <w:rFonts w:ascii="Times New Roman" w:eastAsia="Times New Roman" w:hAnsi="Times New Roman" w:cs="Times New Roman"/>
          <w:sz w:val="20"/>
          <w:szCs w:val="20"/>
          <w:lang w:val="en-US" w:eastAsia="ru-RU"/>
        </w:rPr>
        <w:t>pomöş</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prepodavateläm</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aspirantam</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magistrantam</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studentam</w:t>
      </w:r>
      <w:proofErr w:type="spellEnd"/>
      <w:r w:rsidRPr="00257777">
        <w:rPr>
          <w:rFonts w:ascii="Times New Roman" w:eastAsia="Times New Roman" w:hAnsi="Times New Roman" w:cs="Times New Roman"/>
          <w:sz w:val="20"/>
          <w:szCs w:val="20"/>
          <w:lang w:val="en-US" w:eastAsia="ru-RU"/>
        </w:rPr>
        <w:t xml:space="preserve"> [Theory and technology of implementing the holistic pedagogical process]. Almaty, 90 p. (in Russian)</w:t>
      </w:r>
    </w:p>
    <w:bookmarkEnd w:id="9"/>
    <w:p w:rsidR="003A1FB4" w:rsidRPr="00257777" w:rsidRDefault="003A1FB4" w:rsidP="003A1FB4">
      <w:pPr>
        <w:spacing w:after="0" w:line="240" w:lineRule="auto"/>
        <w:ind w:right="-2" w:firstLine="709"/>
        <w:jc w:val="both"/>
        <w:rPr>
          <w:rFonts w:ascii="Times New Roman" w:eastAsia="Times New Roman" w:hAnsi="Times New Roman" w:cs="Times New Roman"/>
          <w:sz w:val="20"/>
          <w:szCs w:val="20"/>
          <w:lang w:val="en-US" w:eastAsia="ru-RU"/>
        </w:rPr>
      </w:pPr>
      <w:r w:rsidRPr="00257777">
        <w:rPr>
          <w:rFonts w:ascii="Times New Roman" w:eastAsia="Times New Roman" w:hAnsi="Times New Roman" w:cs="Times New Roman"/>
          <w:sz w:val="20"/>
          <w:szCs w:val="20"/>
          <w:lang w:val="kk-KZ" w:eastAsia="ru-RU"/>
        </w:rPr>
        <w:t xml:space="preserve">4 </w:t>
      </w:r>
      <w:proofErr w:type="spellStart"/>
      <w:r w:rsidRPr="00257777">
        <w:rPr>
          <w:rFonts w:ascii="Times New Roman" w:eastAsia="Times New Roman" w:hAnsi="Times New Roman" w:cs="Times New Roman"/>
          <w:sz w:val="20"/>
          <w:szCs w:val="20"/>
          <w:lang w:val="en-US" w:eastAsia="ru-RU"/>
        </w:rPr>
        <w:t>Redecker</w:t>
      </w:r>
      <w:proofErr w:type="spellEnd"/>
      <w:r w:rsidRPr="00257777">
        <w:rPr>
          <w:rFonts w:ascii="Times New Roman" w:eastAsia="Times New Roman" w:hAnsi="Times New Roman" w:cs="Times New Roman"/>
          <w:sz w:val="20"/>
          <w:szCs w:val="20"/>
          <w:lang w:val="en-US" w:eastAsia="ru-RU"/>
        </w:rPr>
        <w:t xml:space="preserve"> C., </w:t>
      </w:r>
      <w:proofErr w:type="spellStart"/>
      <w:r w:rsidRPr="00257777">
        <w:rPr>
          <w:rFonts w:ascii="Times New Roman" w:eastAsia="Times New Roman" w:hAnsi="Times New Roman" w:cs="Times New Roman"/>
          <w:sz w:val="20"/>
          <w:szCs w:val="20"/>
          <w:lang w:val="en-US" w:eastAsia="ru-RU"/>
        </w:rPr>
        <w:t>Punie</w:t>
      </w:r>
      <w:proofErr w:type="spellEnd"/>
      <w:r w:rsidRPr="00257777">
        <w:rPr>
          <w:rFonts w:ascii="Times New Roman" w:eastAsia="Times New Roman" w:hAnsi="Times New Roman" w:cs="Times New Roman"/>
          <w:sz w:val="20"/>
          <w:szCs w:val="20"/>
          <w:lang w:val="en-US" w:eastAsia="ru-RU"/>
        </w:rPr>
        <w:t xml:space="preserve"> Y. (2017). </w:t>
      </w:r>
      <w:proofErr w:type="gramStart"/>
      <w:r w:rsidRPr="00257777">
        <w:rPr>
          <w:rFonts w:ascii="Times New Roman" w:eastAsia="Times New Roman" w:hAnsi="Times New Roman" w:cs="Times New Roman"/>
          <w:sz w:val="20"/>
          <w:szCs w:val="20"/>
          <w:lang w:val="en-US" w:eastAsia="ru-RU"/>
        </w:rPr>
        <w:t>European framework for the digital competence of educators (</w:t>
      </w:r>
      <w:proofErr w:type="spellStart"/>
      <w:r w:rsidRPr="00257777">
        <w:rPr>
          <w:rFonts w:ascii="Times New Roman" w:eastAsia="Times New Roman" w:hAnsi="Times New Roman" w:cs="Times New Roman"/>
          <w:sz w:val="20"/>
          <w:szCs w:val="20"/>
          <w:lang w:val="en-US" w:eastAsia="ru-RU"/>
        </w:rPr>
        <w:t>DigCompEdu</w:t>
      </w:r>
      <w:proofErr w:type="spellEnd"/>
      <w:r w:rsidRPr="00257777">
        <w:rPr>
          <w:rFonts w:ascii="Times New Roman" w:eastAsia="Times New Roman" w:hAnsi="Times New Roman" w:cs="Times New Roman"/>
          <w:sz w:val="20"/>
          <w:szCs w:val="20"/>
          <w:lang w:val="en-US" w:eastAsia="ru-RU"/>
        </w:rPr>
        <w:t>).</w:t>
      </w:r>
      <w:proofErr w:type="gramEnd"/>
      <w:r w:rsidRPr="00257777">
        <w:rPr>
          <w:rFonts w:ascii="Times New Roman" w:eastAsia="Times New Roman" w:hAnsi="Times New Roman" w:cs="Times New Roman"/>
          <w:sz w:val="20"/>
          <w:szCs w:val="20"/>
          <w:lang w:val="en-US" w:eastAsia="ru-RU"/>
        </w:rPr>
        <w:t xml:space="preserve"> Luxembourg: Publications Office of the European Union.</w:t>
      </w:r>
    </w:p>
    <w:p w:rsidR="003A1FB4" w:rsidRPr="00257777" w:rsidRDefault="003A1FB4" w:rsidP="003A1FB4">
      <w:pPr>
        <w:spacing w:after="0" w:line="240" w:lineRule="auto"/>
        <w:ind w:right="-2" w:firstLine="709"/>
        <w:jc w:val="both"/>
        <w:rPr>
          <w:rFonts w:ascii="Times New Roman" w:eastAsia="Times New Roman" w:hAnsi="Times New Roman" w:cs="Times New Roman"/>
          <w:sz w:val="20"/>
          <w:szCs w:val="20"/>
          <w:lang w:val="kk-KZ" w:eastAsia="ru-RU"/>
        </w:rPr>
      </w:pPr>
      <w:r w:rsidRPr="00257777">
        <w:rPr>
          <w:rFonts w:ascii="Times New Roman" w:eastAsia="Times New Roman" w:hAnsi="Times New Roman" w:cs="Times New Roman"/>
          <w:sz w:val="20"/>
          <w:szCs w:val="20"/>
          <w:lang w:val="kk-KZ" w:eastAsia="ru-RU"/>
        </w:rPr>
        <w:t xml:space="preserve">5 </w:t>
      </w:r>
      <w:proofErr w:type="spellStart"/>
      <w:r w:rsidRPr="00257777">
        <w:rPr>
          <w:rFonts w:ascii="Times New Roman" w:eastAsia="Times New Roman" w:hAnsi="Times New Roman" w:cs="Times New Roman"/>
          <w:sz w:val="20"/>
          <w:szCs w:val="20"/>
          <w:lang w:val="en-US" w:eastAsia="ru-RU"/>
        </w:rPr>
        <w:t>Sabyrkhanova</w:t>
      </w:r>
      <w:proofErr w:type="spellEnd"/>
      <w:r w:rsidRPr="00257777">
        <w:rPr>
          <w:rFonts w:ascii="Times New Roman" w:eastAsia="Times New Roman" w:hAnsi="Times New Roman" w:cs="Times New Roman"/>
          <w:sz w:val="20"/>
          <w:szCs w:val="20"/>
          <w:lang w:val="en-US" w:eastAsia="ru-RU"/>
        </w:rPr>
        <w:t xml:space="preserve"> L., </w:t>
      </w:r>
      <w:proofErr w:type="spellStart"/>
      <w:r w:rsidRPr="00257777">
        <w:rPr>
          <w:rFonts w:ascii="Times New Roman" w:eastAsia="Times New Roman" w:hAnsi="Times New Roman" w:cs="Times New Roman"/>
          <w:sz w:val="20"/>
          <w:szCs w:val="20"/>
          <w:lang w:val="en-US" w:eastAsia="ru-RU"/>
        </w:rPr>
        <w:t>Zhaidakbayeva</w:t>
      </w:r>
      <w:proofErr w:type="spellEnd"/>
      <w:r w:rsidRPr="00257777">
        <w:rPr>
          <w:rFonts w:ascii="Times New Roman" w:eastAsia="Times New Roman" w:hAnsi="Times New Roman" w:cs="Times New Roman"/>
          <w:sz w:val="20"/>
          <w:szCs w:val="20"/>
          <w:lang w:val="en-US" w:eastAsia="ru-RU"/>
        </w:rPr>
        <w:t xml:space="preserve"> L., </w:t>
      </w:r>
      <w:proofErr w:type="spellStart"/>
      <w:r w:rsidRPr="00257777">
        <w:rPr>
          <w:rFonts w:ascii="Times New Roman" w:eastAsia="Times New Roman" w:hAnsi="Times New Roman" w:cs="Times New Roman"/>
          <w:sz w:val="20"/>
          <w:szCs w:val="20"/>
          <w:lang w:val="en-US" w:eastAsia="ru-RU"/>
        </w:rPr>
        <w:t>Sözer</w:t>
      </w:r>
      <w:proofErr w:type="spellEnd"/>
      <w:r w:rsidRPr="00257777">
        <w:rPr>
          <w:rFonts w:ascii="Times New Roman" w:eastAsia="Times New Roman" w:hAnsi="Times New Roman" w:cs="Times New Roman"/>
          <w:sz w:val="20"/>
          <w:szCs w:val="20"/>
          <w:lang w:val="en-US" w:eastAsia="ru-RU"/>
        </w:rPr>
        <w:t xml:space="preserve"> M.A., </w:t>
      </w:r>
      <w:proofErr w:type="spellStart"/>
      <w:r w:rsidRPr="00257777">
        <w:rPr>
          <w:rFonts w:ascii="Times New Roman" w:eastAsia="Times New Roman" w:hAnsi="Times New Roman" w:cs="Times New Roman"/>
          <w:sz w:val="20"/>
          <w:szCs w:val="20"/>
          <w:lang w:val="en-US" w:eastAsia="ru-RU"/>
        </w:rPr>
        <w:t>Belessova</w:t>
      </w:r>
      <w:proofErr w:type="spellEnd"/>
      <w:r w:rsidRPr="00257777">
        <w:rPr>
          <w:rFonts w:ascii="Times New Roman" w:eastAsia="Times New Roman" w:hAnsi="Times New Roman" w:cs="Times New Roman"/>
          <w:sz w:val="20"/>
          <w:szCs w:val="20"/>
          <w:lang w:val="en-US" w:eastAsia="ru-RU"/>
        </w:rPr>
        <w:t xml:space="preserve"> D., </w:t>
      </w:r>
      <w:proofErr w:type="spellStart"/>
      <w:r w:rsidRPr="00257777">
        <w:rPr>
          <w:rFonts w:ascii="Times New Roman" w:eastAsia="Times New Roman" w:hAnsi="Times New Roman" w:cs="Times New Roman"/>
          <w:sz w:val="20"/>
          <w:szCs w:val="20"/>
          <w:lang w:val="en-US" w:eastAsia="ru-RU"/>
        </w:rPr>
        <w:t>Kurmanbayeva</w:t>
      </w:r>
      <w:proofErr w:type="spellEnd"/>
      <w:r w:rsidRPr="00257777">
        <w:rPr>
          <w:rFonts w:ascii="Times New Roman" w:eastAsia="Times New Roman" w:hAnsi="Times New Roman" w:cs="Times New Roman"/>
          <w:sz w:val="20"/>
          <w:szCs w:val="20"/>
          <w:lang w:val="en-US" w:eastAsia="ru-RU"/>
        </w:rPr>
        <w:t xml:space="preserve"> </w:t>
      </w:r>
      <w:proofErr w:type="spellStart"/>
      <w:proofErr w:type="gramStart"/>
      <w:r w:rsidRPr="00257777">
        <w:rPr>
          <w:rFonts w:ascii="Times New Roman" w:eastAsia="Times New Roman" w:hAnsi="Times New Roman" w:cs="Times New Roman"/>
          <w:sz w:val="20"/>
          <w:szCs w:val="20"/>
          <w:lang w:val="en-US" w:eastAsia="ru-RU"/>
        </w:rPr>
        <w:t>Zh</w:t>
      </w:r>
      <w:proofErr w:type="spellEnd"/>
      <w:r w:rsidRPr="00257777">
        <w:rPr>
          <w:rFonts w:ascii="Times New Roman" w:eastAsia="Times New Roman" w:hAnsi="Times New Roman" w:cs="Times New Roman"/>
          <w:sz w:val="20"/>
          <w:szCs w:val="20"/>
          <w:lang w:val="en-US" w:eastAsia="ru-RU"/>
        </w:rPr>
        <w:t>.,</w:t>
      </w:r>
      <w:proofErr w:type="gram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Zhidebayeva</w:t>
      </w:r>
      <w:proofErr w:type="spellEnd"/>
      <w:r w:rsidRPr="00257777">
        <w:rPr>
          <w:rFonts w:ascii="Times New Roman" w:eastAsia="Times New Roman" w:hAnsi="Times New Roman" w:cs="Times New Roman"/>
          <w:sz w:val="20"/>
          <w:szCs w:val="20"/>
          <w:lang w:val="en-US" w:eastAsia="ru-RU"/>
        </w:rPr>
        <w:t xml:space="preserve"> A. (2026). Digital Literacy as a Tool for Developing Computational Thinking in Young Learners: A Literature Review. Open Education Studies, vol. 8, no. 1, article 20250121.</w:t>
      </w:r>
      <w:r w:rsidRPr="00257777">
        <w:rPr>
          <w:rFonts w:ascii="Times New Roman" w:eastAsia="Times New Roman" w:hAnsi="Times New Roman" w:cs="Times New Roman"/>
          <w:sz w:val="20"/>
          <w:szCs w:val="20"/>
          <w:lang w:val="kk-KZ" w:eastAsia="ru-RU"/>
        </w:rPr>
        <w:t xml:space="preserve"> </w:t>
      </w:r>
      <w:r w:rsidRPr="00257777">
        <w:rPr>
          <w:rFonts w:ascii="Times New Roman" w:hAnsi="Times New Roman" w:cs="Times New Roman"/>
          <w:bCs/>
          <w:sz w:val="20"/>
          <w:szCs w:val="20"/>
          <w:lang w:val="en-US"/>
        </w:rPr>
        <w:t xml:space="preserve">URL: </w:t>
      </w:r>
      <w:hyperlink r:id="rId15" w:history="1">
        <w:r w:rsidRPr="00257777">
          <w:rPr>
            <w:rStyle w:val="a3"/>
            <w:rFonts w:ascii="Times New Roman" w:hAnsi="Times New Roman" w:cs="Times New Roman"/>
            <w:bCs/>
            <w:color w:val="auto"/>
            <w:sz w:val="20"/>
            <w:szCs w:val="20"/>
            <w:lang w:val="kk-KZ"/>
          </w:rPr>
          <w:t>https://www.degruyterbrill.com/document/doi/10.1515/edu-2025-0121/html</w:t>
        </w:r>
      </w:hyperlink>
    </w:p>
    <w:p w:rsidR="003A1FB4" w:rsidRPr="00257777" w:rsidRDefault="003A1FB4" w:rsidP="003A1FB4">
      <w:pPr>
        <w:spacing w:after="0" w:line="240" w:lineRule="auto"/>
        <w:ind w:right="-2" w:firstLine="709"/>
        <w:jc w:val="both"/>
        <w:rPr>
          <w:rFonts w:ascii="Times New Roman" w:eastAsia="Times New Roman" w:hAnsi="Times New Roman" w:cs="Times New Roman"/>
          <w:sz w:val="20"/>
          <w:szCs w:val="20"/>
          <w:lang w:val="en-US" w:eastAsia="ru-RU"/>
        </w:rPr>
      </w:pPr>
      <w:r w:rsidRPr="00257777">
        <w:rPr>
          <w:rFonts w:ascii="Times New Roman" w:eastAsia="Times New Roman" w:hAnsi="Times New Roman" w:cs="Times New Roman"/>
          <w:sz w:val="20"/>
          <w:szCs w:val="20"/>
          <w:lang w:val="kk-KZ" w:eastAsia="ru-RU"/>
        </w:rPr>
        <w:t>6 QR OMA (Qazaqstan Respublikasynyñ ortalyq memlekettık arhivı) [</w:t>
      </w:r>
      <w:r w:rsidRPr="00257777">
        <w:rPr>
          <w:rFonts w:ascii="Times New Roman" w:eastAsia="Times New Roman" w:hAnsi="Times New Roman" w:cs="Times New Roman"/>
          <w:sz w:val="20"/>
          <w:szCs w:val="20"/>
          <w:lang w:val="en-US" w:eastAsia="ru-RU"/>
        </w:rPr>
        <w:t>Central School of the Republic of Kazakhstan State Archives)</w:t>
      </w:r>
      <w:r w:rsidRPr="00257777">
        <w:rPr>
          <w:rFonts w:ascii="Times New Roman" w:eastAsia="Times New Roman" w:hAnsi="Times New Roman" w:cs="Times New Roman"/>
          <w:sz w:val="20"/>
          <w:szCs w:val="20"/>
          <w:lang w:val="kk-KZ" w:eastAsia="ru-RU"/>
        </w:rPr>
        <w:t xml:space="preserve">]. </w:t>
      </w:r>
      <w:r w:rsidRPr="00257777">
        <w:rPr>
          <w:rFonts w:ascii="Times New Roman" w:eastAsia="Times New Roman" w:hAnsi="Times New Roman" w:cs="Times New Roman"/>
          <w:sz w:val="20"/>
          <w:szCs w:val="20"/>
          <w:lang w:val="en-US" w:eastAsia="ru-RU"/>
        </w:rPr>
        <w:t xml:space="preserve">F. 1692. </w:t>
      </w:r>
      <w:proofErr w:type="gramStart"/>
      <w:r w:rsidRPr="00257777">
        <w:rPr>
          <w:rFonts w:ascii="Times New Roman" w:eastAsia="Times New Roman" w:hAnsi="Times New Roman" w:cs="Times New Roman"/>
          <w:sz w:val="20"/>
          <w:szCs w:val="20"/>
          <w:lang w:val="en-US" w:eastAsia="ru-RU"/>
        </w:rPr>
        <w:t>Op. 1.</w:t>
      </w:r>
      <w:proofErr w:type="gramEnd"/>
      <w:r w:rsidRPr="00257777">
        <w:rPr>
          <w:rFonts w:ascii="Times New Roman" w:eastAsia="Times New Roman" w:hAnsi="Times New Roman" w:cs="Times New Roman"/>
          <w:sz w:val="20"/>
          <w:szCs w:val="20"/>
          <w:lang w:val="en-US" w:eastAsia="ru-RU"/>
        </w:rPr>
        <w:t xml:space="preserve"> </w:t>
      </w:r>
      <w:proofErr w:type="gramStart"/>
      <w:r w:rsidRPr="00257777">
        <w:rPr>
          <w:rFonts w:ascii="Times New Roman" w:eastAsia="Times New Roman" w:hAnsi="Times New Roman" w:cs="Times New Roman"/>
          <w:sz w:val="20"/>
          <w:szCs w:val="20"/>
          <w:lang w:val="en-US" w:eastAsia="ru-RU"/>
        </w:rPr>
        <w:t>Is 1881.</w:t>
      </w:r>
      <w:proofErr w:type="gramEnd"/>
      <w:r w:rsidRPr="00257777">
        <w:rPr>
          <w:rFonts w:ascii="Times New Roman" w:eastAsia="Times New Roman" w:hAnsi="Times New Roman" w:cs="Times New Roman"/>
          <w:sz w:val="20"/>
          <w:szCs w:val="20"/>
          <w:lang w:val="en-US" w:eastAsia="ru-RU"/>
        </w:rPr>
        <w:t xml:space="preserve"> P. 253, pp. 3–38. (</w:t>
      </w:r>
      <w:proofErr w:type="gramStart"/>
      <w:r w:rsidRPr="00257777">
        <w:rPr>
          <w:rFonts w:ascii="Times New Roman" w:eastAsia="Times New Roman" w:hAnsi="Times New Roman" w:cs="Times New Roman"/>
          <w:sz w:val="20"/>
          <w:szCs w:val="20"/>
          <w:lang w:val="en-US" w:eastAsia="ru-RU"/>
        </w:rPr>
        <w:t>in</w:t>
      </w:r>
      <w:proofErr w:type="gramEnd"/>
      <w:r w:rsidRPr="00257777">
        <w:rPr>
          <w:rFonts w:ascii="Times New Roman" w:eastAsia="Times New Roman" w:hAnsi="Times New Roman" w:cs="Times New Roman"/>
          <w:sz w:val="20"/>
          <w:szCs w:val="20"/>
          <w:lang w:val="en-US" w:eastAsia="ru-RU"/>
        </w:rPr>
        <w:t xml:space="preserve"> Kazakh)</w:t>
      </w:r>
    </w:p>
    <w:p w:rsidR="003A1FB4" w:rsidRPr="00257777" w:rsidRDefault="003A1FB4" w:rsidP="003A1FB4">
      <w:pPr>
        <w:spacing w:after="0" w:line="240" w:lineRule="auto"/>
        <w:ind w:right="-2" w:firstLine="709"/>
        <w:jc w:val="both"/>
        <w:rPr>
          <w:rFonts w:ascii="Times New Roman" w:eastAsia="Times New Roman" w:hAnsi="Times New Roman" w:cs="Times New Roman"/>
          <w:sz w:val="20"/>
          <w:szCs w:val="20"/>
          <w:lang w:val="kk-KZ" w:eastAsia="ru-RU"/>
        </w:rPr>
      </w:pPr>
      <w:r w:rsidRPr="00257777">
        <w:rPr>
          <w:rFonts w:ascii="Times New Roman" w:eastAsia="Times New Roman" w:hAnsi="Times New Roman" w:cs="Times New Roman"/>
          <w:sz w:val="20"/>
          <w:szCs w:val="20"/>
          <w:lang w:val="kk-KZ" w:eastAsia="ru-RU"/>
        </w:rPr>
        <w:t xml:space="preserve">7 </w:t>
      </w:r>
      <w:r w:rsidRPr="00257777">
        <w:rPr>
          <w:rFonts w:ascii="Times New Roman" w:eastAsia="Times New Roman" w:hAnsi="Times New Roman" w:cs="Times New Roman"/>
          <w:sz w:val="20"/>
          <w:szCs w:val="20"/>
          <w:lang w:val="en-US" w:eastAsia="ru-RU"/>
        </w:rPr>
        <w:t>Bates A.W. (2019). Teaching in a Digital Age: Guidelines for Designing Teaching and Learning. Vancouver, B.C.: Tony Bates Associates Ltd., 371 p.</w:t>
      </w:r>
      <w:r w:rsidRPr="00257777">
        <w:rPr>
          <w:rFonts w:ascii="Times New Roman" w:eastAsia="Times New Roman" w:hAnsi="Times New Roman" w:cs="Times New Roman"/>
          <w:sz w:val="20"/>
          <w:szCs w:val="20"/>
          <w:lang w:val="kk-KZ" w:eastAsia="ru-RU"/>
        </w:rPr>
        <w:t xml:space="preserve"> </w:t>
      </w:r>
      <w:r w:rsidRPr="00257777">
        <w:rPr>
          <w:rFonts w:ascii="Times New Roman" w:hAnsi="Times New Roman" w:cs="Times New Roman"/>
          <w:bCs/>
          <w:sz w:val="20"/>
          <w:szCs w:val="20"/>
          <w:lang w:val="en-US"/>
        </w:rPr>
        <w:t xml:space="preserve">URL: </w:t>
      </w:r>
      <w:hyperlink r:id="rId16" w:history="1">
        <w:r w:rsidRPr="00257777">
          <w:rPr>
            <w:rStyle w:val="a3"/>
            <w:rFonts w:ascii="Times New Roman" w:hAnsi="Times New Roman" w:cs="Times New Roman"/>
            <w:bCs/>
            <w:color w:val="auto"/>
            <w:sz w:val="20"/>
            <w:szCs w:val="20"/>
            <w:lang w:val="en-US"/>
          </w:rPr>
          <w:t>https://pressbooks.bccampus.ca/teachinginadigitalagev2/</w:t>
        </w:r>
      </w:hyperlink>
      <w:r w:rsidRPr="00257777">
        <w:rPr>
          <w:rFonts w:ascii="Times New Roman" w:hAnsi="Times New Roman" w:cs="Times New Roman"/>
          <w:bCs/>
          <w:sz w:val="20"/>
          <w:szCs w:val="20"/>
          <w:lang w:val="kk-KZ"/>
        </w:rPr>
        <w:t xml:space="preserve"> </w:t>
      </w:r>
      <w:r w:rsidRPr="00257777">
        <w:rPr>
          <w:rFonts w:ascii="Times New Roman" w:hAnsi="Times New Roman" w:cs="Times New Roman"/>
          <w:bCs/>
          <w:sz w:val="20"/>
          <w:szCs w:val="20"/>
          <w:lang w:val="en-US"/>
        </w:rPr>
        <w:t>(accessed: 15.02.2026).</w:t>
      </w:r>
    </w:p>
    <w:p w:rsidR="003A1FB4" w:rsidRPr="00257777" w:rsidRDefault="003A1FB4" w:rsidP="003A1FB4">
      <w:pPr>
        <w:spacing w:after="0" w:line="240" w:lineRule="auto"/>
        <w:ind w:right="-2" w:firstLine="709"/>
        <w:jc w:val="both"/>
        <w:rPr>
          <w:rFonts w:ascii="Times New Roman" w:eastAsia="Times New Roman" w:hAnsi="Times New Roman" w:cs="Times New Roman"/>
          <w:sz w:val="20"/>
          <w:szCs w:val="20"/>
          <w:lang w:val="en-US" w:eastAsia="ru-RU"/>
        </w:rPr>
      </w:pPr>
      <w:r w:rsidRPr="00257777">
        <w:rPr>
          <w:rFonts w:ascii="Times New Roman" w:eastAsia="Times New Roman" w:hAnsi="Times New Roman" w:cs="Times New Roman"/>
          <w:sz w:val="20"/>
          <w:szCs w:val="20"/>
          <w:lang w:val="kk-KZ" w:eastAsia="ru-RU"/>
        </w:rPr>
        <w:t xml:space="preserve">8 Ybyraimjanov K.T., Mailybaeva G.S., Hüsein Uzunboilu, Danikeeva A.B., İsabekova A.K. (2022). </w:t>
      </w:r>
      <w:proofErr w:type="spellStart"/>
      <w:r w:rsidRPr="00257777">
        <w:rPr>
          <w:rFonts w:ascii="Times New Roman" w:eastAsia="Times New Roman" w:hAnsi="Times New Roman" w:cs="Times New Roman"/>
          <w:sz w:val="20"/>
          <w:szCs w:val="20"/>
          <w:lang w:val="en-US" w:eastAsia="ru-RU"/>
        </w:rPr>
        <w:t>İsabekova</w:t>
      </w:r>
      <w:proofErr w:type="spellEnd"/>
      <w:r w:rsidRPr="00257777">
        <w:rPr>
          <w:rFonts w:ascii="Times New Roman" w:eastAsia="Times New Roman" w:hAnsi="Times New Roman" w:cs="Times New Roman"/>
          <w:sz w:val="20"/>
          <w:szCs w:val="20"/>
          <w:lang w:val="en-US" w:eastAsia="ru-RU"/>
        </w:rPr>
        <w:t xml:space="preserve"> A.K. </w:t>
      </w:r>
      <w:proofErr w:type="spellStart"/>
      <w:r w:rsidRPr="00257777">
        <w:rPr>
          <w:rFonts w:ascii="Times New Roman" w:eastAsia="Times New Roman" w:hAnsi="Times New Roman" w:cs="Times New Roman"/>
          <w:sz w:val="20"/>
          <w:szCs w:val="20"/>
          <w:lang w:val="en-US" w:eastAsia="ru-RU"/>
        </w:rPr>
        <w:t>Jañartylğan</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bılım</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beru</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mazmūny</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jağdaiynda</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pedagogtıñ</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käsıbilıgın</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damytu</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joldary</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monografia</w:t>
      </w:r>
      <w:proofErr w:type="spellEnd"/>
      <w:r w:rsidRPr="00257777">
        <w:rPr>
          <w:rFonts w:ascii="Times New Roman" w:eastAsia="Times New Roman" w:hAnsi="Times New Roman" w:cs="Times New Roman"/>
          <w:sz w:val="20"/>
          <w:szCs w:val="20"/>
          <w:lang w:val="en-US" w:eastAsia="ru-RU"/>
        </w:rPr>
        <w:t xml:space="preserve"> </w:t>
      </w:r>
      <w:r w:rsidRPr="00257777">
        <w:rPr>
          <w:rFonts w:ascii="Times New Roman" w:eastAsia="Times New Roman" w:hAnsi="Times New Roman" w:cs="Times New Roman"/>
          <w:sz w:val="20"/>
          <w:szCs w:val="20"/>
          <w:lang w:val="en-US" w:eastAsia="ru-RU"/>
        </w:rPr>
        <w:lastRenderedPageBreak/>
        <w:t xml:space="preserve">[Ways of developing teacher professionalism in the context of updated educational content]. </w:t>
      </w:r>
      <w:proofErr w:type="spellStart"/>
      <w:r w:rsidRPr="00257777">
        <w:rPr>
          <w:rFonts w:ascii="Times New Roman" w:eastAsia="Times New Roman" w:hAnsi="Times New Roman" w:cs="Times New Roman"/>
          <w:sz w:val="20"/>
          <w:szCs w:val="20"/>
          <w:lang w:val="en-US" w:eastAsia="ru-RU"/>
        </w:rPr>
        <w:t>Taldyqorğan</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Jetısu</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universitetı</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baspasy</w:t>
      </w:r>
      <w:proofErr w:type="spellEnd"/>
      <w:r w:rsidRPr="00257777">
        <w:rPr>
          <w:rFonts w:ascii="Times New Roman" w:eastAsia="Times New Roman" w:hAnsi="Times New Roman" w:cs="Times New Roman"/>
          <w:sz w:val="20"/>
          <w:szCs w:val="20"/>
          <w:lang w:val="en-US" w:eastAsia="ru-RU"/>
        </w:rPr>
        <w:t>, 158 p. (in Kazakh)</w:t>
      </w:r>
    </w:p>
    <w:p w:rsidR="003A1FB4" w:rsidRPr="00257777" w:rsidRDefault="003A1FB4" w:rsidP="003A1FB4">
      <w:pPr>
        <w:spacing w:after="0" w:line="240" w:lineRule="auto"/>
        <w:ind w:right="-2" w:firstLine="709"/>
        <w:jc w:val="both"/>
        <w:rPr>
          <w:rFonts w:ascii="Times New Roman" w:eastAsia="Times New Roman" w:hAnsi="Times New Roman" w:cs="Times New Roman"/>
          <w:sz w:val="20"/>
          <w:szCs w:val="20"/>
          <w:lang w:val="en-US" w:eastAsia="ru-RU"/>
        </w:rPr>
      </w:pPr>
      <w:r w:rsidRPr="00257777">
        <w:rPr>
          <w:rFonts w:ascii="Times New Roman" w:eastAsia="Times New Roman" w:hAnsi="Times New Roman" w:cs="Times New Roman"/>
          <w:sz w:val="20"/>
          <w:szCs w:val="20"/>
          <w:lang w:val="kk-KZ" w:eastAsia="ru-RU"/>
        </w:rPr>
        <w:t xml:space="preserve">9 </w:t>
      </w:r>
      <w:proofErr w:type="spellStart"/>
      <w:r w:rsidRPr="00257777">
        <w:rPr>
          <w:rFonts w:ascii="Times New Roman" w:eastAsia="Times New Roman" w:hAnsi="Times New Roman" w:cs="Times New Roman"/>
          <w:sz w:val="20"/>
          <w:szCs w:val="20"/>
          <w:lang w:val="en-US" w:eastAsia="ru-RU"/>
        </w:rPr>
        <w:t>Ahmetov</w:t>
      </w:r>
      <w:proofErr w:type="spellEnd"/>
      <w:r w:rsidRPr="00257777">
        <w:rPr>
          <w:rFonts w:ascii="Times New Roman" w:eastAsia="Times New Roman" w:hAnsi="Times New Roman" w:cs="Times New Roman"/>
          <w:sz w:val="20"/>
          <w:szCs w:val="20"/>
          <w:lang w:val="en-US" w:eastAsia="ru-RU"/>
        </w:rPr>
        <w:t xml:space="preserve"> J.M. (2023). </w:t>
      </w:r>
      <w:proofErr w:type="spellStart"/>
      <w:r w:rsidRPr="00257777">
        <w:rPr>
          <w:rFonts w:ascii="Times New Roman" w:eastAsia="Times New Roman" w:hAnsi="Times New Roman" w:cs="Times New Roman"/>
          <w:sz w:val="20"/>
          <w:szCs w:val="20"/>
          <w:lang w:val="en-US" w:eastAsia="ru-RU"/>
        </w:rPr>
        <w:t>Aimaqtyq</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bılım</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beru</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jüiesındegı</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basqaru</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mäselelerı</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oqu</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qūraly</w:t>
      </w:r>
      <w:proofErr w:type="spellEnd"/>
      <w:r w:rsidRPr="00257777">
        <w:rPr>
          <w:rFonts w:ascii="Times New Roman" w:eastAsia="Times New Roman" w:hAnsi="Times New Roman" w:cs="Times New Roman"/>
          <w:sz w:val="20"/>
          <w:szCs w:val="20"/>
          <w:lang w:val="en-US" w:eastAsia="ru-RU"/>
        </w:rPr>
        <w:t xml:space="preserve"> [Management issues in the regional education system]. </w:t>
      </w:r>
      <w:proofErr w:type="spellStart"/>
      <w:r w:rsidRPr="00257777">
        <w:rPr>
          <w:rFonts w:ascii="Times New Roman" w:eastAsia="Times New Roman" w:hAnsi="Times New Roman" w:cs="Times New Roman"/>
          <w:sz w:val="20"/>
          <w:szCs w:val="20"/>
          <w:lang w:val="en-US" w:eastAsia="ru-RU"/>
        </w:rPr>
        <w:t>Taldyqorğan</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Zhetisu</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universiteti</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baspasy</w:t>
      </w:r>
      <w:proofErr w:type="spellEnd"/>
      <w:r w:rsidRPr="00257777">
        <w:rPr>
          <w:rFonts w:ascii="Times New Roman" w:eastAsia="Times New Roman" w:hAnsi="Times New Roman" w:cs="Times New Roman"/>
          <w:sz w:val="20"/>
          <w:szCs w:val="20"/>
          <w:lang w:val="en-US" w:eastAsia="ru-RU"/>
        </w:rPr>
        <w:t>, 45 p. (in Kazakh)</w:t>
      </w:r>
    </w:p>
    <w:p w:rsidR="003A1FB4" w:rsidRPr="00257777" w:rsidRDefault="003A1FB4" w:rsidP="003A1FB4">
      <w:pPr>
        <w:spacing w:after="0" w:line="240" w:lineRule="auto"/>
        <w:ind w:right="-2" w:firstLine="709"/>
        <w:jc w:val="both"/>
        <w:rPr>
          <w:rFonts w:ascii="Times New Roman" w:eastAsia="Times New Roman" w:hAnsi="Times New Roman" w:cs="Times New Roman"/>
          <w:sz w:val="20"/>
          <w:szCs w:val="20"/>
          <w:lang w:val="en-US" w:eastAsia="ru-RU"/>
        </w:rPr>
      </w:pPr>
      <w:r w:rsidRPr="00257777">
        <w:rPr>
          <w:rFonts w:ascii="Times New Roman" w:eastAsia="Times New Roman" w:hAnsi="Times New Roman" w:cs="Times New Roman"/>
          <w:sz w:val="20"/>
          <w:szCs w:val="20"/>
          <w:lang w:val="kk-KZ" w:eastAsia="ru-RU"/>
        </w:rPr>
        <w:t xml:space="preserve">10 </w:t>
      </w:r>
      <w:proofErr w:type="spellStart"/>
      <w:r w:rsidRPr="00257777">
        <w:rPr>
          <w:rFonts w:ascii="Times New Roman" w:eastAsia="Times New Roman" w:hAnsi="Times New Roman" w:cs="Times New Roman"/>
          <w:sz w:val="20"/>
          <w:szCs w:val="20"/>
          <w:lang w:val="en-US" w:eastAsia="ru-RU"/>
        </w:rPr>
        <w:t>Abdulaeva</w:t>
      </w:r>
      <w:proofErr w:type="spellEnd"/>
      <w:r w:rsidRPr="00257777">
        <w:rPr>
          <w:rFonts w:ascii="Times New Roman" w:eastAsia="Times New Roman" w:hAnsi="Times New Roman" w:cs="Times New Roman"/>
          <w:sz w:val="20"/>
          <w:szCs w:val="20"/>
          <w:lang w:val="en-US" w:eastAsia="ru-RU"/>
        </w:rPr>
        <w:t xml:space="preserve"> Ä.B., </w:t>
      </w:r>
      <w:proofErr w:type="spellStart"/>
      <w:r w:rsidRPr="00257777">
        <w:rPr>
          <w:rFonts w:ascii="Times New Roman" w:eastAsia="Times New Roman" w:hAnsi="Times New Roman" w:cs="Times New Roman"/>
          <w:sz w:val="20"/>
          <w:szCs w:val="20"/>
          <w:lang w:val="en-US" w:eastAsia="ru-RU"/>
        </w:rPr>
        <w:t>Janatbekova</w:t>
      </w:r>
      <w:proofErr w:type="spellEnd"/>
      <w:r w:rsidRPr="00257777">
        <w:rPr>
          <w:rFonts w:ascii="Times New Roman" w:eastAsia="Times New Roman" w:hAnsi="Times New Roman" w:cs="Times New Roman"/>
          <w:sz w:val="20"/>
          <w:szCs w:val="20"/>
          <w:lang w:val="en-US" w:eastAsia="ru-RU"/>
        </w:rPr>
        <w:t xml:space="preserve"> N.J., </w:t>
      </w:r>
      <w:proofErr w:type="spellStart"/>
      <w:r w:rsidRPr="00257777">
        <w:rPr>
          <w:rFonts w:ascii="Times New Roman" w:eastAsia="Times New Roman" w:hAnsi="Times New Roman" w:cs="Times New Roman"/>
          <w:sz w:val="20"/>
          <w:szCs w:val="20"/>
          <w:lang w:val="en-US" w:eastAsia="ru-RU"/>
        </w:rPr>
        <w:t>Şendel</w:t>
      </w:r>
      <w:proofErr w:type="spellEnd"/>
      <w:r w:rsidRPr="00257777">
        <w:rPr>
          <w:rFonts w:ascii="Times New Roman" w:eastAsia="Times New Roman" w:hAnsi="Times New Roman" w:cs="Times New Roman"/>
          <w:sz w:val="20"/>
          <w:szCs w:val="20"/>
          <w:lang w:val="en-US" w:eastAsia="ru-RU"/>
        </w:rPr>
        <w:t xml:space="preserve"> A.V. (2025). </w:t>
      </w:r>
      <w:proofErr w:type="spellStart"/>
      <w:proofErr w:type="gramStart"/>
      <w:r w:rsidRPr="00257777">
        <w:rPr>
          <w:rFonts w:ascii="Times New Roman" w:eastAsia="Times New Roman" w:hAnsi="Times New Roman" w:cs="Times New Roman"/>
          <w:sz w:val="20"/>
          <w:szCs w:val="20"/>
          <w:lang w:val="en-US" w:eastAsia="ru-RU"/>
        </w:rPr>
        <w:t>Fizikany</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oqytuda</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aqparattyq-komunikasialyq</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tehnologialardy</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qoldanudyñ</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keibır</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mäselelerı</w:t>
      </w:r>
      <w:proofErr w:type="spellEnd"/>
      <w:r w:rsidRPr="00257777">
        <w:rPr>
          <w:rFonts w:ascii="Times New Roman" w:eastAsia="Times New Roman" w:hAnsi="Times New Roman" w:cs="Times New Roman"/>
          <w:sz w:val="20"/>
          <w:szCs w:val="20"/>
          <w:lang w:val="en-US" w:eastAsia="ru-RU"/>
        </w:rPr>
        <w:t xml:space="preserve"> [The use of information and communication technologies in teaching physics some problems].</w:t>
      </w:r>
      <w:proofErr w:type="gramEnd"/>
      <w:r w:rsidRPr="00257777">
        <w:rPr>
          <w:rFonts w:ascii="Times New Roman" w:eastAsia="Times New Roman" w:hAnsi="Times New Roman" w:cs="Times New Roman"/>
          <w:sz w:val="20"/>
          <w:szCs w:val="20"/>
          <w:lang w:val="en-US" w:eastAsia="ru-RU"/>
        </w:rPr>
        <w:t xml:space="preserve"> </w:t>
      </w:r>
      <w:proofErr w:type="spellStart"/>
      <w:proofErr w:type="gramStart"/>
      <w:r w:rsidRPr="00257777">
        <w:rPr>
          <w:rFonts w:ascii="Times New Roman" w:eastAsia="Times New Roman" w:hAnsi="Times New Roman" w:cs="Times New Roman"/>
          <w:sz w:val="20"/>
          <w:szCs w:val="20"/>
          <w:lang w:val="en-US" w:eastAsia="ru-RU"/>
        </w:rPr>
        <w:t>Toraiğyrov</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universitetınıñ</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habarşysy</w:t>
      </w:r>
      <w:proofErr w:type="spellEnd"/>
      <w:r w:rsidRPr="00257777">
        <w:rPr>
          <w:rFonts w:ascii="Times New Roman" w:eastAsia="Times New Roman" w:hAnsi="Times New Roman" w:cs="Times New Roman"/>
          <w:sz w:val="20"/>
          <w:szCs w:val="20"/>
          <w:lang w:val="en-US" w:eastAsia="ru-RU"/>
        </w:rPr>
        <w:t>.</w:t>
      </w:r>
      <w:proofErr w:type="gramEnd"/>
      <w:r w:rsidRPr="00257777">
        <w:rPr>
          <w:rFonts w:ascii="Times New Roman" w:eastAsia="Times New Roman" w:hAnsi="Times New Roman" w:cs="Times New Roman"/>
          <w:sz w:val="20"/>
          <w:szCs w:val="20"/>
          <w:lang w:val="en-US" w:eastAsia="ru-RU"/>
        </w:rPr>
        <w:t xml:space="preserve"> </w:t>
      </w:r>
      <w:proofErr w:type="gramStart"/>
      <w:r w:rsidRPr="00257777">
        <w:rPr>
          <w:rFonts w:ascii="Times New Roman" w:eastAsia="Times New Roman" w:hAnsi="Times New Roman" w:cs="Times New Roman"/>
          <w:sz w:val="20"/>
          <w:szCs w:val="20"/>
          <w:lang w:val="en-US" w:eastAsia="ru-RU"/>
        </w:rPr>
        <w:t>«</w:t>
      </w:r>
      <w:proofErr w:type="spellStart"/>
      <w:r w:rsidRPr="00257777">
        <w:rPr>
          <w:rFonts w:ascii="Times New Roman" w:eastAsia="Times New Roman" w:hAnsi="Times New Roman" w:cs="Times New Roman"/>
          <w:sz w:val="20"/>
          <w:szCs w:val="20"/>
          <w:lang w:val="en-US" w:eastAsia="ru-RU"/>
        </w:rPr>
        <w:t>Pedagogikalyq</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seriasy</w:t>
      </w:r>
      <w:proofErr w:type="spellEnd"/>
      <w:r w:rsidRPr="00257777">
        <w:rPr>
          <w:rFonts w:ascii="Times New Roman" w:eastAsia="Times New Roman" w:hAnsi="Times New Roman" w:cs="Times New Roman"/>
          <w:sz w:val="20"/>
          <w:szCs w:val="20"/>
          <w:lang w:val="en-US" w:eastAsia="ru-RU"/>
        </w:rPr>
        <w:t>», no. 2, pp. 8–22.</w:t>
      </w:r>
      <w:proofErr w:type="gramEnd"/>
      <w:r w:rsidRPr="00257777">
        <w:rPr>
          <w:rFonts w:ascii="Times New Roman" w:eastAsia="Times New Roman" w:hAnsi="Times New Roman" w:cs="Times New Roman"/>
          <w:sz w:val="20"/>
          <w:szCs w:val="20"/>
          <w:lang w:val="en-US" w:eastAsia="ru-RU"/>
        </w:rPr>
        <w:t xml:space="preserve"> DOI: </w:t>
      </w:r>
      <w:hyperlink r:id="rId17" w:tgtFrame="_new" w:history="1">
        <w:r w:rsidRPr="00257777">
          <w:rPr>
            <w:rStyle w:val="a3"/>
            <w:rFonts w:ascii="Times New Roman" w:eastAsia="Times New Roman" w:hAnsi="Times New Roman" w:cs="Times New Roman"/>
            <w:color w:val="auto"/>
            <w:sz w:val="20"/>
            <w:szCs w:val="20"/>
            <w:lang w:val="en-US" w:eastAsia="ru-RU"/>
          </w:rPr>
          <w:t>https://doi.org/10.48081/YEEJ4011</w:t>
        </w:r>
      </w:hyperlink>
      <w:r w:rsidRPr="00257777">
        <w:rPr>
          <w:rFonts w:ascii="Times New Roman" w:eastAsia="Times New Roman" w:hAnsi="Times New Roman" w:cs="Times New Roman"/>
          <w:sz w:val="20"/>
          <w:szCs w:val="20"/>
          <w:lang w:val="en-US" w:eastAsia="ru-RU"/>
        </w:rPr>
        <w:t xml:space="preserve"> (in Kazakh)</w:t>
      </w:r>
    </w:p>
    <w:p w:rsidR="003A1FB4" w:rsidRPr="00257777" w:rsidRDefault="003A1FB4" w:rsidP="003A1FB4">
      <w:pPr>
        <w:spacing w:after="0" w:line="240" w:lineRule="auto"/>
        <w:ind w:right="-2" w:firstLine="709"/>
        <w:jc w:val="both"/>
        <w:rPr>
          <w:rFonts w:ascii="Times New Roman" w:eastAsia="Times New Roman" w:hAnsi="Times New Roman" w:cs="Times New Roman"/>
          <w:sz w:val="20"/>
          <w:szCs w:val="20"/>
          <w:lang w:val="en-US" w:eastAsia="ru-RU"/>
        </w:rPr>
      </w:pPr>
      <w:r w:rsidRPr="00257777">
        <w:rPr>
          <w:rFonts w:ascii="Times New Roman" w:eastAsia="Times New Roman" w:hAnsi="Times New Roman" w:cs="Times New Roman"/>
          <w:sz w:val="20"/>
          <w:szCs w:val="20"/>
          <w:lang w:val="kk-KZ" w:eastAsia="ru-RU"/>
        </w:rPr>
        <w:t xml:space="preserve">11 </w:t>
      </w:r>
      <w:proofErr w:type="spellStart"/>
      <w:r w:rsidRPr="00257777">
        <w:rPr>
          <w:rFonts w:ascii="Times New Roman" w:eastAsia="Times New Roman" w:hAnsi="Times New Roman" w:cs="Times New Roman"/>
          <w:sz w:val="20"/>
          <w:szCs w:val="20"/>
          <w:lang w:val="en-US" w:eastAsia="ru-RU"/>
        </w:rPr>
        <w:t>Seidina</w:t>
      </w:r>
      <w:proofErr w:type="spellEnd"/>
      <w:r w:rsidRPr="00257777">
        <w:rPr>
          <w:rFonts w:ascii="Times New Roman" w:eastAsia="Times New Roman" w:hAnsi="Times New Roman" w:cs="Times New Roman"/>
          <w:sz w:val="20"/>
          <w:szCs w:val="20"/>
          <w:lang w:val="en-US" w:eastAsia="ru-RU"/>
        </w:rPr>
        <w:t xml:space="preserve"> M., </w:t>
      </w:r>
      <w:proofErr w:type="spellStart"/>
      <w:r w:rsidRPr="00257777">
        <w:rPr>
          <w:rFonts w:ascii="Times New Roman" w:eastAsia="Times New Roman" w:hAnsi="Times New Roman" w:cs="Times New Roman"/>
          <w:sz w:val="20"/>
          <w:szCs w:val="20"/>
          <w:lang w:val="en-US" w:eastAsia="ru-RU"/>
        </w:rPr>
        <w:t>Bekbaeva</w:t>
      </w:r>
      <w:proofErr w:type="spellEnd"/>
      <w:r w:rsidRPr="00257777">
        <w:rPr>
          <w:rFonts w:ascii="Times New Roman" w:eastAsia="Times New Roman" w:hAnsi="Times New Roman" w:cs="Times New Roman"/>
          <w:sz w:val="20"/>
          <w:szCs w:val="20"/>
          <w:lang w:val="en-US" w:eastAsia="ru-RU"/>
        </w:rPr>
        <w:t xml:space="preserve"> J., </w:t>
      </w:r>
      <w:proofErr w:type="spellStart"/>
      <w:r w:rsidRPr="00257777">
        <w:rPr>
          <w:rFonts w:ascii="Times New Roman" w:eastAsia="Times New Roman" w:hAnsi="Times New Roman" w:cs="Times New Roman"/>
          <w:sz w:val="20"/>
          <w:szCs w:val="20"/>
          <w:lang w:val="en-US" w:eastAsia="ru-RU"/>
        </w:rPr>
        <w:t>Mahambetova</w:t>
      </w:r>
      <w:proofErr w:type="spellEnd"/>
      <w:r w:rsidRPr="00257777">
        <w:rPr>
          <w:rFonts w:ascii="Times New Roman" w:eastAsia="Times New Roman" w:hAnsi="Times New Roman" w:cs="Times New Roman"/>
          <w:sz w:val="20"/>
          <w:szCs w:val="20"/>
          <w:lang w:val="en-US" w:eastAsia="ru-RU"/>
        </w:rPr>
        <w:t xml:space="preserve"> J. (2025). </w:t>
      </w:r>
      <w:proofErr w:type="spellStart"/>
      <w:proofErr w:type="gramStart"/>
      <w:r w:rsidRPr="00257777">
        <w:rPr>
          <w:rFonts w:ascii="Times New Roman" w:eastAsia="Times New Roman" w:hAnsi="Times New Roman" w:cs="Times New Roman"/>
          <w:sz w:val="20"/>
          <w:szCs w:val="20"/>
          <w:lang w:val="en-US" w:eastAsia="ru-RU"/>
        </w:rPr>
        <w:t>Toleranttylyq</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bolaşaq</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pedagogterdıñ</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syni</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oilauyn</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qalyptastyrudyñ</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täsıldemesı</w:t>
      </w:r>
      <w:proofErr w:type="spellEnd"/>
      <w:r w:rsidRPr="00257777">
        <w:rPr>
          <w:rFonts w:ascii="Times New Roman" w:eastAsia="Times New Roman" w:hAnsi="Times New Roman" w:cs="Times New Roman"/>
          <w:sz w:val="20"/>
          <w:szCs w:val="20"/>
          <w:lang w:val="en-US" w:eastAsia="ru-RU"/>
        </w:rPr>
        <w:t xml:space="preserve"> [Tolerance approach to the formation of critical thinking of future teachers].</w:t>
      </w:r>
      <w:proofErr w:type="gram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QazŪU</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Habarşysy</w:t>
      </w:r>
      <w:proofErr w:type="spellEnd"/>
      <w:r w:rsidRPr="00257777">
        <w:rPr>
          <w:rFonts w:ascii="Times New Roman" w:eastAsia="Times New Roman" w:hAnsi="Times New Roman" w:cs="Times New Roman"/>
          <w:sz w:val="20"/>
          <w:szCs w:val="20"/>
          <w:lang w:val="en-US" w:eastAsia="ru-RU"/>
        </w:rPr>
        <w:t xml:space="preserve">. </w:t>
      </w:r>
      <w:proofErr w:type="gramStart"/>
      <w:r w:rsidRPr="00257777">
        <w:rPr>
          <w:rFonts w:ascii="Times New Roman" w:eastAsia="Times New Roman" w:hAnsi="Times New Roman" w:cs="Times New Roman"/>
          <w:sz w:val="20"/>
          <w:szCs w:val="20"/>
          <w:lang w:val="en-US" w:eastAsia="ru-RU"/>
        </w:rPr>
        <w:t>«</w:t>
      </w:r>
      <w:proofErr w:type="spellStart"/>
      <w:r w:rsidRPr="00257777">
        <w:rPr>
          <w:rFonts w:ascii="Times New Roman" w:eastAsia="Times New Roman" w:hAnsi="Times New Roman" w:cs="Times New Roman"/>
          <w:sz w:val="20"/>
          <w:szCs w:val="20"/>
          <w:lang w:val="en-US" w:eastAsia="ru-RU"/>
        </w:rPr>
        <w:t>Pedagogikalyq</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ğylymdar</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seriasy</w:t>
      </w:r>
      <w:proofErr w:type="spellEnd"/>
      <w:r w:rsidRPr="00257777">
        <w:rPr>
          <w:rFonts w:ascii="Times New Roman" w:eastAsia="Times New Roman" w:hAnsi="Times New Roman" w:cs="Times New Roman"/>
          <w:sz w:val="20"/>
          <w:szCs w:val="20"/>
          <w:lang w:val="en-US" w:eastAsia="ru-RU"/>
        </w:rPr>
        <w:t>, vol. 82, no. 1, pp. 28–40.</w:t>
      </w:r>
      <w:proofErr w:type="gramEnd"/>
      <w:r w:rsidRPr="00257777">
        <w:rPr>
          <w:rFonts w:ascii="Times New Roman" w:eastAsia="Times New Roman" w:hAnsi="Times New Roman" w:cs="Times New Roman"/>
          <w:sz w:val="20"/>
          <w:szCs w:val="20"/>
          <w:lang w:val="en-US" w:eastAsia="ru-RU"/>
        </w:rPr>
        <w:t xml:space="preserve"> DOI: </w:t>
      </w:r>
      <w:hyperlink r:id="rId18" w:tgtFrame="_new" w:history="1">
        <w:r w:rsidRPr="00257777">
          <w:rPr>
            <w:rStyle w:val="a3"/>
            <w:rFonts w:ascii="Times New Roman" w:eastAsia="Times New Roman" w:hAnsi="Times New Roman" w:cs="Times New Roman"/>
            <w:color w:val="auto"/>
            <w:sz w:val="20"/>
            <w:szCs w:val="20"/>
            <w:lang w:val="en-US" w:eastAsia="ru-RU"/>
          </w:rPr>
          <w:t>https://doi.org/10.26577/JES20258213</w:t>
        </w:r>
      </w:hyperlink>
      <w:r w:rsidRPr="00257777">
        <w:rPr>
          <w:rFonts w:ascii="Times New Roman" w:eastAsia="Times New Roman" w:hAnsi="Times New Roman" w:cs="Times New Roman"/>
          <w:sz w:val="20"/>
          <w:szCs w:val="20"/>
          <w:lang w:val="en-US" w:eastAsia="ru-RU"/>
        </w:rPr>
        <w:t xml:space="preserve"> (in Kazakh)</w:t>
      </w:r>
    </w:p>
    <w:p w:rsidR="003A1FB4" w:rsidRPr="00257777" w:rsidRDefault="003A1FB4" w:rsidP="003A1FB4">
      <w:pPr>
        <w:spacing w:after="0" w:line="240" w:lineRule="auto"/>
        <w:ind w:right="-2" w:firstLine="709"/>
        <w:jc w:val="both"/>
        <w:rPr>
          <w:rFonts w:ascii="Times New Roman" w:eastAsia="Times New Roman" w:hAnsi="Times New Roman" w:cs="Times New Roman"/>
          <w:sz w:val="20"/>
          <w:szCs w:val="20"/>
          <w:lang w:val="kk-KZ" w:eastAsia="ru-RU"/>
        </w:rPr>
      </w:pPr>
      <w:r w:rsidRPr="00257777">
        <w:rPr>
          <w:rFonts w:ascii="Times New Roman" w:eastAsia="Times New Roman" w:hAnsi="Times New Roman" w:cs="Times New Roman"/>
          <w:sz w:val="20"/>
          <w:szCs w:val="20"/>
          <w:lang w:val="kk-KZ" w:eastAsia="ru-RU"/>
        </w:rPr>
        <w:t xml:space="preserve">12 </w:t>
      </w:r>
      <w:proofErr w:type="spellStart"/>
      <w:r w:rsidRPr="00257777">
        <w:rPr>
          <w:rFonts w:ascii="Times New Roman" w:eastAsia="Times New Roman" w:hAnsi="Times New Roman" w:cs="Times New Roman"/>
          <w:sz w:val="20"/>
          <w:szCs w:val="20"/>
          <w:lang w:val="en-US" w:eastAsia="ru-RU"/>
        </w:rPr>
        <w:t>Kaljanova</w:t>
      </w:r>
      <w:proofErr w:type="spellEnd"/>
      <w:r w:rsidRPr="00257777">
        <w:rPr>
          <w:rFonts w:ascii="Times New Roman" w:eastAsia="Times New Roman" w:hAnsi="Times New Roman" w:cs="Times New Roman"/>
          <w:sz w:val="20"/>
          <w:szCs w:val="20"/>
          <w:lang w:val="en-US" w:eastAsia="ru-RU"/>
        </w:rPr>
        <w:t xml:space="preserve"> G.K., </w:t>
      </w:r>
      <w:proofErr w:type="spellStart"/>
      <w:r w:rsidRPr="00257777">
        <w:rPr>
          <w:rFonts w:ascii="Times New Roman" w:eastAsia="Times New Roman" w:hAnsi="Times New Roman" w:cs="Times New Roman"/>
          <w:sz w:val="20"/>
          <w:szCs w:val="20"/>
          <w:lang w:val="en-US" w:eastAsia="ru-RU"/>
        </w:rPr>
        <w:t>Andasbaev</w:t>
      </w:r>
      <w:proofErr w:type="spellEnd"/>
      <w:r w:rsidRPr="00257777">
        <w:rPr>
          <w:rFonts w:ascii="Times New Roman" w:eastAsia="Times New Roman" w:hAnsi="Times New Roman" w:cs="Times New Roman"/>
          <w:sz w:val="20"/>
          <w:szCs w:val="20"/>
          <w:lang w:val="en-US" w:eastAsia="ru-RU"/>
        </w:rPr>
        <w:t xml:space="preserve"> E.S. (2020). </w:t>
      </w:r>
      <w:proofErr w:type="spellStart"/>
      <w:proofErr w:type="gramStart"/>
      <w:r w:rsidRPr="00257777">
        <w:rPr>
          <w:rFonts w:ascii="Times New Roman" w:eastAsia="Times New Roman" w:hAnsi="Times New Roman" w:cs="Times New Roman"/>
          <w:sz w:val="20"/>
          <w:szCs w:val="20"/>
          <w:lang w:val="en-US" w:eastAsia="ru-RU"/>
        </w:rPr>
        <w:t>İspölzovanie</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vozmojnostei</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smartfonov</w:t>
      </w:r>
      <w:proofErr w:type="spellEnd"/>
      <w:r w:rsidRPr="00257777">
        <w:rPr>
          <w:rFonts w:ascii="Times New Roman" w:eastAsia="Times New Roman" w:hAnsi="Times New Roman" w:cs="Times New Roman"/>
          <w:sz w:val="20"/>
          <w:szCs w:val="20"/>
          <w:lang w:val="en-US" w:eastAsia="ru-RU"/>
        </w:rPr>
        <w:t xml:space="preserve"> v </w:t>
      </w:r>
      <w:proofErr w:type="spellStart"/>
      <w:r w:rsidRPr="00257777">
        <w:rPr>
          <w:rFonts w:ascii="Times New Roman" w:eastAsia="Times New Roman" w:hAnsi="Times New Roman" w:cs="Times New Roman"/>
          <w:sz w:val="20"/>
          <w:szCs w:val="20"/>
          <w:lang w:val="en-US" w:eastAsia="ru-RU"/>
        </w:rPr>
        <w:t>obuchenii</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fizike</w:t>
      </w:r>
      <w:proofErr w:type="spellEnd"/>
      <w:r w:rsidRPr="00257777">
        <w:rPr>
          <w:rFonts w:ascii="Times New Roman" w:eastAsia="Times New Roman" w:hAnsi="Times New Roman" w:cs="Times New Roman"/>
          <w:sz w:val="20"/>
          <w:szCs w:val="20"/>
          <w:lang w:val="en-US" w:eastAsia="ru-RU"/>
        </w:rPr>
        <w:t xml:space="preserve"> [Using the capabilities of smartphones in physics education].</w:t>
      </w:r>
      <w:proofErr w:type="gramEnd"/>
      <w:r w:rsidRPr="00257777">
        <w:rPr>
          <w:rFonts w:ascii="Times New Roman" w:eastAsia="Times New Roman" w:hAnsi="Times New Roman" w:cs="Times New Roman"/>
          <w:sz w:val="20"/>
          <w:szCs w:val="20"/>
          <w:lang w:val="en-US" w:eastAsia="ru-RU"/>
        </w:rPr>
        <w:t xml:space="preserve"> I. </w:t>
      </w:r>
      <w:proofErr w:type="spellStart"/>
      <w:r w:rsidRPr="00257777">
        <w:rPr>
          <w:rFonts w:ascii="Times New Roman" w:eastAsia="Times New Roman" w:hAnsi="Times New Roman" w:cs="Times New Roman"/>
          <w:sz w:val="20"/>
          <w:szCs w:val="20"/>
          <w:lang w:val="en-US" w:eastAsia="ru-RU"/>
        </w:rPr>
        <w:t>Jansügırov</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atyndağy</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Jetısu</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universitetınıñ</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Habarşysy</w:t>
      </w:r>
      <w:proofErr w:type="spellEnd"/>
      <w:r w:rsidRPr="00257777">
        <w:rPr>
          <w:rFonts w:ascii="Times New Roman" w:eastAsia="Times New Roman" w:hAnsi="Times New Roman" w:cs="Times New Roman"/>
          <w:sz w:val="20"/>
          <w:szCs w:val="20"/>
          <w:lang w:val="en-US" w:eastAsia="ru-RU"/>
        </w:rPr>
        <w:t xml:space="preserve">. </w:t>
      </w:r>
      <w:proofErr w:type="gramStart"/>
      <w:r w:rsidRPr="00257777">
        <w:rPr>
          <w:rFonts w:ascii="Times New Roman" w:eastAsia="Times New Roman" w:hAnsi="Times New Roman" w:cs="Times New Roman"/>
          <w:sz w:val="20"/>
          <w:szCs w:val="20"/>
          <w:lang w:val="en-US" w:eastAsia="ru-RU"/>
        </w:rPr>
        <w:t>«</w:t>
      </w:r>
      <w:proofErr w:type="spellStart"/>
      <w:r w:rsidRPr="00257777">
        <w:rPr>
          <w:rFonts w:ascii="Times New Roman" w:eastAsia="Times New Roman" w:hAnsi="Times New Roman" w:cs="Times New Roman"/>
          <w:sz w:val="20"/>
          <w:szCs w:val="20"/>
          <w:lang w:val="en-US" w:eastAsia="ru-RU"/>
        </w:rPr>
        <w:t>Pedagogikalyq</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ğylymdar</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seriasy</w:t>
      </w:r>
      <w:proofErr w:type="spellEnd"/>
      <w:r w:rsidRPr="00257777">
        <w:rPr>
          <w:rFonts w:ascii="Times New Roman" w:eastAsia="Times New Roman" w:hAnsi="Times New Roman" w:cs="Times New Roman"/>
          <w:sz w:val="20"/>
          <w:szCs w:val="20"/>
          <w:lang w:val="en-US" w:eastAsia="ru-RU"/>
        </w:rPr>
        <w:t xml:space="preserve">, vol. </w:t>
      </w:r>
      <w:r w:rsidRPr="00257777">
        <w:rPr>
          <w:rFonts w:ascii="Times New Roman" w:eastAsia="Times New Roman" w:hAnsi="Times New Roman" w:cs="Times New Roman"/>
          <w:sz w:val="20"/>
          <w:szCs w:val="20"/>
          <w:lang w:val="kk-KZ" w:eastAsia="ru-RU"/>
        </w:rPr>
        <w:t>3</w:t>
      </w:r>
      <w:r w:rsidRPr="00257777">
        <w:rPr>
          <w:rFonts w:ascii="Times New Roman" w:eastAsia="Times New Roman" w:hAnsi="Times New Roman" w:cs="Times New Roman"/>
          <w:sz w:val="20"/>
          <w:szCs w:val="20"/>
          <w:lang w:val="en-US" w:eastAsia="ru-RU"/>
        </w:rPr>
        <w:t xml:space="preserve">, no. </w:t>
      </w:r>
      <w:r w:rsidRPr="00257777">
        <w:rPr>
          <w:rFonts w:ascii="Times New Roman" w:eastAsia="Times New Roman" w:hAnsi="Times New Roman" w:cs="Times New Roman"/>
          <w:sz w:val="20"/>
          <w:szCs w:val="20"/>
          <w:lang w:val="kk-KZ" w:eastAsia="ru-RU"/>
        </w:rPr>
        <w:t>116</w:t>
      </w:r>
      <w:r w:rsidRPr="00257777">
        <w:rPr>
          <w:rFonts w:ascii="Times New Roman" w:eastAsia="Times New Roman" w:hAnsi="Times New Roman" w:cs="Times New Roman"/>
          <w:sz w:val="20"/>
          <w:szCs w:val="20"/>
          <w:lang w:val="en-US" w:eastAsia="ru-RU"/>
        </w:rPr>
        <w:t>, p</w:t>
      </w:r>
      <w:r w:rsidRPr="00257777">
        <w:rPr>
          <w:rFonts w:ascii="Times New Roman" w:eastAsia="Times New Roman" w:hAnsi="Times New Roman" w:cs="Times New Roman"/>
          <w:sz w:val="20"/>
          <w:szCs w:val="20"/>
          <w:lang w:val="kk-KZ" w:eastAsia="ru-RU"/>
        </w:rPr>
        <w:t>р</w:t>
      </w:r>
      <w:r w:rsidRPr="00257777">
        <w:rPr>
          <w:rFonts w:ascii="Times New Roman" w:eastAsia="Times New Roman" w:hAnsi="Times New Roman" w:cs="Times New Roman"/>
          <w:sz w:val="20"/>
          <w:szCs w:val="20"/>
          <w:lang w:val="en-US" w:eastAsia="ru-RU"/>
        </w:rPr>
        <w:t>.</w:t>
      </w:r>
      <w:proofErr w:type="gramEnd"/>
      <w:r w:rsidRPr="00257777">
        <w:rPr>
          <w:rFonts w:ascii="Times New Roman" w:eastAsia="Times New Roman" w:hAnsi="Times New Roman" w:cs="Times New Roman"/>
          <w:sz w:val="20"/>
          <w:szCs w:val="20"/>
          <w:lang w:val="en-US" w:eastAsia="ru-RU"/>
        </w:rPr>
        <w:t xml:space="preserve"> </w:t>
      </w:r>
      <w:r w:rsidRPr="00257777">
        <w:rPr>
          <w:rFonts w:ascii="Times New Roman" w:hAnsi="Times New Roman" w:cs="Times New Roman"/>
          <w:bCs/>
          <w:sz w:val="20"/>
          <w:szCs w:val="20"/>
          <w:lang w:val="kk-KZ"/>
        </w:rPr>
        <w:t>84</w:t>
      </w:r>
      <w:r w:rsidRPr="00257777">
        <w:rPr>
          <w:rFonts w:ascii="Times New Roman" w:hAnsi="Times New Roman" w:cs="Times New Roman"/>
          <w:bCs/>
          <w:sz w:val="20"/>
          <w:szCs w:val="20"/>
          <w:lang w:val="en-US"/>
        </w:rPr>
        <w:t>–</w:t>
      </w:r>
      <w:r w:rsidRPr="00257777">
        <w:rPr>
          <w:rFonts w:ascii="Times New Roman" w:hAnsi="Times New Roman" w:cs="Times New Roman"/>
          <w:bCs/>
          <w:sz w:val="20"/>
          <w:szCs w:val="20"/>
          <w:lang w:val="kk-KZ"/>
        </w:rPr>
        <w:t>95.</w:t>
      </w:r>
      <w:r w:rsidRPr="00257777">
        <w:rPr>
          <w:rFonts w:ascii="Times New Roman" w:eastAsia="Times New Roman" w:hAnsi="Times New Roman" w:cs="Times New Roman"/>
          <w:sz w:val="20"/>
          <w:szCs w:val="20"/>
          <w:lang w:val="en-US" w:eastAsia="ru-RU"/>
        </w:rPr>
        <w:t xml:space="preserve"> </w:t>
      </w:r>
      <w:r w:rsidRPr="00257777">
        <w:rPr>
          <w:rFonts w:ascii="Times New Roman" w:hAnsi="Times New Roman" w:cs="Times New Roman"/>
          <w:bCs/>
          <w:sz w:val="20"/>
          <w:szCs w:val="20"/>
          <w:lang w:val="kk-KZ"/>
        </w:rPr>
        <w:t xml:space="preserve">DOI: </w:t>
      </w:r>
      <w:hyperlink r:id="rId19" w:history="1">
        <w:r w:rsidRPr="00257777">
          <w:rPr>
            <w:rStyle w:val="a3"/>
            <w:rFonts w:ascii="Times New Roman" w:hAnsi="Times New Roman" w:cs="Times New Roman"/>
            <w:bCs/>
            <w:color w:val="auto"/>
            <w:sz w:val="20"/>
            <w:szCs w:val="20"/>
            <w:lang w:val="kk-KZ"/>
          </w:rPr>
          <w:t>https://doi.org/10.53355/ZHU.2025.116.3.009</w:t>
        </w:r>
      </w:hyperlink>
      <w:r w:rsidRPr="00257777">
        <w:rPr>
          <w:rFonts w:ascii="Times New Roman" w:hAnsi="Times New Roman" w:cs="Times New Roman"/>
          <w:bCs/>
          <w:sz w:val="20"/>
          <w:szCs w:val="20"/>
          <w:lang w:val="kk-KZ"/>
        </w:rPr>
        <w:t xml:space="preserve"> </w:t>
      </w:r>
      <w:r w:rsidRPr="00257777">
        <w:rPr>
          <w:rFonts w:ascii="Times New Roman" w:eastAsia="Times New Roman" w:hAnsi="Times New Roman" w:cs="Times New Roman"/>
          <w:sz w:val="20"/>
          <w:szCs w:val="20"/>
          <w:lang w:val="en-US" w:eastAsia="ru-RU"/>
        </w:rPr>
        <w:t>(in Russian)</w:t>
      </w:r>
    </w:p>
    <w:p w:rsidR="003A1FB4" w:rsidRPr="00257777" w:rsidRDefault="003A1FB4" w:rsidP="003A1FB4">
      <w:pPr>
        <w:spacing w:after="0" w:line="240" w:lineRule="auto"/>
        <w:ind w:right="-2" w:firstLine="709"/>
        <w:jc w:val="both"/>
        <w:rPr>
          <w:rFonts w:ascii="Times New Roman" w:eastAsia="Times New Roman" w:hAnsi="Times New Roman" w:cs="Times New Roman"/>
          <w:sz w:val="20"/>
          <w:szCs w:val="20"/>
          <w:lang w:val="en-US" w:eastAsia="ru-RU"/>
        </w:rPr>
      </w:pPr>
      <w:r w:rsidRPr="00257777">
        <w:rPr>
          <w:rFonts w:ascii="Times New Roman" w:eastAsia="Times New Roman" w:hAnsi="Times New Roman" w:cs="Times New Roman"/>
          <w:sz w:val="20"/>
          <w:szCs w:val="20"/>
          <w:lang w:val="kk-KZ" w:eastAsia="ru-RU"/>
        </w:rPr>
        <w:t xml:space="preserve">13 </w:t>
      </w:r>
      <w:proofErr w:type="spellStart"/>
      <w:r w:rsidRPr="00257777">
        <w:rPr>
          <w:rFonts w:ascii="Times New Roman" w:eastAsia="Times New Roman" w:hAnsi="Times New Roman" w:cs="Times New Roman"/>
          <w:sz w:val="20"/>
          <w:szCs w:val="20"/>
          <w:lang w:val="en-US" w:eastAsia="ru-RU"/>
        </w:rPr>
        <w:t>Bılım</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berudegı</w:t>
      </w:r>
      <w:proofErr w:type="spellEnd"/>
      <w:r w:rsidRPr="00257777">
        <w:rPr>
          <w:rFonts w:ascii="Times New Roman" w:eastAsia="Times New Roman" w:hAnsi="Times New Roman" w:cs="Times New Roman"/>
          <w:sz w:val="20"/>
          <w:szCs w:val="20"/>
          <w:lang w:val="en-US" w:eastAsia="ru-RU"/>
        </w:rPr>
        <w:t xml:space="preserve"> STEM-</w:t>
      </w:r>
      <w:proofErr w:type="spellStart"/>
      <w:r w:rsidRPr="00257777">
        <w:rPr>
          <w:rFonts w:ascii="Times New Roman" w:eastAsia="Times New Roman" w:hAnsi="Times New Roman" w:cs="Times New Roman"/>
          <w:sz w:val="20"/>
          <w:szCs w:val="20"/>
          <w:lang w:val="en-US" w:eastAsia="ru-RU"/>
        </w:rPr>
        <w:t>täsılın</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ıske</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asyrudyñ</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didaktikalyq</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negızderı</w:t>
      </w:r>
      <w:proofErr w:type="spellEnd"/>
      <w:r w:rsidRPr="00257777">
        <w:rPr>
          <w:rFonts w:ascii="Times New Roman" w:eastAsia="Times New Roman" w:hAnsi="Times New Roman" w:cs="Times New Roman"/>
          <w:sz w:val="20"/>
          <w:szCs w:val="20"/>
          <w:lang w:val="en-US" w:eastAsia="ru-RU"/>
        </w:rPr>
        <w:t xml:space="preserve"> (2023) [Implementation of the STEM approach in education didactic basics]. </w:t>
      </w:r>
      <w:proofErr w:type="spellStart"/>
      <w:proofErr w:type="gramStart"/>
      <w:r w:rsidRPr="00257777">
        <w:rPr>
          <w:rFonts w:ascii="Times New Roman" w:eastAsia="Times New Roman" w:hAnsi="Times New Roman" w:cs="Times New Roman"/>
          <w:sz w:val="20"/>
          <w:szCs w:val="20"/>
          <w:lang w:val="en-US" w:eastAsia="ru-RU"/>
        </w:rPr>
        <w:t>Ädıstemelık</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qūral</w:t>
      </w:r>
      <w:proofErr w:type="spellEnd"/>
      <w:r w:rsidRPr="00257777">
        <w:rPr>
          <w:rFonts w:ascii="Times New Roman" w:eastAsia="Times New Roman" w:hAnsi="Times New Roman" w:cs="Times New Roman"/>
          <w:sz w:val="20"/>
          <w:szCs w:val="20"/>
          <w:lang w:val="en-US" w:eastAsia="ru-RU"/>
        </w:rPr>
        <w:t>.</w:t>
      </w:r>
      <w:proofErr w:type="gramEnd"/>
      <w:r w:rsidRPr="00257777">
        <w:rPr>
          <w:rFonts w:ascii="Times New Roman" w:eastAsia="Times New Roman" w:hAnsi="Times New Roman" w:cs="Times New Roman"/>
          <w:sz w:val="20"/>
          <w:szCs w:val="20"/>
          <w:lang w:val="en-US" w:eastAsia="ru-RU"/>
        </w:rPr>
        <w:t xml:space="preserve"> – Astana: Y. </w:t>
      </w:r>
      <w:proofErr w:type="spellStart"/>
      <w:r w:rsidRPr="00257777">
        <w:rPr>
          <w:rFonts w:ascii="Times New Roman" w:eastAsia="Times New Roman" w:hAnsi="Times New Roman" w:cs="Times New Roman"/>
          <w:sz w:val="20"/>
          <w:szCs w:val="20"/>
          <w:lang w:val="en-US" w:eastAsia="ru-RU"/>
        </w:rPr>
        <w:t>Altynsarin</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atyndağy</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Ūlttyq</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bılım</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akademiasy</w:t>
      </w:r>
      <w:proofErr w:type="spellEnd"/>
      <w:r w:rsidRPr="00257777">
        <w:rPr>
          <w:rFonts w:ascii="Times New Roman" w:eastAsia="Times New Roman" w:hAnsi="Times New Roman" w:cs="Times New Roman"/>
          <w:sz w:val="20"/>
          <w:szCs w:val="20"/>
          <w:lang w:val="en-US" w:eastAsia="ru-RU"/>
        </w:rPr>
        <w:t>, 160 p. (in Kazakh)</w:t>
      </w:r>
    </w:p>
    <w:p w:rsidR="003A1FB4" w:rsidRPr="00257777" w:rsidRDefault="003A1FB4" w:rsidP="003A1FB4">
      <w:pPr>
        <w:spacing w:after="0" w:line="240" w:lineRule="auto"/>
        <w:ind w:right="-2" w:firstLine="709"/>
        <w:jc w:val="both"/>
        <w:rPr>
          <w:rFonts w:ascii="Times New Roman" w:eastAsia="Times New Roman" w:hAnsi="Times New Roman" w:cs="Times New Roman"/>
          <w:sz w:val="20"/>
          <w:szCs w:val="20"/>
          <w:lang w:val="en-US" w:eastAsia="ru-RU"/>
        </w:rPr>
      </w:pPr>
      <w:r w:rsidRPr="00257777">
        <w:rPr>
          <w:rFonts w:ascii="Times New Roman" w:eastAsia="Times New Roman" w:hAnsi="Times New Roman" w:cs="Times New Roman"/>
          <w:sz w:val="20"/>
          <w:szCs w:val="20"/>
          <w:lang w:val="kk-KZ" w:eastAsia="ru-RU"/>
        </w:rPr>
        <w:t xml:space="preserve">14 </w:t>
      </w:r>
      <w:proofErr w:type="spellStart"/>
      <w:r w:rsidRPr="00257777">
        <w:rPr>
          <w:rFonts w:ascii="Times New Roman" w:eastAsia="Times New Roman" w:hAnsi="Times New Roman" w:cs="Times New Roman"/>
          <w:sz w:val="20"/>
          <w:szCs w:val="20"/>
          <w:lang w:val="en-US" w:eastAsia="ru-RU"/>
        </w:rPr>
        <w:t>Qazaqstan</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Respublikasy</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joğary</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bılım</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beru</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memlekettık</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standartynyñ</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tūjyrymdamasy</w:t>
      </w:r>
      <w:proofErr w:type="spellEnd"/>
      <w:r w:rsidRPr="00257777">
        <w:rPr>
          <w:rFonts w:ascii="Times New Roman" w:eastAsia="Times New Roman" w:hAnsi="Times New Roman" w:cs="Times New Roman"/>
          <w:sz w:val="20"/>
          <w:szCs w:val="20"/>
          <w:lang w:val="en-US" w:eastAsia="ru-RU"/>
        </w:rPr>
        <w:t xml:space="preserve"> [Concept of higher education state standard of the Republic of Kazakhstan]. Almaty: «Y. </w:t>
      </w:r>
      <w:proofErr w:type="spellStart"/>
      <w:r w:rsidRPr="00257777">
        <w:rPr>
          <w:rFonts w:ascii="Times New Roman" w:eastAsia="Times New Roman" w:hAnsi="Times New Roman" w:cs="Times New Roman"/>
          <w:sz w:val="20"/>
          <w:szCs w:val="20"/>
          <w:lang w:val="en-US" w:eastAsia="ru-RU"/>
        </w:rPr>
        <w:t>Altynsarin</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atyndağy</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bılım</w:t>
      </w:r>
      <w:proofErr w:type="spellEnd"/>
      <w:r w:rsidRPr="00257777">
        <w:rPr>
          <w:rFonts w:ascii="Times New Roman" w:eastAsia="Times New Roman" w:hAnsi="Times New Roman" w:cs="Times New Roman"/>
          <w:sz w:val="20"/>
          <w:szCs w:val="20"/>
          <w:lang w:val="en-US" w:eastAsia="ru-RU"/>
        </w:rPr>
        <w:t xml:space="preserve"> </w:t>
      </w:r>
      <w:proofErr w:type="spellStart"/>
      <w:r w:rsidRPr="00257777">
        <w:rPr>
          <w:rFonts w:ascii="Times New Roman" w:eastAsia="Times New Roman" w:hAnsi="Times New Roman" w:cs="Times New Roman"/>
          <w:sz w:val="20"/>
          <w:szCs w:val="20"/>
          <w:lang w:val="en-US" w:eastAsia="ru-RU"/>
        </w:rPr>
        <w:t>akademiasy</w:t>
      </w:r>
      <w:proofErr w:type="spellEnd"/>
      <w:r w:rsidRPr="00257777">
        <w:rPr>
          <w:rFonts w:ascii="Times New Roman" w:eastAsia="Times New Roman" w:hAnsi="Times New Roman" w:cs="Times New Roman"/>
          <w:sz w:val="20"/>
          <w:szCs w:val="20"/>
          <w:lang w:val="en-US" w:eastAsia="ru-RU"/>
        </w:rPr>
        <w:t>», 49 p. (in Kazakh)</w:t>
      </w:r>
    </w:p>
    <w:p w:rsidR="003A1FB4" w:rsidRPr="00257777" w:rsidRDefault="003A1FB4" w:rsidP="003A1FB4">
      <w:pPr>
        <w:spacing w:after="0" w:line="240" w:lineRule="auto"/>
        <w:ind w:right="-2" w:firstLine="709"/>
        <w:jc w:val="both"/>
        <w:rPr>
          <w:rFonts w:ascii="Times New Roman" w:eastAsia="Times New Roman" w:hAnsi="Times New Roman" w:cs="Times New Roman"/>
          <w:sz w:val="20"/>
          <w:szCs w:val="20"/>
          <w:lang w:val="en-US" w:eastAsia="ru-RU"/>
        </w:rPr>
      </w:pPr>
      <w:r w:rsidRPr="00257777">
        <w:rPr>
          <w:rFonts w:ascii="Times New Roman" w:eastAsia="Times New Roman" w:hAnsi="Times New Roman" w:cs="Times New Roman"/>
          <w:sz w:val="20"/>
          <w:szCs w:val="20"/>
          <w:lang w:val="kk-KZ" w:eastAsia="ru-RU"/>
        </w:rPr>
        <w:t xml:space="preserve">15 </w:t>
      </w:r>
      <w:proofErr w:type="spellStart"/>
      <w:r w:rsidRPr="00257777">
        <w:rPr>
          <w:rFonts w:ascii="Times New Roman" w:eastAsia="Times New Roman" w:hAnsi="Times New Roman" w:cs="Times New Roman"/>
          <w:sz w:val="20"/>
          <w:szCs w:val="20"/>
          <w:lang w:val="en-US" w:eastAsia="ru-RU"/>
        </w:rPr>
        <w:t>Furqon</w:t>
      </w:r>
      <w:proofErr w:type="spellEnd"/>
      <w:r w:rsidRPr="00257777">
        <w:rPr>
          <w:rFonts w:ascii="Times New Roman" w:eastAsia="Times New Roman" w:hAnsi="Times New Roman" w:cs="Times New Roman"/>
          <w:sz w:val="20"/>
          <w:szCs w:val="20"/>
          <w:lang w:val="en-US" w:eastAsia="ru-RU"/>
        </w:rPr>
        <w:t xml:space="preserve"> M., </w:t>
      </w:r>
      <w:proofErr w:type="spellStart"/>
      <w:r w:rsidRPr="00257777">
        <w:rPr>
          <w:rFonts w:ascii="Times New Roman" w:eastAsia="Times New Roman" w:hAnsi="Times New Roman" w:cs="Times New Roman"/>
          <w:sz w:val="20"/>
          <w:szCs w:val="20"/>
          <w:lang w:val="en-US" w:eastAsia="ru-RU"/>
        </w:rPr>
        <w:t>Sinaga</w:t>
      </w:r>
      <w:proofErr w:type="spellEnd"/>
      <w:r w:rsidRPr="00257777">
        <w:rPr>
          <w:rFonts w:ascii="Times New Roman" w:eastAsia="Times New Roman" w:hAnsi="Times New Roman" w:cs="Times New Roman"/>
          <w:sz w:val="20"/>
          <w:szCs w:val="20"/>
          <w:lang w:val="en-US" w:eastAsia="ru-RU"/>
        </w:rPr>
        <w:t xml:space="preserve"> P., </w:t>
      </w:r>
      <w:proofErr w:type="spellStart"/>
      <w:r w:rsidRPr="00257777">
        <w:rPr>
          <w:rFonts w:ascii="Times New Roman" w:eastAsia="Times New Roman" w:hAnsi="Times New Roman" w:cs="Times New Roman"/>
          <w:sz w:val="20"/>
          <w:szCs w:val="20"/>
          <w:lang w:val="en-US" w:eastAsia="ru-RU"/>
        </w:rPr>
        <w:t>Liliasari</w:t>
      </w:r>
      <w:proofErr w:type="spellEnd"/>
      <w:r w:rsidRPr="00257777">
        <w:rPr>
          <w:rFonts w:ascii="Times New Roman" w:eastAsia="Times New Roman" w:hAnsi="Times New Roman" w:cs="Times New Roman"/>
          <w:sz w:val="20"/>
          <w:szCs w:val="20"/>
          <w:lang w:val="en-US" w:eastAsia="ru-RU"/>
        </w:rPr>
        <w:t xml:space="preserve"> L., </w:t>
      </w:r>
      <w:proofErr w:type="spellStart"/>
      <w:r w:rsidRPr="00257777">
        <w:rPr>
          <w:rFonts w:ascii="Times New Roman" w:eastAsia="Times New Roman" w:hAnsi="Times New Roman" w:cs="Times New Roman"/>
          <w:sz w:val="20"/>
          <w:szCs w:val="20"/>
          <w:lang w:val="en-US" w:eastAsia="ru-RU"/>
        </w:rPr>
        <w:t>Riza</w:t>
      </w:r>
      <w:proofErr w:type="spellEnd"/>
      <w:r w:rsidRPr="00257777">
        <w:rPr>
          <w:rFonts w:ascii="Times New Roman" w:eastAsia="Times New Roman" w:hAnsi="Times New Roman" w:cs="Times New Roman"/>
          <w:sz w:val="20"/>
          <w:szCs w:val="20"/>
          <w:lang w:val="en-US" w:eastAsia="ru-RU"/>
        </w:rPr>
        <w:t xml:space="preserve"> L.S. (2023). </w:t>
      </w:r>
      <w:proofErr w:type="gramStart"/>
      <w:r w:rsidRPr="00257777">
        <w:rPr>
          <w:rFonts w:ascii="Times New Roman" w:eastAsia="Times New Roman" w:hAnsi="Times New Roman" w:cs="Times New Roman"/>
          <w:sz w:val="20"/>
          <w:szCs w:val="20"/>
          <w:lang w:val="en-US" w:eastAsia="ru-RU"/>
        </w:rPr>
        <w:t>The Impact of Learning Management System (LMS) Usage on Students.</w:t>
      </w:r>
      <w:proofErr w:type="gramEnd"/>
      <w:r w:rsidRPr="00257777">
        <w:rPr>
          <w:rFonts w:ascii="Times New Roman" w:eastAsia="Times New Roman" w:hAnsi="Times New Roman" w:cs="Times New Roman"/>
          <w:sz w:val="20"/>
          <w:szCs w:val="20"/>
          <w:lang w:val="en-US" w:eastAsia="ru-RU"/>
        </w:rPr>
        <w:t xml:space="preserve"> TEM Journal, vol. 12, no. 2, pp. 1082–1089.</w:t>
      </w:r>
    </w:p>
    <w:bookmarkEnd w:id="8"/>
    <w:p w:rsidR="003A1FB4" w:rsidRPr="00257777" w:rsidRDefault="003A1FB4" w:rsidP="003A1FB4">
      <w:pPr>
        <w:spacing w:after="0" w:line="240" w:lineRule="auto"/>
        <w:ind w:right="-2" w:firstLine="709"/>
        <w:jc w:val="both"/>
        <w:rPr>
          <w:rFonts w:ascii="Times New Roman" w:eastAsia="Times New Roman" w:hAnsi="Times New Roman" w:cs="Times New Roman"/>
          <w:b/>
          <w:sz w:val="20"/>
          <w:szCs w:val="20"/>
          <w:lang w:val="en-US" w:eastAsia="ru-RU"/>
        </w:rPr>
      </w:pPr>
    </w:p>
    <w:p w:rsidR="003A1FB4" w:rsidRPr="00257777" w:rsidRDefault="003A1FB4" w:rsidP="003A1FB4">
      <w:pPr>
        <w:spacing w:after="0" w:line="240" w:lineRule="auto"/>
        <w:ind w:right="-2"/>
        <w:jc w:val="center"/>
        <w:rPr>
          <w:rFonts w:ascii="Times New Roman" w:eastAsia="Times New Roman" w:hAnsi="Times New Roman" w:cs="Times New Roman"/>
          <w:b/>
          <w:sz w:val="24"/>
          <w:szCs w:val="24"/>
          <w:lang w:val="kk-KZ" w:eastAsia="ru-RU"/>
        </w:rPr>
      </w:pPr>
    </w:p>
    <w:p w:rsidR="003A1FB4" w:rsidRPr="00257777" w:rsidRDefault="003A1FB4" w:rsidP="003A1FB4">
      <w:pPr>
        <w:spacing w:after="0" w:line="240" w:lineRule="auto"/>
        <w:ind w:right="-2"/>
        <w:jc w:val="center"/>
        <w:rPr>
          <w:rFonts w:ascii="Times New Roman" w:eastAsia="Times New Roman" w:hAnsi="Times New Roman" w:cs="Times New Roman"/>
          <w:b/>
          <w:sz w:val="24"/>
          <w:szCs w:val="24"/>
          <w:lang w:val="kk-KZ" w:eastAsia="ru-RU"/>
        </w:rPr>
      </w:pPr>
      <w:r w:rsidRPr="00257777">
        <w:rPr>
          <w:rFonts w:ascii="Times New Roman" w:eastAsia="Times New Roman" w:hAnsi="Times New Roman" w:cs="Times New Roman"/>
          <w:b/>
          <w:sz w:val="24"/>
          <w:szCs w:val="24"/>
          <w:lang w:val="kk-KZ" w:eastAsia="ru-RU"/>
        </w:rPr>
        <w:t>ҚАЗАҚ ТІЛІНДЕГІ ҚОЛЖАЗБА АТАУЫ</w:t>
      </w:r>
    </w:p>
    <w:p w:rsidR="003A1FB4" w:rsidRPr="00257777" w:rsidRDefault="003A1FB4" w:rsidP="003A1FB4">
      <w:pPr>
        <w:spacing w:after="0" w:line="240" w:lineRule="auto"/>
        <w:ind w:right="-2"/>
        <w:jc w:val="center"/>
        <w:rPr>
          <w:rFonts w:ascii="Times New Roman" w:eastAsia="Times New Roman" w:hAnsi="Times New Roman" w:cs="Times New Roman"/>
          <w:i/>
          <w:sz w:val="24"/>
          <w:szCs w:val="24"/>
          <w:lang w:val="kk-KZ" w:eastAsia="ru-RU"/>
        </w:rPr>
      </w:pPr>
    </w:p>
    <w:p w:rsidR="003A1FB4" w:rsidRPr="00257777" w:rsidRDefault="003A1FB4" w:rsidP="003A1FB4">
      <w:pPr>
        <w:spacing w:after="0" w:line="240" w:lineRule="auto"/>
        <w:jc w:val="center"/>
        <w:rPr>
          <w:sz w:val="24"/>
          <w:szCs w:val="24"/>
          <w:bdr w:val="none" w:sz="0" w:space="0" w:color="auto" w:frame="1"/>
          <w:lang w:val="kk-KZ"/>
        </w:rPr>
      </w:pPr>
      <w:r w:rsidRPr="00257777">
        <w:rPr>
          <w:rFonts w:ascii="Times New Roman" w:eastAsia="Times New Roman" w:hAnsi="Times New Roman" w:cs="Times New Roman"/>
          <w:i/>
          <w:sz w:val="24"/>
          <w:szCs w:val="24"/>
          <w:lang w:val="kk-KZ" w:eastAsia="ru-RU"/>
        </w:rPr>
        <w:t>М.Г. Шатырбаева</w:t>
      </w:r>
      <w:r w:rsidRPr="00257777">
        <w:rPr>
          <w:rFonts w:ascii="Times New Roman" w:eastAsia="Times New Roman" w:hAnsi="Times New Roman" w:cs="Times New Roman"/>
          <w:i/>
          <w:sz w:val="24"/>
          <w:szCs w:val="24"/>
          <w:vertAlign w:val="superscript"/>
          <w:lang w:val="kk-KZ" w:eastAsia="ru-RU"/>
        </w:rPr>
        <w:t>1,*</w:t>
      </w:r>
      <w:r w:rsidRPr="00257777">
        <w:rPr>
          <w:rFonts w:ascii="Times New Roman" w:eastAsia="Times New Roman" w:hAnsi="Times New Roman" w:cs="Times New Roman"/>
          <w:i/>
          <w:sz w:val="24"/>
          <w:szCs w:val="24"/>
          <w:lang w:val="kk-KZ" w:eastAsia="ru-RU"/>
        </w:rPr>
        <w:t>, М.Б. Молдабаева</w:t>
      </w:r>
      <w:r w:rsidRPr="00257777">
        <w:rPr>
          <w:rFonts w:ascii="Times New Roman" w:eastAsia="Times New Roman" w:hAnsi="Times New Roman" w:cs="Times New Roman"/>
          <w:i/>
          <w:sz w:val="24"/>
          <w:szCs w:val="24"/>
          <w:vertAlign w:val="superscript"/>
          <w:lang w:val="kk-KZ" w:eastAsia="ru-RU"/>
        </w:rPr>
        <w:t>2</w:t>
      </w:r>
      <w:r w:rsidRPr="00257777">
        <w:rPr>
          <w:rFonts w:ascii="Times New Roman" w:hAnsi="Times New Roman" w:cs="Times New Roman"/>
          <w:i/>
          <w:iCs/>
          <w:sz w:val="24"/>
          <w:szCs w:val="24"/>
          <w:bdr w:val="none" w:sz="0" w:space="0" w:color="auto" w:frame="1"/>
          <w:lang w:val="kk-KZ"/>
        </w:rPr>
        <w:t xml:space="preserve"> ,</w:t>
      </w:r>
      <w:r w:rsidRPr="00257777">
        <w:rPr>
          <w:sz w:val="24"/>
          <w:szCs w:val="24"/>
          <w:bdr w:val="none" w:sz="0" w:space="0" w:color="auto" w:frame="1"/>
          <w:lang w:val="kk-KZ"/>
        </w:rPr>
        <w:t xml:space="preserve"> </w:t>
      </w:r>
      <w:r w:rsidRPr="00257777">
        <w:rPr>
          <w:rFonts w:ascii="Times New Roman" w:hAnsi="Times New Roman" w:cs="Times New Roman"/>
          <w:i/>
          <w:sz w:val="24"/>
          <w:szCs w:val="24"/>
          <w:bdr w:val="none" w:sz="0" w:space="0" w:color="auto" w:frame="1"/>
          <w:lang w:val="kk-KZ"/>
        </w:rPr>
        <w:t>Э.Ф. Жумабаева</w:t>
      </w:r>
      <w:r w:rsidRPr="00257777">
        <w:rPr>
          <w:rFonts w:ascii="Times New Roman" w:hAnsi="Times New Roman" w:cs="Times New Roman"/>
          <w:i/>
          <w:sz w:val="24"/>
          <w:szCs w:val="24"/>
          <w:bdr w:val="none" w:sz="0" w:space="0" w:color="auto" w:frame="1"/>
          <w:vertAlign w:val="superscript"/>
          <w:lang w:val="kk-KZ"/>
        </w:rPr>
        <w:t>1</w:t>
      </w:r>
      <w:r w:rsidRPr="00257777">
        <w:rPr>
          <w:rFonts w:ascii="Times New Roman" w:hAnsi="Times New Roman" w:cs="Times New Roman"/>
          <w:i/>
          <w:noProof/>
          <w:sz w:val="24"/>
          <w:szCs w:val="24"/>
          <w:bdr w:val="none" w:sz="0" w:space="0" w:color="auto" w:frame="1"/>
          <w:lang w:val="kk-KZ" w:eastAsia="ru-RU"/>
        </w:rPr>
        <w:t xml:space="preserve"> </w:t>
      </w:r>
    </w:p>
    <w:p w:rsidR="003A1FB4" w:rsidRPr="00257777" w:rsidRDefault="003A1FB4" w:rsidP="003A1FB4">
      <w:pPr>
        <w:spacing w:after="0" w:line="240" w:lineRule="auto"/>
        <w:jc w:val="center"/>
        <w:rPr>
          <w:sz w:val="24"/>
          <w:szCs w:val="24"/>
          <w:bdr w:val="none" w:sz="0" w:space="0" w:color="auto" w:frame="1"/>
          <w:lang w:val="kk-KZ"/>
        </w:rPr>
      </w:pPr>
    </w:p>
    <w:p w:rsidR="003A1FB4" w:rsidRPr="00257777" w:rsidRDefault="003A1FB4" w:rsidP="003A1FB4">
      <w:pPr>
        <w:spacing w:after="0" w:line="240" w:lineRule="auto"/>
        <w:jc w:val="center"/>
        <w:rPr>
          <w:rFonts w:ascii="Times New Roman" w:hAnsi="Times New Roman" w:cs="Times New Roman"/>
          <w:i/>
          <w:sz w:val="24"/>
          <w:szCs w:val="24"/>
          <w:bdr w:val="none" w:sz="0" w:space="0" w:color="auto" w:frame="1"/>
          <w:lang w:val="kk-KZ"/>
        </w:rPr>
      </w:pPr>
      <w:r w:rsidRPr="00257777">
        <w:rPr>
          <w:rFonts w:ascii="Times New Roman" w:hAnsi="Times New Roman" w:cs="Times New Roman"/>
          <w:i/>
          <w:sz w:val="24"/>
          <w:szCs w:val="24"/>
          <w:bdr w:val="none" w:sz="0" w:space="0" w:color="auto" w:frame="1"/>
          <w:vertAlign w:val="superscript"/>
          <w:lang w:val="kk-KZ"/>
        </w:rPr>
        <w:t>1</w:t>
      </w:r>
      <w:r w:rsidRPr="00257777">
        <w:rPr>
          <w:rFonts w:ascii="Times New Roman" w:hAnsi="Times New Roman" w:cs="Times New Roman"/>
          <w:i/>
          <w:sz w:val="24"/>
          <w:szCs w:val="24"/>
          <w:bdr w:val="none" w:sz="0" w:space="0" w:color="auto" w:frame="1"/>
          <w:lang w:val="kk-KZ"/>
        </w:rPr>
        <w:t>І. Жансүгіров атындағы Жетісу университеті, Қазақстан Республикасы, Талдықорған қ.</w:t>
      </w:r>
    </w:p>
    <w:p w:rsidR="003A1FB4" w:rsidRPr="00257777" w:rsidRDefault="003A1FB4" w:rsidP="003A1FB4">
      <w:pPr>
        <w:spacing w:after="0" w:line="240" w:lineRule="auto"/>
        <w:jc w:val="center"/>
        <w:rPr>
          <w:rFonts w:ascii="Times New Roman" w:hAnsi="Times New Roman" w:cs="Times New Roman"/>
          <w:i/>
          <w:sz w:val="24"/>
          <w:szCs w:val="24"/>
          <w:bdr w:val="none" w:sz="0" w:space="0" w:color="auto" w:frame="1"/>
          <w:lang w:val="kk-KZ"/>
        </w:rPr>
      </w:pPr>
      <w:r w:rsidRPr="00257777">
        <w:rPr>
          <w:rFonts w:ascii="Times New Roman" w:hAnsi="Times New Roman" w:cs="Times New Roman"/>
          <w:i/>
          <w:sz w:val="24"/>
          <w:szCs w:val="24"/>
          <w:bdr w:val="none" w:sz="0" w:space="0" w:color="auto" w:frame="1"/>
          <w:vertAlign w:val="superscript"/>
          <w:lang w:val="kk-KZ"/>
        </w:rPr>
        <w:t>2</w:t>
      </w:r>
      <w:r w:rsidRPr="00257777">
        <w:rPr>
          <w:rFonts w:ascii="Times New Roman" w:hAnsi="Times New Roman" w:cs="Times New Roman"/>
          <w:i/>
          <w:sz w:val="24"/>
          <w:szCs w:val="24"/>
          <w:bdr w:val="none" w:sz="0" w:space="0" w:color="auto" w:frame="1"/>
          <w:lang w:val="kk-KZ"/>
        </w:rPr>
        <w:t xml:space="preserve">Абай атындағы Қазақ ұлттық педагогикалық университеті, </w:t>
      </w:r>
    </w:p>
    <w:p w:rsidR="003A1FB4" w:rsidRPr="00257777" w:rsidRDefault="003A1FB4" w:rsidP="003A1FB4">
      <w:pPr>
        <w:spacing w:after="0" w:line="240" w:lineRule="auto"/>
        <w:jc w:val="center"/>
        <w:rPr>
          <w:rFonts w:ascii="Times New Roman" w:hAnsi="Times New Roman" w:cs="Times New Roman"/>
          <w:i/>
          <w:sz w:val="24"/>
          <w:szCs w:val="24"/>
          <w:bdr w:val="none" w:sz="0" w:space="0" w:color="auto" w:frame="1"/>
          <w:lang w:val="kk-KZ"/>
        </w:rPr>
      </w:pPr>
      <w:r w:rsidRPr="00257777">
        <w:rPr>
          <w:rFonts w:ascii="Times New Roman" w:hAnsi="Times New Roman" w:cs="Times New Roman"/>
          <w:i/>
          <w:sz w:val="24"/>
          <w:szCs w:val="24"/>
          <w:bdr w:val="none" w:sz="0" w:space="0" w:color="auto" w:frame="1"/>
          <w:lang w:val="kk-KZ"/>
        </w:rPr>
        <w:t>Қазақстан Республикасы, Алматы қ.</w:t>
      </w:r>
    </w:p>
    <w:p w:rsidR="003A1FB4" w:rsidRPr="00257777" w:rsidRDefault="003A1FB4" w:rsidP="003A1FB4">
      <w:pPr>
        <w:spacing w:after="0" w:line="240" w:lineRule="auto"/>
        <w:jc w:val="center"/>
        <w:rPr>
          <w:rFonts w:ascii="Times New Roman" w:hAnsi="Times New Roman" w:cs="Times New Roman"/>
          <w:i/>
          <w:sz w:val="24"/>
          <w:szCs w:val="24"/>
          <w:bdr w:val="none" w:sz="0" w:space="0" w:color="auto" w:frame="1"/>
          <w:lang w:val="kk-KZ"/>
        </w:rPr>
      </w:pPr>
      <w:r w:rsidRPr="00257777">
        <w:rPr>
          <w:rFonts w:ascii="Times New Roman" w:hAnsi="Times New Roman" w:cs="Times New Roman"/>
          <w:i/>
          <w:sz w:val="24"/>
          <w:szCs w:val="24"/>
          <w:bdr w:val="none" w:sz="0" w:space="0" w:color="auto" w:frame="1"/>
          <w:vertAlign w:val="superscript"/>
          <w:lang w:val="kk-KZ"/>
        </w:rPr>
        <w:t>*</w:t>
      </w:r>
      <w:r w:rsidRPr="00257777">
        <w:rPr>
          <w:rFonts w:ascii="Times New Roman" w:hAnsi="Times New Roman" w:cs="Times New Roman"/>
          <w:i/>
          <w:sz w:val="24"/>
          <w:szCs w:val="24"/>
          <w:bdr w:val="none" w:sz="0" w:space="0" w:color="auto" w:frame="1"/>
          <w:lang w:val="kk-KZ"/>
        </w:rPr>
        <w:t>e-mail: (барлық авторлардың эл.</w:t>
      </w:r>
      <w:bookmarkStart w:id="10" w:name="_Hlk219278987"/>
      <w:r w:rsidRPr="00257777">
        <w:rPr>
          <w:rFonts w:ascii="Times New Roman" w:hAnsi="Times New Roman" w:cs="Times New Roman"/>
          <w:i/>
          <w:sz w:val="24"/>
          <w:szCs w:val="24"/>
          <w:bdr w:val="none" w:sz="0" w:space="0" w:color="auto" w:frame="1"/>
          <w:lang w:val="kk-KZ"/>
        </w:rPr>
        <w:t>почталары</w:t>
      </w:r>
      <w:bookmarkEnd w:id="10"/>
      <w:r w:rsidRPr="00257777">
        <w:rPr>
          <w:rFonts w:ascii="Times New Roman" w:hAnsi="Times New Roman" w:cs="Times New Roman"/>
          <w:i/>
          <w:sz w:val="24"/>
          <w:szCs w:val="24"/>
          <w:bdr w:val="none" w:sz="0" w:space="0" w:color="auto" w:frame="1"/>
          <w:lang w:val="kk-KZ"/>
        </w:rPr>
        <w:t>)</w:t>
      </w:r>
    </w:p>
    <w:p w:rsidR="003A1FB4" w:rsidRPr="00257777" w:rsidRDefault="003A1FB4" w:rsidP="003A1FB4">
      <w:pPr>
        <w:spacing w:after="0" w:line="240" w:lineRule="auto"/>
        <w:jc w:val="center"/>
        <w:rPr>
          <w:rFonts w:ascii="Times New Roman" w:hAnsi="Times New Roman" w:cs="Times New Roman"/>
          <w:i/>
          <w:sz w:val="24"/>
          <w:szCs w:val="24"/>
          <w:bdr w:val="none" w:sz="0" w:space="0" w:color="auto" w:frame="1"/>
          <w:lang w:val="kk-KZ"/>
        </w:rPr>
      </w:pPr>
    </w:p>
    <w:p w:rsidR="003A1FB4" w:rsidRPr="00257777" w:rsidRDefault="003A1FB4" w:rsidP="003A1FB4">
      <w:pPr>
        <w:spacing w:after="0" w:line="240" w:lineRule="auto"/>
        <w:ind w:right="-2" w:firstLine="709"/>
        <w:jc w:val="both"/>
        <w:rPr>
          <w:rFonts w:ascii="KZ Times New Roman" w:eastAsia="Times New Roman" w:hAnsi="KZ Times New Roman" w:cs="Times New Roman"/>
          <w:i/>
          <w:sz w:val="20"/>
          <w:szCs w:val="20"/>
          <w:lang w:val="kk-KZ" w:eastAsia="ru-RU"/>
        </w:rPr>
      </w:pPr>
      <w:r w:rsidRPr="00257777">
        <w:rPr>
          <w:rFonts w:ascii="KZ Times New Roman" w:eastAsia="Times New Roman" w:hAnsi="KZ Times New Roman" w:cs="Times New Roman"/>
          <w:i/>
          <w:sz w:val="20"/>
          <w:szCs w:val="20"/>
          <w:lang w:val="kk-KZ" w:eastAsia="ru-RU"/>
        </w:rPr>
        <w:t>Аңдатпа (150–300 сөз). Аңдатпа келесі міндетті тармақтарды қамтуы керек:</w:t>
      </w:r>
    </w:p>
    <w:p w:rsidR="003A1FB4" w:rsidRPr="00257777" w:rsidRDefault="003A1FB4" w:rsidP="003A1FB4">
      <w:pPr>
        <w:spacing w:after="0" w:line="240" w:lineRule="auto"/>
        <w:ind w:right="-2" w:firstLine="709"/>
        <w:jc w:val="both"/>
        <w:rPr>
          <w:rFonts w:ascii="KZ Times New Roman" w:eastAsia="Times New Roman" w:hAnsi="KZ Times New Roman" w:cs="Times New Roman"/>
          <w:i/>
          <w:sz w:val="20"/>
          <w:szCs w:val="20"/>
          <w:lang w:val="kk-KZ" w:eastAsia="ru-RU"/>
        </w:rPr>
      </w:pPr>
      <w:r w:rsidRPr="00257777">
        <w:rPr>
          <w:rFonts w:ascii="KZ Times New Roman" w:eastAsia="Times New Roman" w:hAnsi="KZ Times New Roman" w:cs="Times New Roman"/>
          <w:i/>
          <w:sz w:val="20"/>
          <w:szCs w:val="20"/>
          <w:lang w:val="kk-KZ" w:eastAsia="ru-RU"/>
        </w:rPr>
        <w:t>Зерттеудің мақсаты, идеялары және негізгі бағыттары;</w:t>
      </w:r>
    </w:p>
    <w:p w:rsidR="003A1FB4" w:rsidRPr="00257777" w:rsidRDefault="003A1FB4" w:rsidP="003A1FB4">
      <w:pPr>
        <w:spacing w:after="0" w:line="240" w:lineRule="auto"/>
        <w:ind w:right="-2" w:firstLine="709"/>
        <w:jc w:val="both"/>
        <w:rPr>
          <w:rFonts w:ascii="KZ Times New Roman" w:eastAsia="Times New Roman" w:hAnsi="KZ Times New Roman" w:cs="Times New Roman"/>
          <w:i/>
          <w:sz w:val="20"/>
          <w:szCs w:val="20"/>
          <w:lang w:val="kk-KZ" w:eastAsia="ru-RU"/>
        </w:rPr>
      </w:pPr>
      <w:r w:rsidRPr="00257777">
        <w:rPr>
          <w:rFonts w:ascii="KZ Times New Roman" w:eastAsia="Times New Roman" w:hAnsi="KZ Times New Roman" w:cs="Times New Roman"/>
          <w:i/>
          <w:sz w:val="20"/>
          <w:szCs w:val="20"/>
          <w:lang w:val="kk-KZ" w:eastAsia="ru-RU"/>
        </w:rPr>
        <w:t>Зерттеудің ғылыми және практикалық маңыздылығының қысқаша сипаттамасы;</w:t>
      </w:r>
    </w:p>
    <w:p w:rsidR="003A1FB4" w:rsidRPr="00257777" w:rsidRDefault="003A1FB4" w:rsidP="003A1FB4">
      <w:pPr>
        <w:spacing w:after="0" w:line="240" w:lineRule="auto"/>
        <w:ind w:right="-2" w:firstLine="709"/>
        <w:jc w:val="both"/>
        <w:rPr>
          <w:rFonts w:ascii="KZ Times New Roman" w:eastAsia="Times New Roman" w:hAnsi="KZ Times New Roman" w:cs="Times New Roman"/>
          <w:i/>
          <w:sz w:val="20"/>
          <w:szCs w:val="20"/>
          <w:lang w:val="kk-KZ" w:eastAsia="ru-RU"/>
        </w:rPr>
      </w:pPr>
      <w:r w:rsidRPr="00257777">
        <w:rPr>
          <w:rFonts w:ascii="KZ Times New Roman" w:eastAsia="Times New Roman" w:hAnsi="KZ Times New Roman" w:cs="Times New Roman"/>
          <w:i/>
          <w:sz w:val="20"/>
          <w:szCs w:val="20"/>
          <w:lang w:val="kk-KZ" w:eastAsia="ru-RU"/>
        </w:rPr>
        <w:t>Зерттеу әдістемесінің қысқаша сипаттамасы;</w:t>
      </w:r>
    </w:p>
    <w:p w:rsidR="003A1FB4" w:rsidRPr="00257777" w:rsidRDefault="003A1FB4" w:rsidP="003A1FB4">
      <w:pPr>
        <w:spacing w:after="0" w:line="240" w:lineRule="auto"/>
        <w:ind w:right="-2" w:firstLine="709"/>
        <w:jc w:val="both"/>
        <w:rPr>
          <w:rFonts w:ascii="KZ Times New Roman" w:eastAsia="Times New Roman" w:hAnsi="KZ Times New Roman" w:cs="Times New Roman"/>
          <w:i/>
          <w:sz w:val="20"/>
          <w:szCs w:val="20"/>
          <w:lang w:val="kk-KZ" w:eastAsia="ru-RU"/>
        </w:rPr>
      </w:pPr>
      <w:r w:rsidRPr="00257777">
        <w:rPr>
          <w:rFonts w:ascii="KZ Times New Roman" w:eastAsia="Times New Roman" w:hAnsi="KZ Times New Roman" w:cs="Times New Roman"/>
          <w:i/>
          <w:sz w:val="20"/>
          <w:szCs w:val="20"/>
          <w:lang w:val="kk-KZ" w:eastAsia="ru-RU"/>
        </w:rPr>
        <w:t>Зерттеу жұмысының негізгі нәтижелері мен талдаулары, қорытындылары;</w:t>
      </w:r>
    </w:p>
    <w:p w:rsidR="003A1FB4" w:rsidRPr="00257777" w:rsidRDefault="003A1FB4" w:rsidP="003A1FB4">
      <w:pPr>
        <w:spacing w:after="0" w:line="240" w:lineRule="auto"/>
        <w:ind w:right="-2" w:firstLine="709"/>
        <w:jc w:val="both"/>
        <w:rPr>
          <w:rFonts w:ascii="KZ Times New Roman" w:eastAsia="Times New Roman" w:hAnsi="KZ Times New Roman" w:cs="Times New Roman"/>
          <w:i/>
          <w:sz w:val="20"/>
          <w:szCs w:val="20"/>
          <w:lang w:val="kk-KZ" w:eastAsia="ru-RU"/>
        </w:rPr>
      </w:pPr>
      <w:r w:rsidRPr="00257777">
        <w:rPr>
          <w:rFonts w:ascii="KZ Times New Roman" w:eastAsia="Times New Roman" w:hAnsi="KZ Times New Roman" w:cs="Times New Roman"/>
          <w:i/>
          <w:sz w:val="20"/>
          <w:szCs w:val="20"/>
          <w:lang w:val="kk-KZ" w:eastAsia="ru-RU"/>
        </w:rPr>
        <w:t>Жүргізілген зерттеудің мәні;</w:t>
      </w:r>
    </w:p>
    <w:p w:rsidR="003A1FB4" w:rsidRPr="00257777" w:rsidRDefault="003A1FB4" w:rsidP="003A1FB4">
      <w:pPr>
        <w:spacing w:after="0" w:line="240" w:lineRule="auto"/>
        <w:ind w:right="-2" w:firstLine="709"/>
        <w:rPr>
          <w:rFonts w:ascii="Times New Roman" w:eastAsia="Times New Roman" w:hAnsi="Times New Roman" w:cs="Times New Roman"/>
          <w:b/>
          <w:i/>
          <w:noProof/>
          <w:spacing w:val="-5"/>
          <w:sz w:val="20"/>
          <w:szCs w:val="20"/>
          <w:lang w:val="kk-KZ" w:eastAsia="ru-RU"/>
        </w:rPr>
      </w:pPr>
      <w:r w:rsidRPr="00257777">
        <w:rPr>
          <w:rFonts w:ascii="Times New Roman" w:eastAsia="Times New Roman" w:hAnsi="Times New Roman" w:cs="Times New Roman"/>
          <w:b/>
          <w:i/>
          <w:noProof/>
          <w:spacing w:val="-5"/>
          <w:sz w:val="20"/>
          <w:szCs w:val="20"/>
          <w:lang w:val="kk-KZ" w:eastAsia="ru-RU"/>
        </w:rPr>
        <w:t xml:space="preserve">Кілт сөздер: </w:t>
      </w:r>
      <w:r w:rsidRPr="00257777">
        <w:rPr>
          <w:rFonts w:ascii="Times New Roman" w:eastAsia="Times New Roman" w:hAnsi="Times New Roman" w:cs="Times New Roman"/>
          <w:i/>
          <w:noProof/>
          <w:spacing w:val="-5"/>
          <w:sz w:val="20"/>
          <w:szCs w:val="20"/>
          <w:lang w:val="kk-KZ" w:eastAsia="ru-RU"/>
        </w:rPr>
        <w:t>5-8  кілт-сөздер.</w:t>
      </w:r>
    </w:p>
    <w:p w:rsidR="003A1FB4" w:rsidRPr="00257777" w:rsidRDefault="003A1FB4" w:rsidP="003A1FB4">
      <w:pPr>
        <w:spacing w:after="0" w:line="240" w:lineRule="auto"/>
        <w:ind w:right="-2"/>
        <w:rPr>
          <w:rFonts w:ascii="Times New Roman" w:eastAsia="Times New Roman" w:hAnsi="Times New Roman" w:cs="Times New Roman"/>
          <w:b/>
          <w:noProof/>
          <w:spacing w:val="-5"/>
          <w:sz w:val="24"/>
          <w:szCs w:val="24"/>
          <w:lang w:val="kk-KZ" w:eastAsia="ru-RU"/>
        </w:rPr>
      </w:pPr>
    </w:p>
    <w:p w:rsidR="003A1FB4" w:rsidRPr="00257777" w:rsidRDefault="003A1FB4" w:rsidP="003A1FB4">
      <w:pPr>
        <w:spacing w:after="0" w:line="240" w:lineRule="auto"/>
        <w:ind w:right="-2"/>
        <w:rPr>
          <w:rFonts w:ascii="Times New Roman" w:eastAsia="Times New Roman" w:hAnsi="Times New Roman" w:cs="Times New Roman"/>
          <w:b/>
          <w:noProof/>
          <w:spacing w:val="-5"/>
          <w:sz w:val="24"/>
          <w:szCs w:val="24"/>
          <w:lang w:val="kk-KZ" w:eastAsia="ru-RU"/>
        </w:rPr>
      </w:pPr>
    </w:p>
    <w:p w:rsidR="003A1FB4" w:rsidRPr="00257777" w:rsidRDefault="003A1FB4" w:rsidP="003A1FB4">
      <w:pPr>
        <w:spacing w:after="0" w:line="240" w:lineRule="auto"/>
        <w:ind w:right="-2"/>
        <w:jc w:val="center"/>
        <w:rPr>
          <w:rFonts w:ascii="Times New Roman" w:eastAsia="Times New Roman" w:hAnsi="Times New Roman" w:cs="Times New Roman"/>
          <w:b/>
          <w:sz w:val="24"/>
          <w:szCs w:val="24"/>
          <w:lang w:val="kk-KZ" w:eastAsia="ru-RU"/>
        </w:rPr>
      </w:pPr>
      <w:r w:rsidRPr="00257777">
        <w:rPr>
          <w:rFonts w:ascii="Times New Roman" w:eastAsia="Times New Roman" w:hAnsi="Times New Roman" w:cs="Times New Roman"/>
          <w:b/>
          <w:sz w:val="24"/>
          <w:szCs w:val="24"/>
          <w:lang w:val="kk-KZ" w:eastAsia="ru-RU"/>
        </w:rPr>
        <w:t xml:space="preserve">TITLE OF THE </w:t>
      </w:r>
      <w:r w:rsidRPr="00257777">
        <w:rPr>
          <w:rFonts w:ascii="Times New Roman" w:eastAsia="Times New Roman" w:hAnsi="Times New Roman" w:cs="Times New Roman"/>
          <w:b/>
          <w:sz w:val="24"/>
          <w:szCs w:val="24"/>
          <w:lang w:val="en-US" w:eastAsia="ru-RU"/>
        </w:rPr>
        <w:t>MANUSCRIPT</w:t>
      </w:r>
      <w:r w:rsidRPr="00257777">
        <w:rPr>
          <w:rFonts w:ascii="Times New Roman" w:eastAsia="Times New Roman" w:hAnsi="Times New Roman" w:cs="Times New Roman"/>
          <w:b/>
          <w:sz w:val="24"/>
          <w:szCs w:val="24"/>
          <w:lang w:val="kk-KZ" w:eastAsia="ru-RU"/>
        </w:rPr>
        <w:t xml:space="preserve"> IN ENGLISH</w:t>
      </w:r>
    </w:p>
    <w:p w:rsidR="003A1FB4" w:rsidRPr="00257777" w:rsidRDefault="003A1FB4" w:rsidP="003A1FB4">
      <w:pPr>
        <w:spacing w:after="0" w:line="240" w:lineRule="auto"/>
        <w:ind w:right="-2"/>
        <w:jc w:val="center"/>
        <w:rPr>
          <w:rFonts w:ascii="Times New Roman" w:eastAsia="Times New Roman" w:hAnsi="Times New Roman" w:cs="Times New Roman"/>
          <w:b/>
          <w:sz w:val="24"/>
          <w:szCs w:val="24"/>
          <w:lang w:val="kk-KZ" w:eastAsia="ru-RU"/>
        </w:rPr>
      </w:pPr>
    </w:p>
    <w:p w:rsidR="003A1FB4" w:rsidRPr="00257777" w:rsidRDefault="003A1FB4" w:rsidP="003A1FB4">
      <w:pPr>
        <w:spacing w:after="0" w:line="240" w:lineRule="auto"/>
        <w:ind w:right="-2"/>
        <w:jc w:val="center"/>
        <w:rPr>
          <w:rFonts w:ascii="Times New Roman" w:eastAsia="Times New Roman" w:hAnsi="Times New Roman" w:cs="Times New Roman"/>
          <w:i/>
          <w:noProof/>
          <w:spacing w:val="-5"/>
          <w:sz w:val="24"/>
          <w:szCs w:val="24"/>
          <w:lang w:val="kk-KZ" w:eastAsia="ru-RU"/>
        </w:rPr>
      </w:pPr>
      <w:r w:rsidRPr="00257777">
        <w:rPr>
          <w:rFonts w:ascii="Times New Roman" w:eastAsia="Times New Roman" w:hAnsi="Times New Roman" w:cs="Times New Roman"/>
          <w:i/>
          <w:noProof/>
          <w:spacing w:val="-5"/>
          <w:sz w:val="24"/>
          <w:szCs w:val="24"/>
          <w:lang w:val="kk-KZ" w:eastAsia="ru-RU"/>
        </w:rPr>
        <w:t>M. Shatyrbayeva</w:t>
      </w:r>
      <w:r w:rsidRPr="00257777">
        <w:rPr>
          <w:rFonts w:ascii="Times New Roman" w:eastAsia="Times New Roman" w:hAnsi="Times New Roman" w:cs="Times New Roman"/>
          <w:i/>
          <w:sz w:val="24"/>
          <w:szCs w:val="24"/>
          <w:vertAlign w:val="superscript"/>
          <w:lang w:val="kk-KZ" w:eastAsia="ru-RU"/>
        </w:rPr>
        <w:t>1,*</w:t>
      </w:r>
      <w:r w:rsidRPr="00257777">
        <w:rPr>
          <w:rFonts w:ascii="Times New Roman" w:eastAsia="Times New Roman" w:hAnsi="Times New Roman" w:cs="Times New Roman"/>
          <w:i/>
          <w:noProof/>
          <w:spacing w:val="-5"/>
          <w:sz w:val="24"/>
          <w:szCs w:val="24"/>
          <w:lang w:val="kk-KZ" w:eastAsia="ru-RU"/>
        </w:rPr>
        <w:t>, M. Moldabayeva</w:t>
      </w:r>
      <w:r w:rsidRPr="00257777">
        <w:rPr>
          <w:rFonts w:ascii="Times New Roman" w:eastAsia="Times New Roman" w:hAnsi="Times New Roman" w:cs="Times New Roman"/>
          <w:i/>
          <w:noProof/>
          <w:spacing w:val="-5"/>
          <w:sz w:val="24"/>
          <w:szCs w:val="24"/>
          <w:vertAlign w:val="superscript"/>
          <w:lang w:val="kk-KZ" w:eastAsia="ru-RU"/>
        </w:rPr>
        <w:t>2</w:t>
      </w:r>
      <w:r w:rsidRPr="00257777">
        <w:rPr>
          <w:rFonts w:ascii="Times New Roman" w:eastAsia="Times New Roman" w:hAnsi="Times New Roman" w:cs="Times New Roman"/>
          <w:i/>
          <w:noProof/>
          <w:spacing w:val="-5"/>
          <w:sz w:val="24"/>
          <w:szCs w:val="24"/>
          <w:lang w:val="kk-KZ" w:eastAsia="ru-RU"/>
        </w:rPr>
        <w:t>, E. Zhumabayeva</w:t>
      </w:r>
      <w:r w:rsidRPr="00257777">
        <w:rPr>
          <w:rFonts w:ascii="Times New Roman" w:eastAsia="Times New Roman" w:hAnsi="Times New Roman" w:cs="Times New Roman"/>
          <w:i/>
          <w:noProof/>
          <w:spacing w:val="-5"/>
          <w:sz w:val="24"/>
          <w:szCs w:val="24"/>
          <w:vertAlign w:val="superscript"/>
          <w:lang w:val="kk-KZ" w:eastAsia="ru-RU"/>
        </w:rPr>
        <w:t>1</w:t>
      </w:r>
      <w:r w:rsidRPr="00257777">
        <w:rPr>
          <w:rFonts w:ascii="Times New Roman" w:eastAsia="Times New Roman" w:hAnsi="Times New Roman" w:cs="Times New Roman"/>
          <w:i/>
          <w:noProof/>
          <w:spacing w:val="-5"/>
          <w:sz w:val="24"/>
          <w:szCs w:val="24"/>
          <w:lang w:val="kk-KZ" w:eastAsia="ru-RU"/>
        </w:rPr>
        <w:t xml:space="preserve"> </w:t>
      </w:r>
    </w:p>
    <w:p w:rsidR="003A1FB4" w:rsidRPr="00257777" w:rsidRDefault="003A1FB4" w:rsidP="003A1FB4">
      <w:pPr>
        <w:spacing w:after="0" w:line="240" w:lineRule="auto"/>
        <w:ind w:right="-2"/>
        <w:jc w:val="center"/>
        <w:rPr>
          <w:rFonts w:ascii="Times New Roman" w:eastAsia="Times New Roman" w:hAnsi="Times New Roman" w:cs="Times New Roman"/>
          <w:i/>
          <w:noProof/>
          <w:spacing w:val="-5"/>
          <w:sz w:val="24"/>
          <w:szCs w:val="24"/>
          <w:lang w:val="kk-KZ" w:eastAsia="ru-RU"/>
        </w:rPr>
      </w:pPr>
    </w:p>
    <w:p w:rsidR="003A1FB4" w:rsidRPr="00257777" w:rsidRDefault="003A1FB4" w:rsidP="003A1FB4">
      <w:pPr>
        <w:spacing w:after="0" w:line="240" w:lineRule="auto"/>
        <w:ind w:right="-2"/>
        <w:jc w:val="center"/>
        <w:rPr>
          <w:rFonts w:ascii="Times New Roman" w:eastAsia="Times New Roman" w:hAnsi="Times New Roman" w:cs="Times New Roman"/>
          <w:i/>
          <w:noProof/>
          <w:spacing w:val="-5"/>
          <w:sz w:val="24"/>
          <w:szCs w:val="24"/>
          <w:lang w:val="kk-KZ" w:eastAsia="ru-RU"/>
        </w:rPr>
      </w:pPr>
      <w:r w:rsidRPr="00257777">
        <w:rPr>
          <w:rFonts w:ascii="Times New Roman" w:eastAsia="Times New Roman" w:hAnsi="Times New Roman" w:cs="Times New Roman"/>
          <w:i/>
          <w:noProof/>
          <w:spacing w:val="-5"/>
          <w:sz w:val="24"/>
          <w:szCs w:val="24"/>
          <w:vertAlign w:val="superscript"/>
          <w:lang w:val="kk-KZ" w:eastAsia="ru-RU"/>
        </w:rPr>
        <w:t>1</w:t>
      </w:r>
      <w:r w:rsidRPr="00257777">
        <w:rPr>
          <w:rFonts w:ascii="Times New Roman" w:eastAsia="Times New Roman" w:hAnsi="Times New Roman" w:cs="Times New Roman"/>
          <w:i/>
          <w:noProof/>
          <w:spacing w:val="-5"/>
          <w:sz w:val="24"/>
          <w:szCs w:val="24"/>
          <w:lang w:val="kk-KZ" w:eastAsia="ru-RU"/>
        </w:rPr>
        <w:t>Zhetysu University named after I. Zhansugurov, Republic of Kazakhstan, Taldykorgan</w:t>
      </w:r>
    </w:p>
    <w:p w:rsidR="003A1FB4" w:rsidRPr="00257777" w:rsidRDefault="003A1FB4" w:rsidP="003A1FB4">
      <w:pPr>
        <w:spacing w:after="0" w:line="240" w:lineRule="auto"/>
        <w:ind w:right="-2"/>
        <w:jc w:val="center"/>
        <w:rPr>
          <w:rFonts w:ascii="Times New Roman" w:eastAsia="Times New Roman" w:hAnsi="Times New Roman" w:cs="Times New Roman"/>
          <w:i/>
          <w:noProof/>
          <w:spacing w:val="-5"/>
          <w:sz w:val="24"/>
          <w:szCs w:val="24"/>
          <w:lang w:val="kk-KZ" w:eastAsia="ru-RU"/>
        </w:rPr>
      </w:pPr>
      <w:r w:rsidRPr="00257777">
        <w:rPr>
          <w:rFonts w:ascii="Times New Roman" w:eastAsia="Times New Roman" w:hAnsi="Times New Roman" w:cs="Times New Roman"/>
          <w:i/>
          <w:noProof/>
          <w:spacing w:val="-5"/>
          <w:sz w:val="24"/>
          <w:szCs w:val="24"/>
          <w:vertAlign w:val="superscript"/>
          <w:lang w:val="kk-KZ" w:eastAsia="ru-RU"/>
        </w:rPr>
        <w:t>2</w:t>
      </w:r>
      <w:r w:rsidRPr="00257777">
        <w:rPr>
          <w:rFonts w:ascii="Times New Roman" w:eastAsia="Times New Roman" w:hAnsi="Times New Roman" w:cs="Times New Roman"/>
          <w:i/>
          <w:noProof/>
          <w:spacing w:val="-5"/>
          <w:sz w:val="24"/>
          <w:szCs w:val="24"/>
          <w:lang w:val="kk-KZ" w:eastAsia="ru-RU"/>
        </w:rPr>
        <w:t>Abai Kazakh National Pedagogical university, Republic of Kazakhstan, Almaty</w:t>
      </w:r>
    </w:p>
    <w:p w:rsidR="003A1FB4" w:rsidRPr="00257777" w:rsidRDefault="003A1FB4" w:rsidP="003A1FB4">
      <w:pPr>
        <w:spacing w:after="0" w:line="240" w:lineRule="auto"/>
        <w:ind w:right="-2"/>
        <w:jc w:val="center"/>
        <w:rPr>
          <w:rFonts w:ascii="Times New Roman" w:hAnsi="Times New Roman" w:cs="Times New Roman"/>
          <w:i/>
          <w:sz w:val="24"/>
          <w:szCs w:val="24"/>
          <w:bdr w:val="none" w:sz="0" w:space="0" w:color="auto" w:frame="1"/>
          <w:lang w:val="en-US"/>
        </w:rPr>
      </w:pPr>
      <w:r w:rsidRPr="00257777">
        <w:rPr>
          <w:rFonts w:ascii="Times New Roman" w:hAnsi="Times New Roman" w:cs="Times New Roman"/>
          <w:i/>
          <w:sz w:val="24"/>
          <w:szCs w:val="24"/>
          <w:bdr w:val="none" w:sz="0" w:space="0" w:color="auto" w:frame="1"/>
          <w:vertAlign w:val="superscript"/>
          <w:lang w:val="en-US"/>
        </w:rPr>
        <w:t>*</w:t>
      </w:r>
      <w:r w:rsidRPr="00257777">
        <w:rPr>
          <w:rFonts w:ascii="Times New Roman" w:hAnsi="Times New Roman" w:cs="Times New Roman"/>
          <w:i/>
          <w:sz w:val="24"/>
          <w:szCs w:val="24"/>
          <w:bdr w:val="none" w:sz="0" w:space="0" w:color="auto" w:frame="1"/>
          <w:lang w:val="en-US"/>
        </w:rPr>
        <w:t>e</w:t>
      </w:r>
      <w:r w:rsidRPr="00257777">
        <w:rPr>
          <w:rFonts w:ascii="Times New Roman" w:hAnsi="Times New Roman" w:cs="Times New Roman"/>
          <w:i/>
          <w:sz w:val="24"/>
          <w:szCs w:val="24"/>
          <w:bdr w:val="none" w:sz="0" w:space="0" w:color="auto" w:frame="1"/>
          <w:lang w:val="kk-KZ"/>
        </w:rPr>
        <w:t>-</w:t>
      </w:r>
      <w:r w:rsidRPr="00257777">
        <w:rPr>
          <w:rFonts w:ascii="Times New Roman" w:hAnsi="Times New Roman" w:cs="Times New Roman"/>
          <w:i/>
          <w:sz w:val="24"/>
          <w:szCs w:val="24"/>
          <w:bdr w:val="none" w:sz="0" w:space="0" w:color="auto" w:frame="1"/>
          <w:lang w:val="en-US"/>
        </w:rPr>
        <w:t>mail: (e</w:t>
      </w:r>
      <w:r w:rsidRPr="00257777">
        <w:rPr>
          <w:rFonts w:ascii="Times New Roman" w:hAnsi="Times New Roman" w:cs="Times New Roman"/>
          <w:i/>
          <w:sz w:val="24"/>
          <w:szCs w:val="24"/>
          <w:bdr w:val="none" w:sz="0" w:space="0" w:color="auto" w:frame="1"/>
          <w:lang w:val="kk-KZ"/>
        </w:rPr>
        <w:t>-</w:t>
      </w:r>
      <w:r w:rsidRPr="00257777">
        <w:rPr>
          <w:rFonts w:ascii="Times New Roman" w:hAnsi="Times New Roman" w:cs="Times New Roman"/>
          <w:i/>
          <w:sz w:val="24"/>
          <w:szCs w:val="24"/>
          <w:bdr w:val="none" w:sz="0" w:space="0" w:color="auto" w:frame="1"/>
          <w:lang w:val="en-US"/>
        </w:rPr>
        <w:t>mail of the all authors)</w:t>
      </w:r>
    </w:p>
    <w:p w:rsidR="003A1FB4" w:rsidRPr="00257777" w:rsidRDefault="003A1FB4" w:rsidP="003A1FB4">
      <w:pPr>
        <w:spacing w:after="0" w:line="240" w:lineRule="auto"/>
        <w:ind w:right="-2"/>
        <w:jc w:val="center"/>
        <w:rPr>
          <w:rFonts w:ascii="Times New Roman" w:eastAsia="Times New Roman" w:hAnsi="Times New Roman" w:cs="Times New Roman"/>
          <w:i/>
          <w:noProof/>
          <w:spacing w:val="-5"/>
          <w:sz w:val="24"/>
          <w:szCs w:val="24"/>
          <w:lang w:val="kk-KZ" w:eastAsia="ru-RU"/>
        </w:rPr>
      </w:pPr>
    </w:p>
    <w:p w:rsidR="003A1FB4" w:rsidRPr="00257777" w:rsidRDefault="003A1FB4" w:rsidP="003A1FB4">
      <w:pPr>
        <w:spacing w:after="0" w:line="240" w:lineRule="auto"/>
        <w:ind w:right="-2" w:firstLine="709"/>
        <w:jc w:val="both"/>
        <w:rPr>
          <w:rFonts w:ascii="KZ Times New Roman" w:eastAsia="Times New Roman" w:hAnsi="KZ Times New Roman" w:cs="Times New Roman"/>
          <w:i/>
          <w:sz w:val="20"/>
          <w:szCs w:val="20"/>
          <w:lang w:val="kk-KZ" w:eastAsia="ru-RU"/>
        </w:rPr>
      </w:pPr>
      <w:r w:rsidRPr="00257777">
        <w:rPr>
          <w:rFonts w:ascii="KZ Times New Roman" w:eastAsia="Times New Roman" w:hAnsi="KZ Times New Roman" w:cs="Times New Roman"/>
          <w:i/>
          <w:sz w:val="20"/>
          <w:szCs w:val="20"/>
          <w:lang w:val="kk-KZ" w:eastAsia="ru-RU"/>
        </w:rPr>
        <w:t>Abstract (150–300 words). The abstract should include the following mandatory items:</w:t>
      </w:r>
    </w:p>
    <w:p w:rsidR="003A1FB4" w:rsidRPr="00257777" w:rsidRDefault="003A1FB4" w:rsidP="003A1FB4">
      <w:pPr>
        <w:spacing w:after="0" w:line="240" w:lineRule="auto"/>
        <w:ind w:right="-2" w:firstLine="709"/>
        <w:jc w:val="both"/>
        <w:rPr>
          <w:rFonts w:ascii="KZ Times New Roman" w:eastAsia="Times New Roman" w:hAnsi="KZ Times New Roman" w:cs="Times New Roman"/>
          <w:i/>
          <w:sz w:val="20"/>
          <w:szCs w:val="20"/>
          <w:lang w:val="en-US" w:eastAsia="ru-RU"/>
        </w:rPr>
      </w:pPr>
      <w:r w:rsidRPr="00257777">
        <w:rPr>
          <w:rFonts w:ascii="KZ Times New Roman" w:eastAsia="Times New Roman" w:hAnsi="KZ Times New Roman" w:cs="Times New Roman"/>
          <w:i/>
          <w:sz w:val="20"/>
          <w:szCs w:val="20"/>
          <w:lang w:val="kk-KZ" w:eastAsia="ru-RU"/>
        </w:rPr>
        <w:t>Purpose, ideas and main directions of research</w:t>
      </w:r>
      <w:r w:rsidRPr="00257777">
        <w:rPr>
          <w:rFonts w:ascii="KZ Times New Roman" w:eastAsia="Times New Roman" w:hAnsi="KZ Times New Roman" w:cs="Times New Roman"/>
          <w:i/>
          <w:sz w:val="20"/>
          <w:szCs w:val="20"/>
          <w:lang w:val="en-US" w:eastAsia="ru-RU"/>
        </w:rPr>
        <w:t>;</w:t>
      </w:r>
    </w:p>
    <w:p w:rsidR="003A1FB4" w:rsidRPr="00257777" w:rsidRDefault="003A1FB4" w:rsidP="003A1FB4">
      <w:pPr>
        <w:spacing w:after="0" w:line="240" w:lineRule="auto"/>
        <w:ind w:right="-2" w:firstLine="709"/>
        <w:jc w:val="both"/>
        <w:rPr>
          <w:rFonts w:ascii="KZ Times New Roman" w:eastAsia="Times New Roman" w:hAnsi="KZ Times New Roman" w:cs="Times New Roman"/>
          <w:i/>
          <w:sz w:val="20"/>
          <w:szCs w:val="20"/>
          <w:lang w:val="en-US" w:eastAsia="ru-RU"/>
        </w:rPr>
      </w:pPr>
      <w:r w:rsidRPr="00257777">
        <w:rPr>
          <w:rFonts w:ascii="KZ Times New Roman" w:eastAsia="Times New Roman" w:hAnsi="KZ Times New Roman" w:cs="Times New Roman"/>
          <w:i/>
          <w:sz w:val="20"/>
          <w:szCs w:val="20"/>
          <w:lang w:val="kk-KZ" w:eastAsia="ru-RU"/>
        </w:rPr>
        <w:t>A brief description of the scientific and practical significance of the study</w:t>
      </w:r>
      <w:r w:rsidRPr="00257777">
        <w:rPr>
          <w:rFonts w:ascii="KZ Times New Roman" w:eastAsia="Times New Roman" w:hAnsi="KZ Times New Roman" w:cs="Times New Roman"/>
          <w:i/>
          <w:sz w:val="20"/>
          <w:szCs w:val="20"/>
          <w:lang w:val="en-US" w:eastAsia="ru-RU"/>
        </w:rPr>
        <w:t>;</w:t>
      </w:r>
    </w:p>
    <w:p w:rsidR="003A1FB4" w:rsidRPr="00257777" w:rsidRDefault="003A1FB4" w:rsidP="003A1FB4">
      <w:pPr>
        <w:spacing w:after="0" w:line="240" w:lineRule="auto"/>
        <w:ind w:right="-2" w:firstLine="709"/>
        <w:jc w:val="both"/>
        <w:rPr>
          <w:rFonts w:ascii="KZ Times New Roman" w:eastAsia="Times New Roman" w:hAnsi="KZ Times New Roman" w:cs="Times New Roman"/>
          <w:i/>
          <w:sz w:val="20"/>
          <w:szCs w:val="20"/>
          <w:lang w:val="en-US" w:eastAsia="ru-RU"/>
        </w:rPr>
      </w:pPr>
      <w:r w:rsidRPr="00257777">
        <w:rPr>
          <w:rFonts w:ascii="KZ Times New Roman" w:eastAsia="Times New Roman" w:hAnsi="KZ Times New Roman" w:cs="Times New Roman"/>
          <w:i/>
          <w:sz w:val="20"/>
          <w:szCs w:val="20"/>
          <w:lang w:val="kk-KZ" w:eastAsia="ru-RU"/>
        </w:rPr>
        <w:t>Brief description of the research methodology</w:t>
      </w:r>
      <w:r w:rsidRPr="00257777">
        <w:rPr>
          <w:rFonts w:ascii="KZ Times New Roman" w:eastAsia="Times New Roman" w:hAnsi="KZ Times New Roman" w:cs="Times New Roman"/>
          <w:i/>
          <w:sz w:val="20"/>
          <w:szCs w:val="20"/>
          <w:lang w:val="en-US" w:eastAsia="ru-RU"/>
        </w:rPr>
        <w:t>;</w:t>
      </w:r>
    </w:p>
    <w:p w:rsidR="003A1FB4" w:rsidRPr="00257777" w:rsidRDefault="003A1FB4" w:rsidP="003A1FB4">
      <w:pPr>
        <w:spacing w:after="0" w:line="240" w:lineRule="auto"/>
        <w:ind w:right="-2" w:firstLine="709"/>
        <w:rPr>
          <w:rFonts w:ascii="KZ Times New Roman" w:eastAsia="Times New Roman" w:hAnsi="KZ Times New Roman" w:cs="Times New Roman"/>
          <w:i/>
          <w:sz w:val="20"/>
          <w:szCs w:val="20"/>
          <w:lang w:val="kk-KZ" w:eastAsia="ru-RU"/>
        </w:rPr>
      </w:pPr>
      <w:r w:rsidRPr="00257777">
        <w:rPr>
          <w:rFonts w:ascii="KZ Times New Roman" w:eastAsia="Times New Roman" w:hAnsi="KZ Times New Roman" w:cs="Times New Roman"/>
          <w:i/>
          <w:sz w:val="20"/>
          <w:szCs w:val="20"/>
          <w:lang w:val="kk-KZ" w:eastAsia="ru-RU"/>
        </w:rPr>
        <w:t>Main results and analysis, conclusions of the research work;</w:t>
      </w:r>
    </w:p>
    <w:p w:rsidR="003A1FB4" w:rsidRPr="00257777" w:rsidRDefault="003A1FB4" w:rsidP="003A1FB4">
      <w:pPr>
        <w:spacing w:after="0" w:line="240" w:lineRule="auto"/>
        <w:ind w:right="-2" w:firstLine="709"/>
        <w:rPr>
          <w:rFonts w:ascii="KZ Times New Roman" w:eastAsia="Times New Roman" w:hAnsi="KZ Times New Roman" w:cs="Times New Roman"/>
          <w:i/>
          <w:sz w:val="20"/>
          <w:szCs w:val="20"/>
          <w:lang w:val="kk-KZ" w:eastAsia="ru-RU"/>
        </w:rPr>
      </w:pPr>
      <w:r w:rsidRPr="00257777">
        <w:rPr>
          <w:rFonts w:ascii="KZ Times New Roman" w:eastAsia="Times New Roman" w:hAnsi="KZ Times New Roman" w:cs="Times New Roman"/>
          <w:i/>
          <w:sz w:val="20"/>
          <w:szCs w:val="20"/>
          <w:lang w:val="kk-KZ" w:eastAsia="ru-RU"/>
        </w:rPr>
        <w:t>The value of the conducted research;</w:t>
      </w:r>
    </w:p>
    <w:p w:rsidR="003A1FB4" w:rsidRPr="00257777" w:rsidRDefault="003A1FB4" w:rsidP="003A1FB4">
      <w:pPr>
        <w:tabs>
          <w:tab w:val="left" w:pos="4089"/>
        </w:tabs>
        <w:spacing w:after="0" w:line="240" w:lineRule="auto"/>
        <w:ind w:right="-2" w:firstLine="709"/>
        <w:rPr>
          <w:rFonts w:ascii="Times New Roman" w:eastAsia="Times New Roman" w:hAnsi="Times New Roman" w:cs="Times New Roman"/>
          <w:sz w:val="16"/>
          <w:szCs w:val="16"/>
          <w:lang w:val="kk-KZ" w:eastAsia="ru-RU"/>
        </w:rPr>
      </w:pPr>
      <w:r w:rsidRPr="00257777">
        <w:rPr>
          <w:rFonts w:ascii="Times New Roman" w:eastAsia="Times New Roman" w:hAnsi="Times New Roman" w:cs="Times New Roman"/>
          <w:b/>
          <w:i/>
          <w:iCs/>
          <w:sz w:val="20"/>
          <w:szCs w:val="20"/>
          <w:lang w:val="kk-KZ" w:eastAsia="ru-RU"/>
        </w:rPr>
        <w:t>Keywords:</w:t>
      </w:r>
      <w:r w:rsidRPr="00257777">
        <w:rPr>
          <w:rFonts w:ascii="Times New Roman" w:eastAsia="Times New Roman" w:hAnsi="Times New Roman" w:cs="Times New Roman"/>
          <w:i/>
          <w:noProof/>
          <w:spacing w:val="-5"/>
          <w:sz w:val="20"/>
          <w:szCs w:val="20"/>
          <w:lang w:val="kk-KZ" w:eastAsia="ru-RU"/>
        </w:rPr>
        <w:t xml:space="preserve"> 5–8  keywords.</w:t>
      </w:r>
      <w:r w:rsidRPr="00257777">
        <w:rPr>
          <w:rFonts w:ascii="Times New Roman" w:eastAsia="Times New Roman" w:hAnsi="Times New Roman" w:cs="Times New Roman"/>
          <w:i/>
          <w:noProof/>
          <w:spacing w:val="-5"/>
          <w:sz w:val="16"/>
          <w:szCs w:val="16"/>
          <w:lang w:val="kk-KZ" w:eastAsia="ru-RU"/>
        </w:rPr>
        <w:tab/>
      </w:r>
    </w:p>
    <w:bookmarkEnd w:id="1"/>
    <w:p w:rsidR="003A1FB4" w:rsidRPr="00257777" w:rsidRDefault="003A1FB4" w:rsidP="003A1FB4">
      <w:pPr>
        <w:spacing w:after="0" w:line="240" w:lineRule="auto"/>
        <w:ind w:firstLine="709"/>
        <w:jc w:val="both"/>
        <w:rPr>
          <w:rFonts w:ascii="Times New Roman" w:eastAsia="Times New Roman" w:hAnsi="Times New Roman" w:cs="Times New Roman"/>
          <w:b/>
          <w:i/>
          <w:sz w:val="24"/>
          <w:szCs w:val="24"/>
          <w:lang w:val="kk-KZ" w:eastAsia="ru-RU"/>
        </w:rPr>
      </w:pPr>
    </w:p>
    <w:p w:rsidR="003A1FB4" w:rsidRPr="00257777" w:rsidRDefault="003A1FB4" w:rsidP="003A1FB4">
      <w:pPr>
        <w:spacing w:after="0" w:line="240" w:lineRule="auto"/>
        <w:ind w:firstLine="709"/>
        <w:jc w:val="both"/>
        <w:rPr>
          <w:rFonts w:ascii="Times New Roman" w:eastAsia="Times New Roman" w:hAnsi="Times New Roman" w:cs="Times New Roman"/>
          <w:b/>
          <w:i/>
          <w:sz w:val="24"/>
          <w:szCs w:val="24"/>
          <w:lang w:val="kk-KZ" w:eastAsia="ru-RU"/>
        </w:rPr>
      </w:pPr>
    </w:p>
    <w:bookmarkEnd w:id="6"/>
    <w:p w:rsidR="003A1FB4" w:rsidRPr="00257777" w:rsidRDefault="003A1FB4" w:rsidP="003A1FB4">
      <w:pPr>
        <w:shd w:val="clear" w:color="auto" w:fill="FFFFFF"/>
        <w:spacing w:after="0" w:line="240" w:lineRule="auto"/>
        <w:ind w:firstLine="709"/>
        <w:jc w:val="both"/>
        <w:rPr>
          <w:rFonts w:ascii="Times New Roman" w:eastAsia="Times New Roman" w:hAnsi="Times New Roman" w:cs="Times New Roman"/>
          <w:b/>
          <w:sz w:val="20"/>
          <w:szCs w:val="20"/>
          <w:lang w:val="kk-KZ" w:eastAsia="ru-RU"/>
        </w:rPr>
      </w:pPr>
      <w:r w:rsidRPr="00257777">
        <w:rPr>
          <w:rFonts w:ascii="Times New Roman" w:eastAsia="Times New Roman" w:hAnsi="Times New Roman" w:cs="Times New Roman"/>
          <w:b/>
          <w:sz w:val="20"/>
          <w:szCs w:val="20"/>
          <w:lang w:val="kk-KZ" w:eastAsia="ru-RU"/>
        </w:rPr>
        <w:lastRenderedPageBreak/>
        <w:t xml:space="preserve">Сведения об авторе(ах): </w:t>
      </w:r>
    </w:p>
    <w:p w:rsidR="003A1FB4" w:rsidRPr="00257777" w:rsidRDefault="003A1FB4" w:rsidP="003A1FB4">
      <w:pPr>
        <w:shd w:val="clear" w:color="auto" w:fill="FFFFFF"/>
        <w:spacing w:after="0" w:line="240" w:lineRule="auto"/>
        <w:ind w:firstLine="709"/>
        <w:jc w:val="both"/>
        <w:rPr>
          <w:rFonts w:ascii="Times New Roman" w:eastAsia="Times New Roman" w:hAnsi="Times New Roman" w:cs="Times New Roman"/>
          <w:bCs/>
          <w:sz w:val="20"/>
          <w:szCs w:val="20"/>
          <w:lang w:eastAsia="ru-RU"/>
        </w:rPr>
      </w:pPr>
      <w:proofErr w:type="spellStart"/>
      <w:r w:rsidRPr="00257777">
        <w:rPr>
          <w:rFonts w:ascii="Times New Roman" w:eastAsia="Times New Roman" w:hAnsi="Times New Roman" w:cs="Times New Roman"/>
          <w:bCs/>
          <w:sz w:val="20"/>
          <w:szCs w:val="20"/>
          <w:lang w:eastAsia="ru-RU"/>
        </w:rPr>
        <w:t>Шатырбаева</w:t>
      </w:r>
      <w:proofErr w:type="spellEnd"/>
      <w:r w:rsidRPr="00257777">
        <w:rPr>
          <w:rFonts w:ascii="Times New Roman" w:eastAsia="Times New Roman" w:hAnsi="Times New Roman" w:cs="Times New Roman"/>
          <w:bCs/>
          <w:sz w:val="20"/>
          <w:szCs w:val="20"/>
          <w:lang w:eastAsia="ru-RU"/>
        </w:rPr>
        <w:t xml:space="preserve"> </w:t>
      </w:r>
      <w:proofErr w:type="spellStart"/>
      <w:r w:rsidRPr="00257777">
        <w:rPr>
          <w:rFonts w:ascii="Times New Roman" w:eastAsia="Times New Roman" w:hAnsi="Times New Roman" w:cs="Times New Roman"/>
          <w:bCs/>
          <w:sz w:val="20"/>
          <w:szCs w:val="20"/>
          <w:lang w:eastAsia="ru-RU"/>
        </w:rPr>
        <w:t>Мадина</w:t>
      </w:r>
      <w:proofErr w:type="spellEnd"/>
      <w:r w:rsidRPr="00257777">
        <w:rPr>
          <w:rFonts w:ascii="Times New Roman" w:eastAsia="Times New Roman" w:hAnsi="Times New Roman" w:cs="Times New Roman"/>
          <w:bCs/>
          <w:sz w:val="20"/>
          <w:szCs w:val="20"/>
          <w:lang w:eastAsia="ru-RU"/>
        </w:rPr>
        <w:t xml:space="preserve"> </w:t>
      </w:r>
      <w:proofErr w:type="spellStart"/>
      <w:r w:rsidRPr="00257777">
        <w:rPr>
          <w:rFonts w:ascii="Times New Roman" w:eastAsia="Times New Roman" w:hAnsi="Times New Roman" w:cs="Times New Roman"/>
          <w:bCs/>
          <w:sz w:val="20"/>
          <w:szCs w:val="20"/>
          <w:lang w:eastAsia="ru-RU"/>
        </w:rPr>
        <w:t>Галимжановна</w:t>
      </w:r>
      <w:proofErr w:type="spellEnd"/>
      <w:r w:rsidRPr="00257777">
        <w:rPr>
          <w:rFonts w:ascii="Times New Roman" w:eastAsia="Times New Roman" w:hAnsi="Times New Roman" w:cs="Times New Roman"/>
          <w:bCs/>
          <w:sz w:val="20"/>
          <w:szCs w:val="20"/>
          <w:vertAlign w:val="superscript"/>
          <w:lang w:eastAsia="ru-RU"/>
        </w:rPr>
        <w:t>*</w:t>
      </w:r>
      <w:r w:rsidRPr="00257777">
        <w:rPr>
          <w:rFonts w:ascii="Times New Roman" w:eastAsia="Times New Roman" w:hAnsi="Times New Roman" w:cs="Times New Roman"/>
          <w:bCs/>
          <w:sz w:val="20"/>
          <w:szCs w:val="20"/>
          <w:lang w:eastAsia="ru-RU"/>
        </w:rPr>
        <w:t xml:space="preserve"> – кандидат педагогических наук, профессор, </w:t>
      </w:r>
      <w:proofErr w:type="spellStart"/>
      <w:r w:rsidRPr="00257777">
        <w:rPr>
          <w:rFonts w:ascii="Times New Roman" w:hAnsi="Times New Roman" w:cs="Times New Roman"/>
          <w:bCs/>
          <w:sz w:val="20"/>
          <w:szCs w:val="20"/>
          <w:shd w:val="clear" w:color="auto" w:fill="FFFFFF"/>
        </w:rPr>
        <w:t>Жетысуский</w:t>
      </w:r>
      <w:proofErr w:type="spellEnd"/>
      <w:r w:rsidRPr="00257777">
        <w:rPr>
          <w:rFonts w:ascii="Times New Roman" w:hAnsi="Times New Roman" w:cs="Times New Roman"/>
          <w:bCs/>
          <w:sz w:val="20"/>
          <w:szCs w:val="20"/>
          <w:shd w:val="clear" w:color="auto" w:fill="FFFFFF"/>
        </w:rPr>
        <w:t xml:space="preserve">  университет имени И. </w:t>
      </w:r>
      <w:proofErr w:type="spellStart"/>
      <w:r w:rsidRPr="00257777">
        <w:rPr>
          <w:rFonts w:ascii="Times New Roman" w:hAnsi="Times New Roman" w:cs="Times New Roman"/>
          <w:bCs/>
          <w:sz w:val="20"/>
          <w:szCs w:val="20"/>
          <w:shd w:val="clear" w:color="auto" w:fill="FFFFFF"/>
        </w:rPr>
        <w:t>Жансугурова</w:t>
      </w:r>
      <w:proofErr w:type="spellEnd"/>
      <w:r w:rsidRPr="00257777">
        <w:rPr>
          <w:rFonts w:ascii="Times New Roman" w:hAnsi="Times New Roman" w:cs="Times New Roman"/>
          <w:bCs/>
          <w:sz w:val="20"/>
          <w:szCs w:val="20"/>
          <w:shd w:val="clear" w:color="auto" w:fill="FFFFFF"/>
          <w:lang w:val="kk-KZ"/>
        </w:rPr>
        <w:t xml:space="preserve"> </w:t>
      </w:r>
      <w:r w:rsidRPr="00257777">
        <w:rPr>
          <w:rFonts w:ascii="Times New Roman" w:eastAsia="Times New Roman" w:hAnsi="Times New Roman" w:cs="Times New Roman"/>
          <w:bCs/>
          <w:sz w:val="20"/>
          <w:szCs w:val="20"/>
          <w:lang w:eastAsia="ru-RU"/>
        </w:rPr>
        <w:t xml:space="preserve">(Казахстан, г. </w:t>
      </w:r>
      <w:proofErr w:type="spellStart"/>
      <w:r w:rsidRPr="00257777">
        <w:rPr>
          <w:rFonts w:ascii="Times New Roman" w:eastAsia="Times New Roman" w:hAnsi="Times New Roman" w:cs="Times New Roman"/>
          <w:bCs/>
          <w:sz w:val="20"/>
          <w:szCs w:val="20"/>
          <w:lang w:eastAsia="ru-RU"/>
        </w:rPr>
        <w:t>Талдыкорган</w:t>
      </w:r>
      <w:proofErr w:type="spellEnd"/>
      <w:r w:rsidRPr="00257777">
        <w:rPr>
          <w:rFonts w:ascii="Times New Roman" w:eastAsia="Times New Roman" w:hAnsi="Times New Roman" w:cs="Times New Roman"/>
          <w:bCs/>
          <w:sz w:val="20"/>
          <w:szCs w:val="20"/>
          <w:lang w:eastAsia="ru-RU"/>
        </w:rPr>
        <w:t>, e-</w:t>
      </w:r>
      <w:proofErr w:type="spellStart"/>
      <w:r w:rsidRPr="00257777">
        <w:rPr>
          <w:rFonts w:ascii="Times New Roman" w:eastAsia="Times New Roman" w:hAnsi="Times New Roman" w:cs="Times New Roman"/>
          <w:bCs/>
          <w:sz w:val="20"/>
          <w:szCs w:val="20"/>
          <w:lang w:eastAsia="ru-RU"/>
        </w:rPr>
        <w:t>mail</w:t>
      </w:r>
      <w:proofErr w:type="spellEnd"/>
      <w:r w:rsidRPr="00257777">
        <w:rPr>
          <w:rFonts w:ascii="Times New Roman" w:eastAsia="Times New Roman" w:hAnsi="Times New Roman" w:cs="Times New Roman"/>
          <w:bCs/>
          <w:sz w:val="20"/>
          <w:szCs w:val="20"/>
          <w:lang w:eastAsia="ru-RU"/>
        </w:rPr>
        <w:t>: m.shatyrbaeva@mail.com, ORCID: 0000-0000-0000-0000).</w:t>
      </w:r>
    </w:p>
    <w:p w:rsidR="003A1FB4" w:rsidRPr="00257777" w:rsidRDefault="003A1FB4" w:rsidP="003A1FB4">
      <w:pPr>
        <w:shd w:val="clear" w:color="auto" w:fill="FFFFFF"/>
        <w:spacing w:after="0" w:line="240" w:lineRule="auto"/>
        <w:ind w:firstLine="709"/>
        <w:jc w:val="both"/>
        <w:rPr>
          <w:rFonts w:ascii="Times New Roman" w:eastAsia="Times New Roman" w:hAnsi="Times New Roman" w:cs="Times New Roman"/>
          <w:bCs/>
          <w:sz w:val="20"/>
          <w:szCs w:val="20"/>
          <w:lang w:eastAsia="ru-RU"/>
        </w:rPr>
      </w:pPr>
      <w:proofErr w:type="spellStart"/>
      <w:r w:rsidRPr="00257777">
        <w:rPr>
          <w:rFonts w:ascii="Times New Roman" w:eastAsia="Times New Roman" w:hAnsi="Times New Roman" w:cs="Times New Roman"/>
          <w:bCs/>
          <w:sz w:val="20"/>
          <w:szCs w:val="20"/>
          <w:lang w:eastAsia="ru-RU"/>
        </w:rPr>
        <w:t>Молдабаева</w:t>
      </w:r>
      <w:proofErr w:type="spellEnd"/>
      <w:r w:rsidRPr="00257777">
        <w:rPr>
          <w:rFonts w:ascii="Times New Roman" w:eastAsia="Times New Roman" w:hAnsi="Times New Roman" w:cs="Times New Roman"/>
          <w:bCs/>
          <w:sz w:val="20"/>
          <w:szCs w:val="20"/>
          <w:lang w:eastAsia="ru-RU"/>
        </w:rPr>
        <w:t xml:space="preserve"> </w:t>
      </w:r>
      <w:proofErr w:type="spellStart"/>
      <w:r w:rsidRPr="00257777">
        <w:rPr>
          <w:rFonts w:ascii="Times New Roman" w:eastAsia="Times New Roman" w:hAnsi="Times New Roman" w:cs="Times New Roman"/>
          <w:bCs/>
          <w:sz w:val="20"/>
          <w:szCs w:val="20"/>
          <w:lang w:eastAsia="ru-RU"/>
        </w:rPr>
        <w:t>Меруерт</w:t>
      </w:r>
      <w:proofErr w:type="spellEnd"/>
      <w:r w:rsidRPr="00257777">
        <w:rPr>
          <w:rFonts w:ascii="Times New Roman" w:eastAsia="Times New Roman" w:hAnsi="Times New Roman" w:cs="Times New Roman"/>
          <w:bCs/>
          <w:sz w:val="20"/>
          <w:szCs w:val="20"/>
          <w:lang w:eastAsia="ru-RU"/>
        </w:rPr>
        <w:t xml:space="preserve"> </w:t>
      </w:r>
      <w:proofErr w:type="spellStart"/>
      <w:r w:rsidRPr="00257777">
        <w:rPr>
          <w:rFonts w:ascii="Times New Roman" w:eastAsia="Times New Roman" w:hAnsi="Times New Roman" w:cs="Times New Roman"/>
          <w:bCs/>
          <w:sz w:val="20"/>
          <w:szCs w:val="20"/>
          <w:lang w:eastAsia="ru-RU"/>
        </w:rPr>
        <w:t>Бакытжановна</w:t>
      </w:r>
      <w:proofErr w:type="spellEnd"/>
      <w:r w:rsidRPr="00257777">
        <w:rPr>
          <w:rFonts w:ascii="Times New Roman" w:eastAsia="Times New Roman" w:hAnsi="Times New Roman" w:cs="Times New Roman"/>
          <w:bCs/>
          <w:sz w:val="20"/>
          <w:szCs w:val="20"/>
          <w:lang w:eastAsia="ru-RU"/>
        </w:rPr>
        <w:t xml:space="preserve"> – кандидат педагогических наук, профессор, Казахский Национальный педагогический университет имени Абая (Казахстан, г. </w:t>
      </w:r>
      <w:proofErr w:type="spellStart"/>
      <w:r w:rsidRPr="00257777">
        <w:rPr>
          <w:rFonts w:ascii="Times New Roman" w:eastAsia="Times New Roman" w:hAnsi="Times New Roman" w:cs="Times New Roman"/>
          <w:bCs/>
          <w:sz w:val="20"/>
          <w:szCs w:val="20"/>
          <w:lang w:eastAsia="ru-RU"/>
        </w:rPr>
        <w:t>Талдыкорган</w:t>
      </w:r>
      <w:proofErr w:type="spellEnd"/>
      <w:r w:rsidRPr="00257777">
        <w:rPr>
          <w:rFonts w:ascii="Times New Roman" w:eastAsia="Times New Roman" w:hAnsi="Times New Roman" w:cs="Times New Roman"/>
          <w:bCs/>
          <w:sz w:val="20"/>
          <w:szCs w:val="20"/>
          <w:lang w:eastAsia="ru-RU"/>
        </w:rPr>
        <w:t>, e-</w:t>
      </w:r>
      <w:proofErr w:type="spellStart"/>
      <w:r w:rsidRPr="00257777">
        <w:rPr>
          <w:rFonts w:ascii="Times New Roman" w:eastAsia="Times New Roman" w:hAnsi="Times New Roman" w:cs="Times New Roman"/>
          <w:bCs/>
          <w:sz w:val="20"/>
          <w:szCs w:val="20"/>
          <w:lang w:eastAsia="ru-RU"/>
        </w:rPr>
        <w:t>mail</w:t>
      </w:r>
      <w:proofErr w:type="spellEnd"/>
      <w:r w:rsidRPr="00257777">
        <w:rPr>
          <w:rFonts w:ascii="Times New Roman" w:eastAsia="Times New Roman" w:hAnsi="Times New Roman" w:cs="Times New Roman"/>
          <w:bCs/>
          <w:sz w:val="20"/>
          <w:szCs w:val="20"/>
          <w:lang w:eastAsia="ru-RU"/>
        </w:rPr>
        <w:t>: marzhan_moldabaeva@mail.ru, ORCID: 0000-0000-0000-0000).</w:t>
      </w:r>
    </w:p>
    <w:p w:rsidR="003A1FB4" w:rsidRPr="00257777" w:rsidRDefault="003A1FB4" w:rsidP="003A1FB4">
      <w:pPr>
        <w:shd w:val="clear" w:color="auto" w:fill="FFFFFF"/>
        <w:spacing w:after="0" w:line="240" w:lineRule="auto"/>
        <w:ind w:firstLine="709"/>
        <w:jc w:val="both"/>
        <w:rPr>
          <w:rFonts w:ascii="Times New Roman" w:eastAsia="Times New Roman" w:hAnsi="Times New Roman" w:cs="Times New Roman"/>
          <w:bCs/>
          <w:sz w:val="20"/>
          <w:szCs w:val="20"/>
          <w:lang w:eastAsia="ru-RU"/>
        </w:rPr>
      </w:pPr>
      <w:r w:rsidRPr="00257777">
        <w:rPr>
          <w:rFonts w:ascii="Times New Roman" w:eastAsia="Times New Roman" w:hAnsi="Times New Roman" w:cs="Times New Roman"/>
          <w:bCs/>
          <w:sz w:val="20"/>
          <w:szCs w:val="20"/>
          <w:lang w:eastAsia="ru-RU"/>
        </w:rPr>
        <w:t xml:space="preserve">Жумабаева Эльмира </w:t>
      </w:r>
      <w:proofErr w:type="spellStart"/>
      <w:r w:rsidRPr="00257777">
        <w:rPr>
          <w:rFonts w:ascii="Times New Roman" w:eastAsia="Times New Roman" w:hAnsi="Times New Roman" w:cs="Times New Roman"/>
          <w:bCs/>
          <w:sz w:val="20"/>
          <w:szCs w:val="20"/>
          <w:lang w:eastAsia="ru-RU"/>
        </w:rPr>
        <w:t>Фархатовна</w:t>
      </w:r>
      <w:proofErr w:type="spellEnd"/>
      <w:r w:rsidRPr="00257777">
        <w:rPr>
          <w:rFonts w:ascii="Times New Roman" w:eastAsia="Times New Roman" w:hAnsi="Times New Roman" w:cs="Times New Roman"/>
          <w:bCs/>
          <w:sz w:val="20"/>
          <w:szCs w:val="20"/>
          <w:lang w:eastAsia="ru-RU"/>
        </w:rPr>
        <w:t xml:space="preserve"> – кандидат педагогических наук, профессор, </w:t>
      </w:r>
      <w:proofErr w:type="spellStart"/>
      <w:r w:rsidRPr="00257777">
        <w:rPr>
          <w:rFonts w:ascii="Times New Roman" w:hAnsi="Times New Roman" w:cs="Times New Roman"/>
          <w:bCs/>
          <w:sz w:val="20"/>
          <w:szCs w:val="20"/>
          <w:shd w:val="clear" w:color="auto" w:fill="FFFFFF"/>
        </w:rPr>
        <w:t>Жетысуский</w:t>
      </w:r>
      <w:proofErr w:type="spellEnd"/>
      <w:r w:rsidRPr="00257777">
        <w:rPr>
          <w:rFonts w:ascii="Times New Roman" w:hAnsi="Times New Roman" w:cs="Times New Roman"/>
          <w:bCs/>
          <w:sz w:val="20"/>
          <w:szCs w:val="20"/>
          <w:shd w:val="clear" w:color="auto" w:fill="FFFFFF"/>
        </w:rPr>
        <w:t xml:space="preserve">  университет имени И. </w:t>
      </w:r>
      <w:proofErr w:type="spellStart"/>
      <w:r w:rsidRPr="00257777">
        <w:rPr>
          <w:rFonts w:ascii="Times New Roman" w:hAnsi="Times New Roman" w:cs="Times New Roman"/>
          <w:bCs/>
          <w:sz w:val="20"/>
          <w:szCs w:val="20"/>
          <w:shd w:val="clear" w:color="auto" w:fill="FFFFFF"/>
        </w:rPr>
        <w:t>Жансугурова</w:t>
      </w:r>
      <w:proofErr w:type="spellEnd"/>
      <w:r w:rsidRPr="00257777">
        <w:rPr>
          <w:rFonts w:ascii="Times New Roman" w:hAnsi="Times New Roman" w:cs="Times New Roman"/>
          <w:bCs/>
          <w:sz w:val="20"/>
          <w:szCs w:val="20"/>
          <w:shd w:val="clear" w:color="auto" w:fill="FFFFFF"/>
          <w:lang w:val="kk-KZ"/>
        </w:rPr>
        <w:t xml:space="preserve"> </w:t>
      </w:r>
      <w:r w:rsidRPr="00257777">
        <w:rPr>
          <w:rFonts w:ascii="Times New Roman" w:eastAsia="Times New Roman" w:hAnsi="Times New Roman" w:cs="Times New Roman"/>
          <w:bCs/>
          <w:sz w:val="20"/>
          <w:szCs w:val="20"/>
          <w:lang w:eastAsia="ru-RU"/>
        </w:rPr>
        <w:t xml:space="preserve">(Казахстан, г. </w:t>
      </w:r>
      <w:proofErr w:type="spellStart"/>
      <w:r w:rsidRPr="00257777">
        <w:rPr>
          <w:rFonts w:ascii="Times New Roman" w:eastAsia="Times New Roman" w:hAnsi="Times New Roman" w:cs="Times New Roman"/>
          <w:bCs/>
          <w:sz w:val="20"/>
          <w:szCs w:val="20"/>
          <w:lang w:eastAsia="ru-RU"/>
        </w:rPr>
        <w:t>Талдыкорган</w:t>
      </w:r>
      <w:proofErr w:type="spellEnd"/>
      <w:r w:rsidRPr="00257777">
        <w:rPr>
          <w:rFonts w:ascii="Times New Roman" w:eastAsia="Times New Roman" w:hAnsi="Times New Roman" w:cs="Times New Roman"/>
          <w:bCs/>
          <w:sz w:val="20"/>
          <w:szCs w:val="20"/>
          <w:lang w:eastAsia="ru-RU"/>
        </w:rPr>
        <w:t>, e-</w:t>
      </w:r>
      <w:proofErr w:type="spellStart"/>
      <w:r w:rsidRPr="00257777">
        <w:rPr>
          <w:rFonts w:ascii="Times New Roman" w:eastAsia="Times New Roman" w:hAnsi="Times New Roman" w:cs="Times New Roman"/>
          <w:bCs/>
          <w:sz w:val="20"/>
          <w:szCs w:val="20"/>
          <w:lang w:eastAsia="ru-RU"/>
        </w:rPr>
        <w:t>mail</w:t>
      </w:r>
      <w:proofErr w:type="spellEnd"/>
      <w:r w:rsidRPr="00257777">
        <w:rPr>
          <w:rFonts w:ascii="Times New Roman" w:eastAsia="Times New Roman" w:hAnsi="Times New Roman" w:cs="Times New Roman"/>
          <w:bCs/>
          <w:sz w:val="20"/>
          <w:szCs w:val="20"/>
          <w:lang w:eastAsia="ru-RU"/>
        </w:rPr>
        <w:t xml:space="preserve">: e.zhumabayeva@mail.com, ORCID: 0000-0000-0000-0000). </w:t>
      </w:r>
    </w:p>
    <w:p w:rsidR="003A1FB4" w:rsidRPr="00257777" w:rsidRDefault="003A1FB4" w:rsidP="003A1FB4">
      <w:pPr>
        <w:shd w:val="clear" w:color="auto" w:fill="FFFFFF"/>
        <w:spacing w:after="0" w:line="240" w:lineRule="auto"/>
        <w:ind w:firstLine="709"/>
        <w:jc w:val="both"/>
        <w:rPr>
          <w:rFonts w:ascii="Times New Roman" w:eastAsia="Times New Roman" w:hAnsi="Times New Roman" w:cs="Times New Roman"/>
          <w:b/>
          <w:sz w:val="20"/>
          <w:szCs w:val="20"/>
          <w:lang w:val="kk-KZ" w:eastAsia="ru-RU"/>
        </w:rPr>
      </w:pPr>
      <w:r w:rsidRPr="00257777">
        <w:rPr>
          <w:rFonts w:ascii="Times New Roman" w:eastAsia="Times New Roman" w:hAnsi="Times New Roman" w:cs="Times New Roman"/>
          <w:b/>
          <w:sz w:val="20"/>
          <w:szCs w:val="20"/>
          <w:lang w:val="kk-KZ" w:eastAsia="ru-RU"/>
        </w:rPr>
        <w:t xml:space="preserve">Автор(лар) туралы мәлімет(тер): </w:t>
      </w:r>
    </w:p>
    <w:p w:rsidR="003A1FB4" w:rsidRPr="00257777" w:rsidRDefault="003A1FB4" w:rsidP="003A1FB4">
      <w:pPr>
        <w:shd w:val="clear" w:color="auto" w:fill="FFFFFF"/>
        <w:spacing w:after="0" w:line="240" w:lineRule="auto"/>
        <w:ind w:firstLine="709"/>
        <w:jc w:val="both"/>
        <w:rPr>
          <w:rFonts w:ascii="Times New Roman" w:eastAsia="Times New Roman" w:hAnsi="Times New Roman" w:cs="Times New Roman"/>
          <w:bCs/>
          <w:sz w:val="20"/>
          <w:szCs w:val="20"/>
          <w:lang w:val="kk-KZ" w:eastAsia="ru-RU"/>
        </w:rPr>
      </w:pPr>
      <w:r w:rsidRPr="00257777">
        <w:rPr>
          <w:rFonts w:ascii="Times New Roman" w:eastAsia="Times New Roman" w:hAnsi="Times New Roman" w:cs="Times New Roman"/>
          <w:bCs/>
          <w:sz w:val="20"/>
          <w:szCs w:val="20"/>
          <w:lang w:val="kk-KZ" w:eastAsia="ru-RU"/>
        </w:rPr>
        <w:t>Шатырбаева Мадина Галымжановна</w:t>
      </w:r>
      <w:r w:rsidRPr="00257777">
        <w:rPr>
          <w:rFonts w:ascii="Times New Roman" w:eastAsia="Times New Roman" w:hAnsi="Times New Roman" w:cs="Times New Roman"/>
          <w:bCs/>
          <w:sz w:val="20"/>
          <w:szCs w:val="20"/>
          <w:vertAlign w:val="superscript"/>
          <w:lang w:val="kk-KZ" w:eastAsia="ru-RU"/>
        </w:rPr>
        <w:t>*</w:t>
      </w:r>
      <w:r w:rsidRPr="00257777">
        <w:rPr>
          <w:rFonts w:ascii="Times New Roman" w:eastAsia="Times New Roman" w:hAnsi="Times New Roman" w:cs="Times New Roman"/>
          <w:bCs/>
          <w:sz w:val="20"/>
          <w:szCs w:val="20"/>
          <w:lang w:val="kk-KZ" w:eastAsia="ru-RU"/>
        </w:rPr>
        <w:t xml:space="preserve"> – педагогика ғылымдарының кандидаты, профессор, І. Жансүгіров атындағы Жетісу университеті </w:t>
      </w:r>
      <w:r w:rsidRPr="00257777">
        <w:rPr>
          <w:rFonts w:ascii="Times New Roman" w:hAnsi="Times New Roman" w:cs="Times New Roman"/>
          <w:bCs/>
          <w:sz w:val="20"/>
          <w:szCs w:val="20"/>
          <w:shd w:val="clear" w:color="auto" w:fill="FFFFFF"/>
          <w:lang w:val="kk-KZ"/>
        </w:rPr>
        <w:t>(</w:t>
      </w:r>
      <w:r w:rsidRPr="00257777">
        <w:rPr>
          <w:rFonts w:ascii="Times New Roman" w:hAnsi="Times New Roman" w:cs="Times New Roman"/>
          <w:kern w:val="36"/>
          <w:sz w:val="20"/>
          <w:szCs w:val="20"/>
          <w:lang w:val="kk-KZ"/>
        </w:rPr>
        <w:t>Қазақстан</w:t>
      </w:r>
      <w:r w:rsidRPr="00257777">
        <w:rPr>
          <w:rFonts w:ascii="Times New Roman" w:hAnsi="Times New Roman" w:cs="Times New Roman"/>
          <w:bCs/>
          <w:sz w:val="20"/>
          <w:szCs w:val="20"/>
          <w:shd w:val="clear" w:color="auto" w:fill="FFFFFF"/>
          <w:lang w:val="kk-KZ"/>
        </w:rPr>
        <w:t xml:space="preserve">, Талдыкорган қ., </w:t>
      </w:r>
      <w:r w:rsidRPr="00257777">
        <w:rPr>
          <w:rStyle w:val="a5"/>
          <w:rFonts w:ascii="Times New Roman" w:hAnsi="Times New Roman" w:cs="Times New Roman"/>
          <w:iCs/>
          <w:sz w:val="20"/>
          <w:szCs w:val="20"/>
          <w:shd w:val="clear" w:color="auto" w:fill="FFFFFF"/>
          <w:lang w:val="kk-KZ"/>
        </w:rPr>
        <w:t>e-mail</w:t>
      </w:r>
      <w:r w:rsidRPr="00257777">
        <w:rPr>
          <w:rFonts w:ascii="Times New Roman" w:hAnsi="Times New Roman" w:cs="Times New Roman"/>
          <w:sz w:val="20"/>
          <w:szCs w:val="20"/>
          <w:lang w:val="kk-KZ"/>
        </w:rPr>
        <w:t>: m.shatyrbaeva@mail.com</w:t>
      </w:r>
      <w:r w:rsidRPr="00257777">
        <w:rPr>
          <w:rFonts w:ascii="Times New Roman" w:hAnsi="Times New Roman" w:cs="Times New Roman"/>
          <w:bCs/>
          <w:sz w:val="20"/>
          <w:szCs w:val="20"/>
          <w:shd w:val="clear" w:color="auto" w:fill="FFFFFF"/>
          <w:lang w:val="kk-KZ"/>
        </w:rPr>
        <w:t xml:space="preserve">, ORCID: 0000-0000-0000-0000). </w:t>
      </w:r>
    </w:p>
    <w:p w:rsidR="003A1FB4" w:rsidRPr="00257777" w:rsidRDefault="003A1FB4" w:rsidP="003A1FB4">
      <w:pPr>
        <w:shd w:val="clear" w:color="auto" w:fill="FFFFFF"/>
        <w:spacing w:after="0" w:line="240" w:lineRule="auto"/>
        <w:ind w:firstLine="709"/>
        <w:jc w:val="both"/>
        <w:rPr>
          <w:rFonts w:ascii="Times New Roman" w:eastAsia="Times New Roman" w:hAnsi="Times New Roman" w:cs="Times New Roman"/>
          <w:bCs/>
          <w:sz w:val="20"/>
          <w:szCs w:val="20"/>
          <w:lang w:val="kk-KZ" w:eastAsia="ru-RU"/>
        </w:rPr>
      </w:pPr>
      <w:r w:rsidRPr="00257777">
        <w:rPr>
          <w:rFonts w:ascii="Times New Roman" w:eastAsia="Times New Roman" w:hAnsi="Times New Roman" w:cs="Times New Roman"/>
          <w:bCs/>
          <w:sz w:val="20"/>
          <w:szCs w:val="20"/>
          <w:lang w:val="kk-KZ" w:eastAsia="ru-RU"/>
        </w:rPr>
        <w:t xml:space="preserve">Молдабаева Меруерт Бакытжановна – педагогика ғылымдарының кандидаты, профессор, Абай атындағы Қазақ ұлттық педагогикалық университеті </w:t>
      </w:r>
      <w:r w:rsidRPr="00257777">
        <w:rPr>
          <w:rFonts w:ascii="Times New Roman" w:hAnsi="Times New Roman" w:cs="Times New Roman"/>
          <w:bCs/>
          <w:sz w:val="20"/>
          <w:szCs w:val="20"/>
          <w:shd w:val="clear" w:color="auto" w:fill="FFFFFF"/>
          <w:lang w:val="kk-KZ"/>
        </w:rPr>
        <w:t>(</w:t>
      </w:r>
      <w:r w:rsidRPr="00257777">
        <w:rPr>
          <w:rFonts w:ascii="Times New Roman" w:hAnsi="Times New Roman" w:cs="Times New Roman"/>
          <w:kern w:val="36"/>
          <w:sz w:val="20"/>
          <w:szCs w:val="20"/>
          <w:lang w:val="kk-KZ"/>
        </w:rPr>
        <w:t>Қазақстан</w:t>
      </w:r>
      <w:r w:rsidRPr="00257777">
        <w:rPr>
          <w:rFonts w:ascii="Times New Roman" w:hAnsi="Times New Roman" w:cs="Times New Roman"/>
          <w:bCs/>
          <w:sz w:val="20"/>
          <w:szCs w:val="20"/>
          <w:shd w:val="clear" w:color="auto" w:fill="FFFFFF"/>
          <w:lang w:val="kk-KZ"/>
        </w:rPr>
        <w:t xml:space="preserve">, Талдыкорган қ., </w:t>
      </w:r>
      <w:r w:rsidRPr="00257777">
        <w:rPr>
          <w:rStyle w:val="a5"/>
          <w:rFonts w:ascii="Times New Roman" w:hAnsi="Times New Roman" w:cs="Times New Roman"/>
          <w:iCs/>
          <w:sz w:val="20"/>
          <w:szCs w:val="20"/>
          <w:shd w:val="clear" w:color="auto" w:fill="FFFFFF"/>
          <w:lang w:val="kk-KZ"/>
        </w:rPr>
        <w:t>e-mail</w:t>
      </w:r>
      <w:r w:rsidRPr="00257777">
        <w:rPr>
          <w:rFonts w:ascii="Times New Roman" w:hAnsi="Times New Roman" w:cs="Times New Roman"/>
          <w:b/>
          <w:sz w:val="20"/>
          <w:szCs w:val="20"/>
          <w:lang w:val="kk-KZ"/>
        </w:rPr>
        <w:t xml:space="preserve">: </w:t>
      </w:r>
      <w:hyperlink r:id="rId20" w:history="1">
        <w:r w:rsidRPr="00257777">
          <w:rPr>
            <w:rStyle w:val="a3"/>
            <w:rFonts w:ascii="Times New Roman" w:hAnsi="Times New Roman" w:cs="Times New Roman"/>
            <w:bCs/>
            <w:color w:val="auto"/>
            <w:sz w:val="20"/>
            <w:szCs w:val="20"/>
            <w:u w:val="none"/>
            <w:shd w:val="clear" w:color="auto" w:fill="FFFFFF"/>
            <w:lang w:val="kk-KZ"/>
          </w:rPr>
          <w:t>marzhan_moldabaeva@mail.ru</w:t>
        </w:r>
      </w:hyperlink>
      <w:r w:rsidRPr="00257777">
        <w:rPr>
          <w:rFonts w:ascii="Times New Roman" w:hAnsi="Times New Roman" w:cs="Times New Roman"/>
          <w:bCs/>
          <w:sz w:val="20"/>
          <w:szCs w:val="20"/>
          <w:shd w:val="clear" w:color="auto" w:fill="FFFFFF"/>
          <w:lang w:val="kk-KZ"/>
        </w:rPr>
        <w:t>, ORCID: 0000-0000-0000-0000).</w:t>
      </w:r>
    </w:p>
    <w:p w:rsidR="003A1FB4" w:rsidRPr="00257777" w:rsidRDefault="003A1FB4" w:rsidP="003A1FB4">
      <w:pPr>
        <w:shd w:val="clear" w:color="auto" w:fill="FFFFFF"/>
        <w:spacing w:after="0" w:line="240" w:lineRule="auto"/>
        <w:ind w:firstLine="709"/>
        <w:jc w:val="both"/>
        <w:rPr>
          <w:rFonts w:ascii="Times New Roman" w:eastAsia="Times New Roman" w:hAnsi="Times New Roman" w:cs="Times New Roman"/>
          <w:bCs/>
          <w:sz w:val="20"/>
          <w:szCs w:val="20"/>
          <w:lang w:val="kk-KZ" w:eastAsia="ru-RU"/>
        </w:rPr>
      </w:pPr>
      <w:r w:rsidRPr="00257777">
        <w:rPr>
          <w:rFonts w:ascii="Times New Roman" w:eastAsia="Times New Roman" w:hAnsi="Times New Roman" w:cs="Times New Roman"/>
          <w:bCs/>
          <w:sz w:val="20"/>
          <w:szCs w:val="20"/>
          <w:lang w:val="kk-KZ" w:eastAsia="ru-RU"/>
        </w:rPr>
        <w:t xml:space="preserve">Жумабаева Эльмира Фархатовна – педагогика ғылымдарының кандидаты, профессор, І. Жансүгіров атындағы Жетісу университеті </w:t>
      </w:r>
      <w:r w:rsidRPr="00257777">
        <w:rPr>
          <w:rFonts w:ascii="Times New Roman" w:hAnsi="Times New Roman" w:cs="Times New Roman"/>
          <w:bCs/>
          <w:sz w:val="20"/>
          <w:szCs w:val="20"/>
          <w:shd w:val="clear" w:color="auto" w:fill="FFFFFF"/>
          <w:lang w:val="kk-KZ"/>
        </w:rPr>
        <w:t>(</w:t>
      </w:r>
      <w:r w:rsidRPr="00257777">
        <w:rPr>
          <w:rFonts w:ascii="Times New Roman" w:hAnsi="Times New Roman" w:cs="Times New Roman"/>
          <w:kern w:val="36"/>
          <w:sz w:val="20"/>
          <w:szCs w:val="20"/>
          <w:lang w:val="kk-KZ"/>
        </w:rPr>
        <w:t>Қазақстан</w:t>
      </w:r>
      <w:r w:rsidRPr="00257777">
        <w:rPr>
          <w:rFonts w:ascii="Times New Roman" w:hAnsi="Times New Roman" w:cs="Times New Roman"/>
          <w:bCs/>
          <w:sz w:val="20"/>
          <w:szCs w:val="20"/>
          <w:shd w:val="clear" w:color="auto" w:fill="FFFFFF"/>
          <w:lang w:val="kk-KZ"/>
        </w:rPr>
        <w:t xml:space="preserve">, Талдыкорган қ., </w:t>
      </w:r>
      <w:r w:rsidRPr="00257777">
        <w:rPr>
          <w:rStyle w:val="a5"/>
          <w:rFonts w:ascii="Times New Roman" w:hAnsi="Times New Roman" w:cs="Times New Roman"/>
          <w:iCs/>
          <w:sz w:val="20"/>
          <w:szCs w:val="20"/>
          <w:shd w:val="clear" w:color="auto" w:fill="FFFFFF"/>
          <w:lang w:val="kk-KZ"/>
        </w:rPr>
        <w:t>e-mail</w:t>
      </w:r>
      <w:r w:rsidRPr="00257777">
        <w:rPr>
          <w:rFonts w:ascii="Times New Roman" w:hAnsi="Times New Roman" w:cs="Times New Roman"/>
          <w:b/>
          <w:sz w:val="20"/>
          <w:szCs w:val="20"/>
          <w:lang w:val="kk-KZ"/>
        </w:rPr>
        <w:t xml:space="preserve">: </w:t>
      </w:r>
      <w:r w:rsidRPr="00257777">
        <w:rPr>
          <w:rFonts w:ascii="Times New Roman" w:hAnsi="Times New Roman" w:cs="Times New Roman"/>
          <w:sz w:val="20"/>
          <w:szCs w:val="20"/>
          <w:lang w:val="kk-KZ"/>
        </w:rPr>
        <w:t>e.zhumabayeva@mail.com</w:t>
      </w:r>
      <w:r w:rsidRPr="00257777">
        <w:rPr>
          <w:rFonts w:ascii="Times New Roman" w:hAnsi="Times New Roman" w:cs="Times New Roman"/>
          <w:bCs/>
          <w:sz w:val="20"/>
          <w:szCs w:val="20"/>
          <w:shd w:val="clear" w:color="auto" w:fill="FFFFFF"/>
          <w:lang w:val="kk-KZ"/>
        </w:rPr>
        <w:t xml:space="preserve">, ORCID: 0000-0000-0000-0000). </w:t>
      </w:r>
    </w:p>
    <w:p w:rsidR="003A1FB4" w:rsidRPr="00257777" w:rsidRDefault="003A1FB4" w:rsidP="003A1FB4">
      <w:pPr>
        <w:spacing w:after="0" w:line="240" w:lineRule="auto"/>
        <w:ind w:right="-2" w:firstLine="709"/>
        <w:jc w:val="both"/>
        <w:rPr>
          <w:rFonts w:ascii="Times New Roman" w:eastAsia="Times New Roman" w:hAnsi="Times New Roman" w:cs="Times New Roman"/>
          <w:b/>
          <w:bCs/>
          <w:sz w:val="20"/>
          <w:szCs w:val="20"/>
          <w:lang w:val="kk-KZ" w:eastAsia="ru-RU"/>
        </w:rPr>
      </w:pPr>
      <w:r w:rsidRPr="00257777">
        <w:rPr>
          <w:rFonts w:ascii="Times New Roman" w:eastAsia="Times New Roman" w:hAnsi="Times New Roman" w:cs="Times New Roman"/>
          <w:b/>
          <w:bCs/>
          <w:sz w:val="20"/>
          <w:szCs w:val="20"/>
          <w:lang w:val="en-US" w:eastAsia="ru-RU"/>
        </w:rPr>
        <w:t>Information about author</w:t>
      </w:r>
      <w:r w:rsidRPr="00257777">
        <w:rPr>
          <w:rFonts w:ascii="Times New Roman" w:eastAsia="Times New Roman" w:hAnsi="Times New Roman" w:cs="Times New Roman"/>
          <w:b/>
          <w:bCs/>
          <w:sz w:val="20"/>
          <w:szCs w:val="20"/>
          <w:lang w:val="kk-KZ" w:eastAsia="ru-RU"/>
        </w:rPr>
        <w:t>(</w:t>
      </w:r>
      <w:r w:rsidRPr="00257777">
        <w:rPr>
          <w:rFonts w:ascii="Times New Roman" w:eastAsia="Times New Roman" w:hAnsi="Times New Roman" w:cs="Times New Roman"/>
          <w:b/>
          <w:bCs/>
          <w:sz w:val="20"/>
          <w:szCs w:val="20"/>
          <w:lang w:val="en-US" w:eastAsia="ru-RU"/>
        </w:rPr>
        <w:t>s</w:t>
      </w:r>
      <w:r w:rsidRPr="00257777">
        <w:rPr>
          <w:rFonts w:ascii="Times New Roman" w:eastAsia="Times New Roman" w:hAnsi="Times New Roman" w:cs="Times New Roman"/>
          <w:b/>
          <w:bCs/>
          <w:sz w:val="20"/>
          <w:szCs w:val="20"/>
          <w:lang w:val="kk-KZ" w:eastAsia="ru-RU"/>
        </w:rPr>
        <w:t>)</w:t>
      </w:r>
      <w:r w:rsidRPr="00257777">
        <w:rPr>
          <w:rFonts w:ascii="Times New Roman" w:eastAsia="Times New Roman" w:hAnsi="Times New Roman" w:cs="Times New Roman"/>
          <w:b/>
          <w:bCs/>
          <w:sz w:val="20"/>
          <w:szCs w:val="20"/>
          <w:lang w:val="en-US" w:eastAsia="ru-RU"/>
        </w:rPr>
        <w:t>:</w:t>
      </w:r>
    </w:p>
    <w:p w:rsidR="003A1FB4" w:rsidRPr="00257777" w:rsidRDefault="003A1FB4" w:rsidP="003A1FB4">
      <w:pPr>
        <w:spacing w:after="0" w:line="240" w:lineRule="auto"/>
        <w:ind w:right="-2" w:firstLine="709"/>
        <w:jc w:val="both"/>
        <w:rPr>
          <w:rFonts w:ascii="Times New Roman" w:eastAsia="Times New Roman" w:hAnsi="Times New Roman" w:cs="Times New Roman"/>
          <w:sz w:val="20"/>
          <w:szCs w:val="20"/>
          <w:lang w:val="kk-KZ" w:eastAsia="ru-RU"/>
        </w:rPr>
      </w:pPr>
      <w:r w:rsidRPr="00257777">
        <w:rPr>
          <w:rFonts w:ascii="Times New Roman" w:eastAsia="Times New Roman" w:hAnsi="Times New Roman" w:cs="Times New Roman"/>
          <w:sz w:val="20"/>
          <w:szCs w:val="20"/>
          <w:lang w:val="kk-KZ" w:eastAsia="ru-RU"/>
        </w:rPr>
        <w:t>Shatyrbayeva Madina Galimzhanovna</w:t>
      </w:r>
      <w:r w:rsidRPr="00257777">
        <w:rPr>
          <w:rFonts w:ascii="Times New Roman" w:eastAsia="Times New Roman" w:hAnsi="Times New Roman" w:cs="Times New Roman"/>
          <w:sz w:val="20"/>
          <w:szCs w:val="20"/>
          <w:vertAlign w:val="superscript"/>
          <w:lang w:val="kk-KZ" w:eastAsia="ru-RU"/>
        </w:rPr>
        <w:t>*</w:t>
      </w:r>
      <w:r w:rsidRPr="00257777">
        <w:rPr>
          <w:rFonts w:ascii="Times New Roman" w:eastAsia="Times New Roman" w:hAnsi="Times New Roman" w:cs="Times New Roman"/>
          <w:sz w:val="20"/>
          <w:szCs w:val="20"/>
          <w:lang w:val="kk-KZ" w:eastAsia="ru-RU"/>
        </w:rPr>
        <w:t xml:space="preserve"> – Candidate of Pedagogical Sciences, Professor, </w:t>
      </w:r>
      <w:r w:rsidRPr="00257777">
        <w:rPr>
          <w:rFonts w:ascii="Times New Roman" w:eastAsia="Times New Roman" w:hAnsi="Times New Roman" w:cs="Times New Roman"/>
          <w:bCs/>
          <w:sz w:val="20"/>
          <w:szCs w:val="20"/>
          <w:lang w:val="kk-KZ" w:eastAsia="ru-RU"/>
        </w:rPr>
        <w:t>Zhetysu University named after I. Zhansugurov</w:t>
      </w:r>
      <w:r w:rsidRPr="00257777">
        <w:rPr>
          <w:rFonts w:ascii="Times New Roman" w:eastAsia="Times New Roman" w:hAnsi="Times New Roman" w:cs="Times New Roman"/>
          <w:sz w:val="20"/>
          <w:szCs w:val="20"/>
          <w:lang w:val="kk-KZ" w:eastAsia="ru-RU"/>
        </w:rPr>
        <w:t xml:space="preserve"> (Kazakhstan, Taldykorgan, e-mail: m.shatyrbaeva@mail.com, ORCID: 0000-0000-0000-0000).</w:t>
      </w:r>
    </w:p>
    <w:p w:rsidR="003A1FB4" w:rsidRPr="00257777" w:rsidRDefault="003A1FB4" w:rsidP="003A1FB4">
      <w:pPr>
        <w:spacing w:after="0" w:line="240" w:lineRule="auto"/>
        <w:ind w:right="-2" w:firstLine="709"/>
        <w:jc w:val="both"/>
        <w:rPr>
          <w:rFonts w:ascii="Times New Roman" w:eastAsia="Times New Roman" w:hAnsi="Times New Roman" w:cs="Times New Roman"/>
          <w:sz w:val="20"/>
          <w:szCs w:val="20"/>
          <w:lang w:val="kk-KZ" w:eastAsia="ru-RU"/>
        </w:rPr>
      </w:pPr>
      <w:r w:rsidRPr="00257777">
        <w:rPr>
          <w:rFonts w:ascii="Times New Roman" w:eastAsia="Times New Roman" w:hAnsi="Times New Roman" w:cs="Times New Roman"/>
          <w:sz w:val="20"/>
          <w:szCs w:val="20"/>
          <w:lang w:val="kk-KZ" w:eastAsia="ru-RU"/>
        </w:rPr>
        <w:t>Moldabayeva Meruert Bakytzhanovna – Candidate of Pedagogical Sciences, Professor, Abai Kazakh National Pedagogical university (Kazakhstan, Taldykorgan, e-mail: marzhan_moldabaeva@mail.ru, ORCID: 0000-0000-0000-0000).</w:t>
      </w:r>
    </w:p>
    <w:p w:rsidR="003A1FB4" w:rsidRPr="008452B1" w:rsidRDefault="003A1FB4" w:rsidP="003A1FB4">
      <w:pPr>
        <w:spacing w:after="0" w:line="240" w:lineRule="auto"/>
        <w:ind w:right="-2" w:firstLine="709"/>
        <w:jc w:val="both"/>
        <w:rPr>
          <w:rFonts w:ascii="Times New Roman" w:eastAsia="Times New Roman" w:hAnsi="Times New Roman" w:cs="Times New Roman"/>
          <w:sz w:val="20"/>
          <w:szCs w:val="20"/>
          <w:lang w:val="kk-KZ" w:eastAsia="ru-RU"/>
        </w:rPr>
      </w:pPr>
      <w:r w:rsidRPr="00257777">
        <w:rPr>
          <w:rFonts w:ascii="Times New Roman" w:eastAsia="Times New Roman" w:hAnsi="Times New Roman" w:cs="Times New Roman"/>
          <w:sz w:val="20"/>
          <w:szCs w:val="20"/>
          <w:lang w:val="kk-KZ" w:eastAsia="ru-RU"/>
        </w:rPr>
        <w:t xml:space="preserve">Zhumabayeva Elmira Farkhatovna – Candidate of Pedagogical Sciences, Professor, </w:t>
      </w:r>
      <w:r w:rsidRPr="00257777">
        <w:rPr>
          <w:rFonts w:ascii="Times New Roman" w:eastAsia="Times New Roman" w:hAnsi="Times New Roman" w:cs="Times New Roman"/>
          <w:bCs/>
          <w:sz w:val="20"/>
          <w:szCs w:val="20"/>
          <w:lang w:val="kk-KZ" w:eastAsia="ru-RU"/>
        </w:rPr>
        <w:t>Zhetysu University named after I. Zhansugurov</w:t>
      </w:r>
      <w:r w:rsidRPr="00257777">
        <w:rPr>
          <w:rFonts w:ascii="Times New Roman" w:eastAsia="Times New Roman" w:hAnsi="Times New Roman" w:cs="Times New Roman"/>
          <w:sz w:val="20"/>
          <w:szCs w:val="20"/>
          <w:lang w:val="kk-KZ" w:eastAsia="ru-RU"/>
        </w:rPr>
        <w:t xml:space="preserve"> (Kazakhstan, Taldykorgan, e-mail: e.zhumabayeva@mail.com, ORCID: 0000-0000-0000-0000).</w:t>
      </w:r>
    </w:p>
    <w:p w:rsidR="003A1FB4" w:rsidRDefault="003A1FB4" w:rsidP="003A1FB4">
      <w:pPr>
        <w:tabs>
          <w:tab w:val="left" w:pos="993"/>
        </w:tabs>
        <w:spacing w:after="0" w:line="240" w:lineRule="auto"/>
        <w:ind w:firstLine="709"/>
        <w:jc w:val="both"/>
        <w:rPr>
          <w:rFonts w:ascii="Times New Roman" w:hAnsi="Times New Roman" w:cs="Times New Roman"/>
          <w:b/>
          <w:color w:val="222222"/>
          <w:sz w:val="20"/>
          <w:szCs w:val="20"/>
          <w:shd w:val="clear" w:color="auto" w:fill="FFFFFF"/>
          <w:lang w:val="kk-KZ"/>
        </w:rPr>
      </w:pPr>
    </w:p>
    <w:p w:rsidR="003A1FB4" w:rsidRPr="001623AE" w:rsidRDefault="003A1FB4" w:rsidP="003A1FB4">
      <w:pPr>
        <w:spacing w:after="0" w:line="240" w:lineRule="auto"/>
        <w:ind w:right="-2"/>
        <w:jc w:val="center"/>
        <w:rPr>
          <w:rFonts w:ascii="Times New Roman" w:eastAsia="Times New Roman" w:hAnsi="Times New Roman" w:cs="Times New Roman"/>
          <w:sz w:val="24"/>
          <w:szCs w:val="24"/>
          <w:lang w:val="kk-KZ" w:eastAsia="ru-RU"/>
        </w:rPr>
      </w:pPr>
    </w:p>
    <w:p w:rsidR="00356E0B" w:rsidRPr="003A1FB4" w:rsidRDefault="00356E0B">
      <w:pPr>
        <w:rPr>
          <w:lang w:val="kk-KZ"/>
        </w:rPr>
      </w:pPr>
      <w:bookmarkStart w:id="11" w:name="_GoBack"/>
      <w:bookmarkEnd w:id="11"/>
    </w:p>
    <w:sectPr w:rsidR="00356E0B" w:rsidRPr="003A1FB4" w:rsidSect="00407536">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1"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106"/>
    <w:rsid w:val="00260106"/>
    <w:rsid w:val="00356E0B"/>
    <w:rsid w:val="003A1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F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1FB4"/>
    <w:rPr>
      <w:color w:val="0000FF" w:themeColor="hyperlink"/>
      <w:u w:val="single"/>
    </w:rPr>
  </w:style>
  <w:style w:type="table" w:styleId="a4">
    <w:name w:val="Table Grid"/>
    <w:basedOn w:val="a1"/>
    <w:uiPriority w:val="59"/>
    <w:rsid w:val="003A1F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3A1FB4"/>
    <w:rPr>
      <w:b/>
      <w:bCs/>
    </w:rPr>
  </w:style>
  <w:style w:type="paragraph" w:styleId="a6">
    <w:name w:val="Balloon Text"/>
    <w:basedOn w:val="a"/>
    <w:link w:val="a7"/>
    <w:uiPriority w:val="99"/>
    <w:semiHidden/>
    <w:unhideWhenUsed/>
    <w:rsid w:val="003A1F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1F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F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1FB4"/>
    <w:rPr>
      <w:color w:val="0000FF" w:themeColor="hyperlink"/>
      <w:u w:val="single"/>
    </w:rPr>
  </w:style>
  <w:style w:type="table" w:styleId="a4">
    <w:name w:val="Table Grid"/>
    <w:basedOn w:val="a1"/>
    <w:uiPriority w:val="59"/>
    <w:rsid w:val="003A1F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3A1FB4"/>
    <w:rPr>
      <w:b/>
      <w:bCs/>
    </w:rPr>
  </w:style>
  <w:style w:type="paragraph" w:styleId="a6">
    <w:name w:val="Balloon Text"/>
    <w:basedOn w:val="a"/>
    <w:link w:val="a7"/>
    <w:uiPriority w:val="99"/>
    <w:semiHidden/>
    <w:unhideWhenUsed/>
    <w:rsid w:val="003A1F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1F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803611.2025.2502813" TargetMode="External"/><Relationship Id="rId13" Type="http://schemas.openxmlformats.org/officeDocument/2006/relationships/hyperlink" Target="https://doi.org/10.30935/ojcmt/16738" TargetMode="External"/><Relationship Id="rId18" Type="http://schemas.openxmlformats.org/officeDocument/2006/relationships/hyperlink" Target="https://doi.org/10.26577/JES2025821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30935/ojcmt/16738" TargetMode="External"/><Relationship Id="rId12" Type="http://schemas.openxmlformats.org/officeDocument/2006/relationships/hyperlink" Target="https://doi.org/10.18421/TEM122-5411" TargetMode="External"/><Relationship Id="rId17" Type="http://schemas.openxmlformats.org/officeDocument/2006/relationships/hyperlink" Target="https://doi.org/10.48081/YEEJ4011" TargetMode="External"/><Relationship Id="rId2" Type="http://schemas.microsoft.com/office/2007/relationships/stylesWithEffects" Target="stylesWithEffects.xml"/><Relationship Id="rId16" Type="http://schemas.openxmlformats.org/officeDocument/2006/relationships/hyperlink" Target="https://pressbooks.bccampus.ca/teachinginadigitalagev2/" TargetMode="External"/><Relationship Id="rId20" Type="http://schemas.openxmlformats.org/officeDocument/2006/relationships/hyperlink" Target="mailto:marzhan_moldabaeva@mail.ru"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doi.org/10.53355/ZHU.2025.116.3.009" TargetMode="External"/><Relationship Id="rId5" Type="http://schemas.openxmlformats.org/officeDocument/2006/relationships/image" Target="media/image1.jpeg"/><Relationship Id="rId15" Type="http://schemas.openxmlformats.org/officeDocument/2006/relationships/hyperlink" Target="https://www.degruyterbrill.com/document/doi/10.1515/edu-2025-0121/html" TargetMode="External"/><Relationship Id="rId10" Type="http://schemas.openxmlformats.org/officeDocument/2006/relationships/hyperlink" Target="https://doi.org/10.26577/JES20258213" TargetMode="External"/><Relationship Id="rId19" Type="http://schemas.openxmlformats.org/officeDocument/2006/relationships/hyperlink" Target="https://doi.org/10.53355/ZHU.2025.116.3.009" TargetMode="External"/><Relationship Id="rId4" Type="http://schemas.openxmlformats.org/officeDocument/2006/relationships/webSettings" Target="webSettings.xml"/><Relationship Id="rId9" Type="http://schemas.openxmlformats.org/officeDocument/2006/relationships/hyperlink" Target="https://pressbooks.bccampus.ca/teachinginadigitalagev2/" TargetMode="External"/><Relationship Id="rId14" Type="http://schemas.openxmlformats.org/officeDocument/2006/relationships/hyperlink" Target="https://doi.org/10.1080/13803611.2025.250281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2435</Words>
  <Characters>13885</Characters>
  <Application>Microsoft Office Word</Application>
  <DocSecurity>0</DocSecurity>
  <Lines>115</Lines>
  <Paragraphs>32</Paragraphs>
  <ScaleCrop>false</ScaleCrop>
  <Company/>
  <LinksUpToDate>false</LinksUpToDate>
  <CharactersWithSpaces>16288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2026-03-27T09:25:00Z</dcterms:created>
  <dcterms:modified xsi:type="dcterms:W3CDTF">2026-03-27T09:25:00Z</dcterms:modified>
</cp:coreProperties>
</file>