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3A" w:rsidRPr="00B7723A" w:rsidRDefault="00B7723A" w:rsidP="00B7723A">
      <w:pPr>
        <w:ind w:firstLine="720"/>
        <w:jc w:val="center"/>
        <w:rPr>
          <w:b/>
          <w:bCs/>
          <w:color w:val="000000"/>
          <w:sz w:val="28"/>
          <w:szCs w:val="28"/>
          <w:lang w:val="en-US"/>
        </w:rPr>
      </w:pPr>
      <w:r w:rsidRPr="00B7723A">
        <w:rPr>
          <w:b/>
          <w:bCs/>
          <w:color w:val="000000"/>
          <w:sz w:val="28"/>
          <w:szCs w:val="28"/>
          <w:lang w:val="en-US"/>
        </w:rPr>
        <w:t>ANNOTATION</w:t>
      </w:r>
    </w:p>
    <w:p w:rsidR="008A5928" w:rsidRPr="00B7723A" w:rsidRDefault="00B7723A" w:rsidP="00B7723A">
      <w:pPr>
        <w:ind w:firstLine="720"/>
        <w:jc w:val="both"/>
        <w:rPr>
          <w:sz w:val="28"/>
          <w:szCs w:val="28"/>
          <w:lang w:val="kk-KZ"/>
        </w:rPr>
      </w:pPr>
      <w:r w:rsidRPr="00B7723A">
        <w:rPr>
          <w:b/>
          <w:bCs/>
          <w:color w:val="000000"/>
          <w:sz w:val="28"/>
          <w:szCs w:val="28"/>
          <w:lang w:val="en-US"/>
        </w:rPr>
        <w:t>dissertation</w:t>
      </w:r>
      <w:r w:rsidRPr="00B7723A">
        <w:rPr>
          <w:b/>
          <w:bCs/>
          <w:color w:val="000000"/>
          <w:sz w:val="28"/>
          <w:szCs w:val="28"/>
          <w:lang w:val="en-US"/>
        </w:rPr>
        <w:t xml:space="preserve"> </w:t>
      </w:r>
      <w:r>
        <w:rPr>
          <w:b/>
          <w:bCs/>
          <w:color w:val="000000"/>
          <w:sz w:val="28"/>
          <w:szCs w:val="28"/>
          <w:lang w:val="en-US"/>
        </w:rPr>
        <w:t xml:space="preserve">work of </w:t>
      </w:r>
      <w:proofErr w:type="spellStart"/>
      <w:r>
        <w:rPr>
          <w:b/>
          <w:bCs/>
          <w:color w:val="000000"/>
          <w:sz w:val="28"/>
          <w:szCs w:val="28"/>
          <w:lang w:val="en-US"/>
        </w:rPr>
        <w:t>Yesseikyzy</w:t>
      </w:r>
      <w:proofErr w:type="spellEnd"/>
      <w:r>
        <w:rPr>
          <w:b/>
          <w:bCs/>
          <w:color w:val="000000"/>
          <w:sz w:val="28"/>
          <w:szCs w:val="28"/>
          <w:lang w:val="en-US"/>
        </w:rPr>
        <w:t xml:space="preserve"> </w:t>
      </w:r>
      <w:proofErr w:type="spellStart"/>
      <w:r>
        <w:rPr>
          <w:b/>
          <w:bCs/>
          <w:color w:val="000000"/>
          <w:sz w:val="28"/>
          <w:szCs w:val="28"/>
          <w:lang w:val="en-US"/>
        </w:rPr>
        <w:t>Ulzhalgas</w:t>
      </w:r>
      <w:proofErr w:type="spellEnd"/>
      <w:r>
        <w:rPr>
          <w:b/>
          <w:bCs/>
          <w:color w:val="000000"/>
          <w:sz w:val="28"/>
          <w:szCs w:val="28"/>
          <w:lang w:val="en-US"/>
        </w:rPr>
        <w:t xml:space="preserve"> on the topic </w:t>
      </w:r>
      <w:r>
        <w:rPr>
          <w:b/>
          <w:bCs/>
          <w:color w:val="000000"/>
          <w:sz w:val="28"/>
          <w:szCs w:val="28"/>
          <w:lang w:val="kk-KZ"/>
        </w:rPr>
        <w:t>«</w:t>
      </w:r>
      <w:r w:rsidRPr="00B7723A">
        <w:rPr>
          <w:b/>
          <w:bCs/>
          <w:color w:val="000000"/>
          <w:sz w:val="28"/>
          <w:szCs w:val="28"/>
          <w:lang w:val="en-US"/>
        </w:rPr>
        <w:t>Methodological Features of Using Gamification Elements in Training of Future Informatics Teachers</w:t>
      </w:r>
      <w:r>
        <w:rPr>
          <w:b/>
          <w:bCs/>
          <w:color w:val="000000"/>
          <w:sz w:val="28"/>
          <w:szCs w:val="28"/>
          <w:lang w:val="kk-KZ"/>
        </w:rPr>
        <w:t>»</w:t>
      </w:r>
      <w:r w:rsidRPr="00B7723A">
        <w:rPr>
          <w:b/>
          <w:bCs/>
          <w:color w:val="000000"/>
          <w:sz w:val="28"/>
          <w:szCs w:val="28"/>
          <w:lang w:val="en-US"/>
        </w:rPr>
        <w:t xml:space="preserve">, submitted for the degree of Doctor of Philosophy (PhD) </w:t>
      </w:r>
      <w:r>
        <w:rPr>
          <w:b/>
          <w:bCs/>
          <w:color w:val="000000"/>
          <w:sz w:val="28"/>
          <w:szCs w:val="28"/>
          <w:lang w:val="en-US"/>
        </w:rPr>
        <w:t>in the educational program</w:t>
      </w:r>
      <w:r w:rsidRPr="00B7723A">
        <w:rPr>
          <w:b/>
          <w:bCs/>
          <w:color w:val="000000"/>
          <w:sz w:val="28"/>
          <w:szCs w:val="28"/>
          <w:lang w:val="en-US"/>
        </w:rPr>
        <w:t xml:space="preserve"> 8D01504 – </w:t>
      </w:r>
      <w:r>
        <w:rPr>
          <w:b/>
          <w:bCs/>
          <w:color w:val="000000"/>
          <w:sz w:val="28"/>
          <w:szCs w:val="28"/>
          <w:lang w:val="en-US"/>
        </w:rPr>
        <w:t xml:space="preserve"> </w:t>
      </w:r>
      <w:r>
        <w:rPr>
          <w:b/>
          <w:bCs/>
          <w:color w:val="000000"/>
          <w:sz w:val="28"/>
          <w:szCs w:val="28"/>
          <w:lang w:val="kk-KZ"/>
        </w:rPr>
        <w:t>«</w:t>
      </w:r>
      <w:r w:rsidRPr="00B7723A">
        <w:rPr>
          <w:b/>
          <w:bCs/>
          <w:color w:val="000000"/>
          <w:sz w:val="28"/>
          <w:szCs w:val="28"/>
          <w:lang w:val="en-US"/>
        </w:rPr>
        <w:t>Informatics</w:t>
      </w:r>
      <w:r>
        <w:rPr>
          <w:b/>
          <w:bCs/>
          <w:color w:val="000000"/>
          <w:sz w:val="28"/>
          <w:szCs w:val="28"/>
          <w:lang w:val="kk-KZ"/>
        </w:rPr>
        <w:t>»</w:t>
      </w:r>
    </w:p>
    <w:p w:rsidR="008A5928" w:rsidRPr="00B7723A" w:rsidRDefault="008A5928" w:rsidP="00B7723A">
      <w:pPr>
        <w:ind w:firstLine="720"/>
        <w:rPr>
          <w:sz w:val="28"/>
          <w:szCs w:val="28"/>
          <w:lang w:val="en-US"/>
        </w:rPr>
      </w:pPr>
    </w:p>
    <w:p w:rsidR="008A5928" w:rsidRPr="00B7723A" w:rsidRDefault="00B7723A" w:rsidP="00B7723A">
      <w:pPr>
        <w:ind w:firstLine="720"/>
        <w:jc w:val="both"/>
        <w:rPr>
          <w:sz w:val="28"/>
          <w:szCs w:val="28"/>
          <w:lang w:val="en-US"/>
        </w:rPr>
      </w:pPr>
      <w:proofErr w:type="gramStart"/>
      <w:r w:rsidRPr="00B7723A">
        <w:rPr>
          <w:b/>
          <w:bCs/>
          <w:color w:val="000000"/>
          <w:sz w:val="28"/>
          <w:szCs w:val="28"/>
          <w:lang w:val="en-US"/>
        </w:rPr>
        <w:t>Relevance of the study.</w:t>
      </w:r>
      <w:proofErr w:type="gramEnd"/>
      <w:r>
        <w:rPr>
          <w:b/>
          <w:bCs/>
          <w:color w:val="000000"/>
          <w:sz w:val="28"/>
          <w:szCs w:val="28"/>
          <w:lang w:val="kk-KZ"/>
        </w:rPr>
        <w:t xml:space="preserve"> </w:t>
      </w:r>
      <w:r w:rsidRPr="00B7723A">
        <w:rPr>
          <w:color w:val="000000"/>
          <w:sz w:val="28"/>
          <w:szCs w:val="28"/>
          <w:lang w:val="en-US"/>
        </w:rPr>
        <w:t xml:space="preserve">At the current stage, the issue of training future informatics teachers is directly linked to the objectives of </w:t>
      </w:r>
      <w:proofErr w:type="spellStart"/>
      <w:r w:rsidRPr="00B7723A">
        <w:rPr>
          <w:color w:val="000000"/>
          <w:sz w:val="28"/>
          <w:szCs w:val="28"/>
          <w:lang w:val="en-US"/>
        </w:rPr>
        <w:t>digitalising</w:t>
      </w:r>
      <w:proofErr w:type="spellEnd"/>
      <w:r w:rsidRPr="00B7723A">
        <w:rPr>
          <w:color w:val="000000"/>
          <w:sz w:val="28"/>
          <w:szCs w:val="28"/>
          <w:lang w:val="en-US"/>
        </w:rPr>
        <w:t xml:space="preserve"> the education system, updating the professional competencies of teaching staff and e</w:t>
      </w:r>
      <w:r w:rsidRPr="00B7723A">
        <w:rPr>
          <w:color w:val="000000"/>
          <w:sz w:val="28"/>
          <w:szCs w:val="28"/>
          <w:lang w:val="en-US"/>
        </w:rPr>
        <w:t>nhancing learning motivation. Training a teacher in informatics is not limited to the acquisition of subject knowledge alone: a future teacher must master programming and algorithmic thinking, the design of the learning process in a digital environment, an</w:t>
      </w:r>
      <w:r w:rsidRPr="00B7723A">
        <w:rPr>
          <w:color w:val="000000"/>
          <w:sz w:val="28"/>
          <w:szCs w:val="28"/>
          <w:lang w:val="en-US"/>
        </w:rPr>
        <w:t xml:space="preserve">d the </w:t>
      </w:r>
      <w:proofErr w:type="spellStart"/>
      <w:r w:rsidRPr="00B7723A">
        <w:rPr>
          <w:color w:val="000000"/>
          <w:sz w:val="28"/>
          <w:szCs w:val="28"/>
          <w:lang w:val="en-US"/>
        </w:rPr>
        <w:t>organisation</w:t>
      </w:r>
      <w:proofErr w:type="spellEnd"/>
      <w:r w:rsidRPr="00B7723A">
        <w:rPr>
          <w:color w:val="000000"/>
          <w:sz w:val="28"/>
          <w:szCs w:val="28"/>
          <w:lang w:val="en-US"/>
        </w:rPr>
        <w:t xml:space="preserve"> of assessment and feedback systems.</w:t>
      </w:r>
    </w:p>
    <w:p w:rsidR="008A5928" w:rsidRPr="00B7723A" w:rsidRDefault="00B7723A" w:rsidP="00B7723A">
      <w:pPr>
        <w:ind w:firstLine="720"/>
        <w:jc w:val="both"/>
        <w:rPr>
          <w:sz w:val="28"/>
          <w:szCs w:val="28"/>
          <w:lang w:val="en-US"/>
        </w:rPr>
      </w:pPr>
      <w:r w:rsidRPr="00B7723A">
        <w:rPr>
          <w:color w:val="000000"/>
          <w:sz w:val="28"/>
          <w:szCs w:val="28"/>
          <w:lang w:val="en-US"/>
        </w:rPr>
        <w:t>The relevance of this problem is substantiated by the regulatory documents of the Republic of Kazakhstan. The Law of the Republic of Kazakhstan "On Education" stipulates the necessity of introducing ne</w:t>
      </w:r>
      <w:r w:rsidRPr="00B7723A">
        <w:rPr>
          <w:color w:val="000000"/>
          <w:sz w:val="28"/>
          <w:szCs w:val="28"/>
          <w:lang w:val="en-US"/>
        </w:rPr>
        <w:t>w teaching technologies into the education system. The Concept for the Development of Higher Education and Science in the Republic of Kazakhstan for 2023–2029 identifies the development of the digital architecture of higher education as one of the priority</w:t>
      </w:r>
      <w:r w:rsidRPr="00B7723A">
        <w:rPr>
          <w:color w:val="000000"/>
          <w:sz w:val="28"/>
          <w:szCs w:val="28"/>
          <w:lang w:val="en-US"/>
        </w:rPr>
        <w:t xml:space="preserve"> directions. The State Compulsory Standards of Higher and Postgraduate Education </w:t>
      </w:r>
      <w:proofErr w:type="spellStart"/>
      <w:r w:rsidRPr="00B7723A">
        <w:rPr>
          <w:color w:val="000000"/>
          <w:sz w:val="28"/>
          <w:szCs w:val="28"/>
          <w:lang w:val="en-US"/>
        </w:rPr>
        <w:t>characterise</w:t>
      </w:r>
      <w:proofErr w:type="spellEnd"/>
      <w:r w:rsidRPr="00B7723A">
        <w:rPr>
          <w:color w:val="000000"/>
          <w:sz w:val="28"/>
          <w:szCs w:val="28"/>
          <w:lang w:val="en-US"/>
        </w:rPr>
        <w:t xml:space="preserve"> competence as the ability to practically apply knowledge acquired during the learning process in professional activities. The Law of the Republic of Kazakhstan "O</w:t>
      </w:r>
      <w:r w:rsidRPr="00B7723A">
        <w:rPr>
          <w:color w:val="000000"/>
          <w:sz w:val="28"/>
          <w:szCs w:val="28"/>
          <w:lang w:val="en-US"/>
        </w:rPr>
        <w:t>n the Status of a Teacher" enshrines at the legislative level the continuous mastery of innovative teaching technologies, including digital tools, as one of the professional duties of a teacher.</w:t>
      </w:r>
    </w:p>
    <w:p w:rsidR="008A5928" w:rsidRPr="00B7723A" w:rsidRDefault="00B7723A" w:rsidP="00B7723A">
      <w:pPr>
        <w:ind w:firstLine="720"/>
        <w:jc w:val="both"/>
        <w:rPr>
          <w:sz w:val="28"/>
          <w:szCs w:val="28"/>
          <w:lang w:val="en-US"/>
        </w:rPr>
      </w:pPr>
      <w:r w:rsidRPr="00B7723A">
        <w:rPr>
          <w:color w:val="000000"/>
          <w:sz w:val="28"/>
          <w:szCs w:val="28"/>
          <w:lang w:val="en-US"/>
        </w:rPr>
        <w:t>These documents define the need to train the future informati</w:t>
      </w:r>
      <w:r w:rsidRPr="00B7723A">
        <w:rPr>
          <w:color w:val="000000"/>
          <w:sz w:val="28"/>
          <w:szCs w:val="28"/>
          <w:lang w:val="en-US"/>
        </w:rPr>
        <w:t>cs teacher as a professional capable of working effectively in a digital educational environment and supporting the engagement and academic achievements of learners.</w:t>
      </w:r>
    </w:p>
    <w:p w:rsidR="008A5928" w:rsidRPr="00B7723A" w:rsidRDefault="00B7723A" w:rsidP="00B7723A">
      <w:pPr>
        <w:ind w:firstLine="720"/>
        <w:jc w:val="both"/>
        <w:rPr>
          <w:sz w:val="28"/>
          <w:szCs w:val="28"/>
          <w:lang w:val="en-US"/>
        </w:rPr>
      </w:pPr>
      <w:r w:rsidRPr="00B7723A">
        <w:rPr>
          <w:color w:val="000000"/>
          <w:sz w:val="28"/>
          <w:szCs w:val="28"/>
          <w:lang w:val="en-US"/>
        </w:rPr>
        <w:t>Strategic directions further specify this task. In the Address of the President of the Rep</w:t>
      </w:r>
      <w:r w:rsidRPr="00B7723A">
        <w:rPr>
          <w:color w:val="000000"/>
          <w:sz w:val="28"/>
          <w:szCs w:val="28"/>
          <w:lang w:val="en-US"/>
        </w:rPr>
        <w:t xml:space="preserve">ublic of Kazakhstan K.K. </w:t>
      </w:r>
      <w:proofErr w:type="spellStart"/>
      <w:r w:rsidRPr="00B7723A">
        <w:rPr>
          <w:color w:val="000000"/>
          <w:sz w:val="28"/>
          <w:szCs w:val="28"/>
          <w:lang w:val="en-US"/>
        </w:rPr>
        <w:t>Tokayev</w:t>
      </w:r>
      <w:proofErr w:type="spellEnd"/>
      <w:r w:rsidRPr="00B7723A">
        <w:rPr>
          <w:color w:val="000000"/>
          <w:sz w:val="28"/>
          <w:szCs w:val="28"/>
          <w:lang w:val="en-US"/>
        </w:rPr>
        <w:t xml:space="preserve"> to the people of Kazakhstan dated 2 September 2024, the need to introduce </w:t>
      </w:r>
      <w:proofErr w:type="spellStart"/>
      <w:r w:rsidRPr="00B7723A">
        <w:rPr>
          <w:color w:val="000000"/>
          <w:sz w:val="28"/>
          <w:szCs w:val="28"/>
          <w:lang w:val="en-US"/>
        </w:rPr>
        <w:t>programmes</w:t>
      </w:r>
      <w:proofErr w:type="spellEnd"/>
      <w:r w:rsidRPr="00B7723A">
        <w:rPr>
          <w:color w:val="000000"/>
          <w:sz w:val="28"/>
          <w:szCs w:val="28"/>
          <w:lang w:val="en-US"/>
        </w:rPr>
        <w:t xml:space="preserve"> teaching the fundamentals of digital literacy in schools and universities was </w:t>
      </w:r>
      <w:proofErr w:type="spellStart"/>
      <w:r w:rsidRPr="00B7723A">
        <w:rPr>
          <w:color w:val="000000"/>
          <w:sz w:val="28"/>
          <w:szCs w:val="28"/>
          <w:lang w:val="en-US"/>
        </w:rPr>
        <w:t>emphasised</w:t>
      </w:r>
      <w:proofErr w:type="spellEnd"/>
      <w:r w:rsidRPr="00B7723A">
        <w:rPr>
          <w:color w:val="000000"/>
          <w:sz w:val="28"/>
          <w:szCs w:val="28"/>
          <w:lang w:val="en-US"/>
        </w:rPr>
        <w:t>. In the 2025 Address "Kazakhstan in the Age of Ar</w:t>
      </w:r>
      <w:r w:rsidRPr="00B7723A">
        <w:rPr>
          <w:color w:val="000000"/>
          <w:sz w:val="28"/>
          <w:szCs w:val="28"/>
          <w:lang w:val="en-US"/>
        </w:rPr>
        <w:t>tificial Intelligence", the interconnected development of science, education and innovation was designated as a state priority. In accordance with the Addresses, the ability of future informatics teachers to professionally design learning environments usin</w:t>
      </w:r>
      <w:r w:rsidRPr="00B7723A">
        <w:rPr>
          <w:color w:val="000000"/>
          <w:sz w:val="28"/>
          <w:szCs w:val="28"/>
          <w:lang w:val="en-US"/>
        </w:rPr>
        <w:t>g artificial intelligence, interactive platforms and gamified tools becomes a concrete objective.</w:t>
      </w:r>
    </w:p>
    <w:p w:rsidR="008A5928" w:rsidRPr="00B7723A" w:rsidRDefault="00B7723A" w:rsidP="00B7723A">
      <w:pPr>
        <w:ind w:firstLine="720"/>
        <w:jc w:val="both"/>
        <w:rPr>
          <w:sz w:val="28"/>
          <w:szCs w:val="28"/>
          <w:lang w:val="en-US"/>
        </w:rPr>
      </w:pPr>
      <w:r w:rsidRPr="00B7723A">
        <w:rPr>
          <w:color w:val="000000"/>
          <w:sz w:val="28"/>
          <w:szCs w:val="28"/>
          <w:lang w:val="en-US"/>
        </w:rPr>
        <w:t>The content of informatics encompasses abstract concepts, programming logic, error analysis and decision-making in a digital environment. Mastering such conte</w:t>
      </w:r>
      <w:r w:rsidRPr="00B7723A">
        <w:rPr>
          <w:color w:val="000000"/>
          <w:sz w:val="28"/>
          <w:szCs w:val="28"/>
          <w:lang w:val="en-US"/>
        </w:rPr>
        <w:t xml:space="preserve">nt through traditional explanation alone is insufficient. Theoretical </w:t>
      </w:r>
      <w:r w:rsidRPr="00B7723A">
        <w:rPr>
          <w:color w:val="000000"/>
          <w:sz w:val="28"/>
          <w:szCs w:val="28"/>
          <w:lang w:val="en-US"/>
        </w:rPr>
        <w:lastRenderedPageBreak/>
        <w:t>knowledge is deeply acquired only when learners can see the learning goal, monitor their own progress, correct errors and iteratively improve task performance. In this regard, it is impo</w:t>
      </w:r>
      <w:r w:rsidRPr="00B7723A">
        <w:rPr>
          <w:color w:val="000000"/>
          <w:sz w:val="28"/>
          <w:szCs w:val="28"/>
          <w:lang w:val="en-US"/>
        </w:rPr>
        <w:t>rtant to introduce gamification elements into the learning process not as external game-like decoration, but as a mechanism for goal setting, phasing, feedback, progress display and support of learning motivation.</w:t>
      </w:r>
    </w:p>
    <w:p w:rsidR="008A5928" w:rsidRPr="00B7723A" w:rsidRDefault="00B7723A" w:rsidP="00B7723A">
      <w:pPr>
        <w:ind w:firstLine="720"/>
        <w:jc w:val="both"/>
        <w:rPr>
          <w:sz w:val="28"/>
          <w:szCs w:val="28"/>
          <w:lang w:val="en-US"/>
        </w:rPr>
      </w:pPr>
      <w:r w:rsidRPr="00B7723A">
        <w:rPr>
          <w:color w:val="000000"/>
          <w:sz w:val="28"/>
          <w:szCs w:val="28"/>
          <w:lang w:val="en-US"/>
        </w:rPr>
        <w:t>The theoretical foundations of gamificatio</w:t>
      </w:r>
      <w:r w:rsidRPr="00B7723A">
        <w:rPr>
          <w:color w:val="000000"/>
          <w:sz w:val="28"/>
          <w:szCs w:val="28"/>
          <w:lang w:val="en-US"/>
        </w:rPr>
        <w:t xml:space="preserve">n were studied by such scholars as S. </w:t>
      </w:r>
      <w:proofErr w:type="spellStart"/>
      <w:r w:rsidRPr="00B7723A">
        <w:rPr>
          <w:color w:val="000000"/>
          <w:sz w:val="28"/>
          <w:szCs w:val="28"/>
          <w:lang w:val="en-US"/>
        </w:rPr>
        <w:t>Deterding</w:t>
      </w:r>
      <w:proofErr w:type="spellEnd"/>
      <w:r w:rsidRPr="00B7723A">
        <w:rPr>
          <w:color w:val="000000"/>
          <w:sz w:val="28"/>
          <w:szCs w:val="28"/>
          <w:lang w:val="en-US"/>
        </w:rPr>
        <w:t xml:space="preserve">, D. Dixon, R. Khaled, L. </w:t>
      </w:r>
      <w:proofErr w:type="spellStart"/>
      <w:r w:rsidRPr="00B7723A">
        <w:rPr>
          <w:color w:val="000000"/>
          <w:sz w:val="28"/>
          <w:szCs w:val="28"/>
          <w:lang w:val="en-US"/>
        </w:rPr>
        <w:t>Nacke</w:t>
      </w:r>
      <w:proofErr w:type="spellEnd"/>
      <w:r w:rsidRPr="00B7723A">
        <w:rPr>
          <w:color w:val="000000"/>
          <w:sz w:val="28"/>
          <w:szCs w:val="28"/>
          <w:lang w:val="en-US"/>
        </w:rPr>
        <w:t xml:space="preserve">, K. </w:t>
      </w:r>
      <w:proofErr w:type="spellStart"/>
      <w:r w:rsidRPr="00B7723A">
        <w:rPr>
          <w:color w:val="000000"/>
          <w:sz w:val="28"/>
          <w:szCs w:val="28"/>
          <w:lang w:val="en-US"/>
        </w:rPr>
        <w:t>Kapp</w:t>
      </w:r>
      <w:proofErr w:type="spellEnd"/>
      <w:r w:rsidRPr="00B7723A">
        <w:rPr>
          <w:color w:val="000000"/>
          <w:sz w:val="28"/>
          <w:szCs w:val="28"/>
          <w:lang w:val="en-US"/>
        </w:rPr>
        <w:t xml:space="preserve">, K. </w:t>
      </w:r>
      <w:proofErr w:type="spellStart"/>
      <w:r w:rsidRPr="00B7723A">
        <w:rPr>
          <w:color w:val="000000"/>
          <w:sz w:val="28"/>
          <w:szCs w:val="28"/>
          <w:lang w:val="en-US"/>
        </w:rPr>
        <w:t>Werbach</w:t>
      </w:r>
      <w:proofErr w:type="spellEnd"/>
      <w:r w:rsidRPr="00B7723A">
        <w:rPr>
          <w:color w:val="000000"/>
          <w:sz w:val="28"/>
          <w:szCs w:val="28"/>
          <w:lang w:val="en-US"/>
        </w:rPr>
        <w:t xml:space="preserve"> and D. Hunter, J. </w:t>
      </w:r>
      <w:proofErr w:type="spellStart"/>
      <w:r w:rsidRPr="00B7723A">
        <w:rPr>
          <w:color w:val="000000"/>
          <w:sz w:val="28"/>
          <w:szCs w:val="28"/>
          <w:lang w:val="en-US"/>
        </w:rPr>
        <w:t>Hamari</w:t>
      </w:r>
      <w:proofErr w:type="spellEnd"/>
      <w:r w:rsidRPr="00B7723A">
        <w:rPr>
          <w:color w:val="000000"/>
          <w:sz w:val="28"/>
          <w:szCs w:val="28"/>
          <w:lang w:val="en-US"/>
        </w:rPr>
        <w:t xml:space="preserve">, J. </w:t>
      </w:r>
      <w:proofErr w:type="spellStart"/>
      <w:r w:rsidRPr="00B7723A">
        <w:rPr>
          <w:color w:val="000000"/>
          <w:sz w:val="28"/>
          <w:szCs w:val="28"/>
          <w:lang w:val="en-US"/>
        </w:rPr>
        <w:t>Koivisto</w:t>
      </w:r>
      <w:proofErr w:type="spellEnd"/>
      <w:r w:rsidRPr="00B7723A">
        <w:rPr>
          <w:color w:val="000000"/>
          <w:sz w:val="28"/>
          <w:szCs w:val="28"/>
          <w:lang w:val="en-US"/>
        </w:rPr>
        <w:t xml:space="preserve">, H. </w:t>
      </w:r>
      <w:proofErr w:type="spellStart"/>
      <w:r w:rsidRPr="00B7723A">
        <w:rPr>
          <w:color w:val="000000"/>
          <w:sz w:val="28"/>
          <w:szCs w:val="28"/>
          <w:lang w:val="en-US"/>
        </w:rPr>
        <w:t>Sarsa</w:t>
      </w:r>
      <w:proofErr w:type="spellEnd"/>
      <w:r w:rsidRPr="00B7723A">
        <w:rPr>
          <w:color w:val="000000"/>
          <w:sz w:val="28"/>
          <w:szCs w:val="28"/>
          <w:lang w:val="en-US"/>
        </w:rPr>
        <w:t xml:space="preserve">, D. </w:t>
      </w:r>
      <w:proofErr w:type="spellStart"/>
      <w:r w:rsidRPr="00B7723A">
        <w:rPr>
          <w:color w:val="000000"/>
          <w:sz w:val="28"/>
          <w:szCs w:val="28"/>
          <w:lang w:val="en-US"/>
        </w:rPr>
        <w:t>Dicheva</w:t>
      </w:r>
      <w:proofErr w:type="spellEnd"/>
      <w:r w:rsidRPr="00B7723A">
        <w:rPr>
          <w:color w:val="000000"/>
          <w:sz w:val="28"/>
          <w:szCs w:val="28"/>
          <w:lang w:val="en-US"/>
        </w:rPr>
        <w:t xml:space="preserve"> and G. </w:t>
      </w:r>
      <w:proofErr w:type="spellStart"/>
      <w:r w:rsidRPr="00B7723A">
        <w:rPr>
          <w:color w:val="000000"/>
          <w:sz w:val="28"/>
          <w:szCs w:val="28"/>
          <w:lang w:val="en-US"/>
        </w:rPr>
        <w:t>Angelova</w:t>
      </w:r>
      <w:proofErr w:type="spellEnd"/>
      <w:r w:rsidRPr="00B7723A">
        <w:rPr>
          <w:color w:val="000000"/>
          <w:sz w:val="28"/>
          <w:szCs w:val="28"/>
          <w:lang w:val="en-US"/>
        </w:rPr>
        <w:t xml:space="preserve">, K. </w:t>
      </w:r>
      <w:proofErr w:type="spellStart"/>
      <w:r w:rsidRPr="00B7723A">
        <w:rPr>
          <w:color w:val="000000"/>
          <w:sz w:val="28"/>
          <w:szCs w:val="28"/>
          <w:lang w:val="en-US"/>
        </w:rPr>
        <w:t>Seaborn</w:t>
      </w:r>
      <w:proofErr w:type="spellEnd"/>
      <w:r w:rsidRPr="00B7723A">
        <w:rPr>
          <w:color w:val="000000"/>
          <w:sz w:val="28"/>
          <w:szCs w:val="28"/>
          <w:lang w:val="en-US"/>
        </w:rPr>
        <w:t xml:space="preserve"> and D. </w:t>
      </w:r>
      <w:proofErr w:type="spellStart"/>
      <w:r w:rsidRPr="00B7723A">
        <w:rPr>
          <w:color w:val="000000"/>
          <w:sz w:val="28"/>
          <w:szCs w:val="28"/>
          <w:lang w:val="en-US"/>
        </w:rPr>
        <w:t>Fels</w:t>
      </w:r>
      <w:proofErr w:type="spellEnd"/>
      <w:r w:rsidRPr="00B7723A">
        <w:rPr>
          <w:color w:val="000000"/>
          <w:sz w:val="28"/>
          <w:szCs w:val="28"/>
          <w:lang w:val="en-US"/>
        </w:rPr>
        <w:t>, A. Toda and others. These researchers defined gamificat</w:t>
      </w:r>
      <w:r w:rsidRPr="00B7723A">
        <w:rPr>
          <w:color w:val="000000"/>
          <w:sz w:val="28"/>
          <w:szCs w:val="28"/>
          <w:lang w:val="en-US"/>
        </w:rPr>
        <w:t>ion as the use of "game design" elements in non-game contexts and studied its impact on learning motivation and engagement.</w:t>
      </w:r>
    </w:p>
    <w:p w:rsidR="008A5928" w:rsidRPr="00B7723A" w:rsidRDefault="00B7723A" w:rsidP="00B7723A">
      <w:pPr>
        <w:ind w:firstLine="720"/>
        <w:jc w:val="both"/>
        <w:rPr>
          <w:sz w:val="28"/>
          <w:szCs w:val="28"/>
          <w:lang w:val="en-US"/>
        </w:rPr>
      </w:pPr>
      <w:r w:rsidRPr="00B7723A">
        <w:rPr>
          <w:color w:val="000000"/>
          <w:sz w:val="28"/>
          <w:szCs w:val="28"/>
          <w:lang w:val="en-US"/>
        </w:rPr>
        <w:t xml:space="preserve">Central to the study of the psychological foundations of gamification are the works of E. Deci and R. Ryan, M. </w:t>
      </w:r>
      <w:proofErr w:type="spellStart"/>
      <w:r w:rsidRPr="00B7723A">
        <w:rPr>
          <w:color w:val="000000"/>
          <w:sz w:val="28"/>
          <w:szCs w:val="28"/>
          <w:lang w:val="en-US"/>
        </w:rPr>
        <w:t>Csikszentmihalyi</w:t>
      </w:r>
      <w:proofErr w:type="spellEnd"/>
      <w:r w:rsidRPr="00B7723A">
        <w:rPr>
          <w:color w:val="000000"/>
          <w:sz w:val="28"/>
          <w:szCs w:val="28"/>
          <w:lang w:val="en-US"/>
        </w:rPr>
        <w:t xml:space="preserve">, A. </w:t>
      </w:r>
      <w:r w:rsidRPr="00B7723A">
        <w:rPr>
          <w:color w:val="000000"/>
          <w:sz w:val="28"/>
          <w:szCs w:val="28"/>
          <w:lang w:val="en-US"/>
        </w:rPr>
        <w:t xml:space="preserve">Bandura, V. Vroom, E. Locke and G. Latham, J. </w:t>
      </w:r>
      <w:proofErr w:type="spellStart"/>
      <w:r w:rsidRPr="00B7723A">
        <w:rPr>
          <w:color w:val="000000"/>
          <w:sz w:val="28"/>
          <w:szCs w:val="28"/>
          <w:lang w:val="en-US"/>
        </w:rPr>
        <w:t>Sweller</w:t>
      </w:r>
      <w:proofErr w:type="spellEnd"/>
      <w:r w:rsidRPr="00B7723A">
        <w:rPr>
          <w:color w:val="000000"/>
          <w:sz w:val="28"/>
          <w:szCs w:val="28"/>
          <w:lang w:val="en-US"/>
        </w:rPr>
        <w:t xml:space="preserve">, P. </w:t>
      </w:r>
      <w:proofErr w:type="spellStart"/>
      <w:r w:rsidRPr="00B7723A">
        <w:rPr>
          <w:color w:val="000000"/>
          <w:sz w:val="28"/>
          <w:szCs w:val="28"/>
          <w:lang w:val="en-US"/>
        </w:rPr>
        <w:t>Pintrich</w:t>
      </w:r>
      <w:proofErr w:type="spellEnd"/>
      <w:r w:rsidRPr="00B7723A">
        <w:rPr>
          <w:color w:val="000000"/>
          <w:sz w:val="28"/>
          <w:szCs w:val="28"/>
          <w:lang w:val="en-US"/>
        </w:rPr>
        <w:t xml:space="preserve">, D. </w:t>
      </w:r>
      <w:proofErr w:type="spellStart"/>
      <w:r w:rsidRPr="00B7723A">
        <w:rPr>
          <w:color w:val="000000"/>
          <w:sz w:val="28"/>
          <w:szCs w:val="28"/>
          <w:lang w:val="en-US"/>
        </w:rPr>
        <w:t>Schunk</w:t>
      </w:r>
      <w:proofErr w:type="spellEnd"/>
      <w:r w:rsidRPr="00B7723A">
        <w:rPr>
          <w:color w:val="000000"/>
          <w:sz w:val="28"/>
          <w:szCs w:val="28"/>
          <w:lang w:val="en-US"/>
        </w:rPr>
        <w:t xml:space="preserve">, R. Landers, M. </w:t>
      </w:r>
      <w:proofErr w:type="spellStart"/>
      <w:r w:rsidRPr="00B7723A">
        <w:rPr>
          <w:color w:val="000000"/>
          <w:sz w:val="28"/>
          <w:szCs w:val="28"/>
          <w:lang w:val="en-US"/>
        </w:rPr>
        <w:t>Sailer</w:t>
      </w:r>
      <w:proofErr w:type="spellEnd"/>
      <w:r w:rsidRPr="00B7723A">
        <w:rPr>
          <w:color w:val="000000"/>
          <w:sz w:val="28"/>
          <w:szCs w:val="28"/>
          <w:lang w:val="en-US"/>
        </w:rPr>
        <w:t xml:space="preserve">, E. </w:t>
      </w:r>
      <w:proofErr w:type="spellStart"/>
      <w:r w:rsidRPr="00B7723A">
        <w:rPr>
          <w:color w:val="000000"/>
          <w:sz w:val="28"/>
          <w:szCs w:val="28"/>
          <w:lang w:val="en-US"/>
        </w:rPr>
        <w:t>Mekler</w:t>
      </w:r>
      <w:proofErr w:type="spellEnd"/>
      <w:r w:rsidRPr="00B7723A">
        <w:rPr>
          <w:color w:val="000000"/>
          <w:sz w:val="28"/>
          <w:szCs w:val="28"/>
          <w:lang w:val="en-US"/>
        </w:rPr>
        <w:t>. These studies proposed the concepts of learning motivation, autonomy, flow state, self-efficacy and cognitive load as a theoretical basis for e</w:t>
      </w:r>
      <w:r w:rsidRPr="00B7723A">
        <w:rPr>
          <w:color w:val="000000"/>
          <w:sz w:val="28"/>
          <w:szCs w:val="28"/>
          <w:lang w:val="en-US"/>
        </w:rPr>
        <w:t>xplaining the effectiveness of gamified environments.</w:t>
      </w:r>
    </w:p>
    <w:p w:rsidR="008A5928" w:rsidRPr="00B7723A" w:rsidRDefault="00B7723A" w:rsidP="00B7723A">
      <w:pPr>
        <w:ind w:firstLine="720"/>
        <w:jc w:val="both"/>
        <w:rPr>
          <w:sz w:val="28"/>
          <w:szCs w:val="28"/>
          <w:lang w:val="en-US"/>
        </w:rPr>
      </w:pPr>
      <w:r w:rsidRPr="00B7723A">
        <w:rPr>
          <w:color w:val="000000"/>
          <w:sz w:val="28"/>
          <w:szCs w:val="28"/>
          <w:lang w:val="en-US"/>
        </w:rPr>
        <w:t xml:space="preserve">Questions of preparing future teachers in a digital environment and using technology for pedagogical purposes were studied by L. Shulman, P. Mishra and M. Koehler, M. </w:t>
      </w:r>
      <w:proofErr w:type="spellStart"/>
      <w:r w:rsidRPr="00B7723A">
        <w:rPr>
          <w:color w:val="000000"/>
          <w:sz w:val="28"/>
          <w:szCs w:val="28"/>
          <w:lang w:val="en-US"/>
        </w:rPr>
        <w:t>Niess</w:t>
      </w:r>
      <w:proofErr w:type="spellEnd"/>
      <w:r w:rsidRPr="00B7723A">
        <w:rPr>
          <w:color w:val="000000"/>
          <w:sz w:val="28"/>
          <w:szCs w:val="28"/>
          <w:lang w:val="en-US"/>
        </w:rPr>
        <w:t xml:space="preserve">, J. </w:t>
      </w:r>
      <w:proofErr w:type="spellStart"/>
      <w:r w:rsidRPr="00B7723A">
        <w:rPr>
          <w:color w:val="000000"/>
          <w:sz w:val="28"/>
          <w:szCs w:val="28"/>
          <w:lang w:val="en-US"/>
        </w:rPr>
        <w:t>Voogt</w:t>
      </w:r>
      <w:proofErr w:type="spellEnd"/>
      <w:r w:rsidRPr="00B7723A">
        <w:rPr>
          <w:color w:val="000000"/>
          <w:sz w:val="28"/>
          <w:szCs w:val="28"/>
          <w:lang w:val="en-US"/>
        </w:rPr>
        <w:t xml:space="preserve"> and P. </w:t>
      </w:r>
      <w:proofErr w:type="spellStart"/>
      <w:r w:rsidRPr="00B7723A">
        <w:rPr>
          <w:color w:val="000000"/>
          <w:sz w:val="28"/>
          <w:szCs w:val="28"/>
          <w:lang w:val="en-US"/>
        </w:rPr>
        <w:t>Fisser</w:t>
      </w:r>
      <w:proofErr w:type="spellEnd"/>
      <w:r w:rsidRPr="00B7723A">
        <w:rPr>
          <w:color w:val="000000"/>
          <w:sz w:val="28"/>
          <w:szCs w:val="28"/>
          <w:lang w:val="en-US"/>
        </w:rPr>
        <w:t xml:space="preserve">, J. </w:t>
      </w:r>
      <w:proofErr w:type="spellStart"/>
      <w:r w:rsidRPr="00B7723A">
        <w:rPr>
          <w:color w:val="000000"/>
          <w:sz w:val="28"/>
          <w:szCs w:val="28"/>
          <w:lang w:val="en-US"/>
        </w:rPr>
        <w:t>T</w:t>
      </w:r>
      <w:r w:rsidRPr="00B7723A">
        <w:rPr>
          <w:color w:val="000000"/>
          <w:sz w:val="28"/>
          <w:szCs w:val="28"/>
          <w:lang w:val="en-US"/>
        </w:rPr>
        <w:t>ondeur</w:t>
      </w:r>
      <w:proofErr w:type="spellEnd"/>
      <w:r w:rsidRPr="00B7723A">
        <w:rPr>
          <w:color w:val="000000"/>
          <w:sz w:val="28"/>
          <w:szCs w:val="28"/>
          <w:lang w:val="en-US"/>
        </w:rPr>
        <w:t xml:space="preserve">, P. </w:t>
      </w:r>
      <w:proofErr w:type="spellStart"/>
      <w:r w:rsidRPr="00B7723A">
        <w:rPr>
          <w:color w:val="000000"/>
          <w:sz w:val="28"/>
          <w:szCs w:val="28"/>
          <w:lang w:val="en-US"/>
        </w:rPr>
        <w:t>Ertmer</w:t>
      </w:r>
      <w:proofErr w:type="spellEnd"/>
      <w:r w:rsidRPr="00B7723A">
        <w:rPr>
          <w:color w:val="000000"/>
          <w:sz w:val="28"/>
          <w:szCs w:val="28"/>
          <w:lang w:val="en-US"/>
        </w:rPr>
        <w:t xml:space="preserve"> and A. </w:t>
      </w:r>
      <w:proofErr w:type="spellStart"/>
      <w:r w:rsidRPr="00B7723A">
        <w:rPr>
          <w:color w:val="000000"/>
          <w:sz w:val="28"/>
          <w:szCs w:val="28"/>
          <w:lang w:val="en-US"/>
        </w:rPr>
        <w:t>Ottenbreit-Leftwich</w:t>
      </w:r>
      <w:proofErr w:type="spellEnd"/>
      <w:r w:rsidRPr="00B7723A">
        <w:rPr>
          <w:color w:val="000000"/>
          <w:sz w:val="28"/>
          <w:szCs w:val="28"/>
          <w:lang w:val="en-US"/>
        </w:rPr>
        <w:t xml:space="preserve">, J. Wing, S. Grover, K. Brennan and M. Resnick, M. </w:t>
      </w:r>
      <w:proofErr w:type="spellStart"/>
      <w:r w:rsidRPr="00B7723A">
        <w:rPr>
          <w:color w:val="000000"/>
          <w:sz w:val="28"/>
          <w:szCs w:val="28"/>
          <w:lang w:val="en-US"/>
        </w:rPr>
        <w:t>Guzdial</w:t>
      </w:r>
      <w:proofErr w:type="spellEnd"/>
      <w:r w:rsidRPr="00B7723A">
        <w:rPr>
          <w:color w:val="000000"/>
          <w:sz w:val="28"/>
          <w:szCs w:val="28"/>
          <w:lang w:val="en-US"/>
        </w:rPr>
        <w:t xml:space="preserve">. The TPACK framework proposed by P. Mishra and M. Koehler </w:t>
      </w:r>
      <w:proofErr w:type="spellStart"/>
      <w:r w:rsidRPr="00B7723A">
        <w:rPr>
          <w:color w:val="000000"/>
          <w:sz w:val="28"/>
          <w:szCs w:val="28"/>
          <w:lang w:val="en-US"/>
        </w:rPr>
        <w:t>characterises</w:t>
      </w:r>
      <w:proofErr w:type="spellEnd"/>
      <w:r w:rsidRPr="00B7723A">
        <w:rPr>
          <w:color w:val="000000"/>
          <w:sz w:val="28"/>
          <w:szCs w:val="28"/>
          <w:lang w:val="en-US"/>
        </w:rPr>
        <w:t xml:space="preserve"> the technological, pedagogical and subject knowledge of a teacher as a unified s</w:t>
      </w:r>
      <w:r w:rsidRPr="00B7723A">
        <w:rPr>
          <w:color w:val="000000"/>
          <w:sz w:val="28"/>
          <w:szCs w:val="28"/>
          <w:lang w:val="en-US"/>
        </w:rPr>
        <w:t>ystem.</w:t>
      </w:r>
    </w:p>
    <w:p w:rsidR="008A5928" w:rsidRPr="00B7723A" w:rsidRDefault="00B7723A" w:rsidP="00B7723A">
      <w:pPr>
        <w:ind w:firstLine="720"/>
        <w:jc w:val="both"/>
        <w:rPr>
          <w:sz w:val="28"/>
          <w:szCs w:val="28"/>
          <w:lang w:val="en-US"/>
        </w:rPr>
      </w:pPr>
      <w:r w:rsidRPr="00B7723A">
        <w:rPr>
          <w:color w:val="000000"/>
          <w:sz w:val="28"/>
          <w:szCs w:val="28"/>
          <w:lang w:val="en-US"/>
        </w:rPr>
        <w:t xml:space="preserve">In the Kazakhstani scholarly space, the problems of training future informatics teachers, methods of teaching informatics and digital pedagogy were studied by Ye. </w:t>
      </w:r>
      <w:proofErr w:type="spellStart"/>
      <w:r w:rsidRPr="00B7723A">
        <w:rPr>
          <w:color w:val="000000"/>
          <w:sz w:val="28"/>
          <w:szCs w:val="28"/>
          <w:lang w:val="en-US"/>
        </w:rPr>
        <w:t>Bidaibekov</w:t>
      </w:r>
      <w:proofErr w:type="spellEnd"/>
      <w:r w:rsidRPr="00B7723A">
        <w:rPr>
          <w:color w:val="000000"/>
          <w:sz w:val="28"/>
          <w:szCs w:val="28"/>
          <w:lang w:val="en-US"/>
        </w:rPr>
        <w:t xml:space="preserve">, </w:t>
      </w:r>
      <w:proofErr w:type="spellStart"/>
      <w:r w:rsidRPr="00B7723A">
        <w:rPr>
          <w:color w:val="000000"/>
          <w:sz w:val="28"/>
          <w:szCs w:val="28"/>
          <w:lang w:val="en-US"/>
        </w:rPr>
        <w:t>Zh</w:t>
      </w:r>
      <w:proofErr w:type="spellEnd"/>
      <w:r w:rsidRPr="00B7723A">
        <w:rPr>
          <w:color w:val="000000"/>
          <w:sz w:val="28"/>
          <w:szCs w:val="28"/>
          <w:lang w:val="en-US"/>
        </w:rPr>
        <w:t xml:space="preserve">. </w:t>
      </w:r>
      <w:proofErr w:type="spellStart"/>
      <w:r w:rsidRPr="00B7723A">
        <w:rPr>
          <w:color w:val="000000"/>
          <w:sz w:val="28"/>
          <w:szCs w:val="28"/>
          <w:lang w:val="en-US"/>
        </w:rPr>
        <w:t>Nurbekova</w:t>
      </w:r>
      <w:proofErr w:type="spellEnd"/>
      <w:r w:rsidRPr="00B7723A">
        <w:rPr>
          <w:color w:val="000000"/>
          <w:sz w:val="28"/>
          <w:szCs w:val="28"/>
          <w:lang w:val="en-US"/>
        </w:rPr>
        <w:t xml:space="preserve">, A. </w:t>
      </w:r>
      <w:proofErr w:type="spellStart"/>
      <w:r w:rsidRPr="00B7723A">
        <w:rPr>
          <w:color w:val="000000"/>
          <w:sz w:val="28"/>
          <w:szCs w:val="28"/>
          <w:lang w:val="en-US"/>
        </w:rPr>
        <w:t>Sagymbaeva</w:t>
      </w:r>
      <w:proofErr w:type="spellEnd"/>
      <w:r w:rsidRPr="00B7723A">
        <w:rPr>
          <w:color w:val="000000"/>
          <w:sz w:val="28"/>
          <w:szCs w:val="28"/>
          <w:lang w:val="en-US"/>
        </w:rPr>
        <w:t xml:space="preserve">, G. </w:t>
      </w:r>
      <w:proofErr w:type="spellStart"/>
      <w:r w:rsidRPr="00B7723A">
        <w:rPr>
          <w:color w:val="000000"/>
          <w:sz w:val="28"/>
          <w:szCs w:val="28"/>
          <w:lang w:val="en-US"/>
        </w:rPr>
        <w:t>Zharasova</w:t>
      </w:r>
      <w:proofErr w:type="spellEnd"/>
      <w:r w:rsidRPr="00B7723A">
        <w:rPr>
          <w:color w:val="000000"/>
          <w:sz w:val="28"/>
          <w:szCs w:val="28"/>
          <w:lang w:val="en-US"/>
        </w:rPr>
        <w:t xml:space="preserve">, N. </w:t>
      </w:r>
      <w:proofErr w:type="spellStart"/>
      <w:r w:rsidRPr="00B7723A">
        <w:rPr>
          <w:color w:val="000000"/>
          <w:sz w:val="28"/>
          <w:szCs w:val="28"/>
          <w:lang w:val="en-US"/>
        </w:rPr>
        <w:t>Ospanova</w:t>
      </w:r>
      <w:proofErr w:type="spellEnd"/>
      <w:r w:rsidRPr="00B7723A">
        <w:rPr>
          <w:color w:val="000000"/>
          <w:sz w:val="28"/>
          <w:szCs w:val="28"/>
          <w:lang w:val="en-US"/>
        </w:rPr>
        <w:t xml:space="preserve">, D. </w:t>
      </w:r>
      <w:proofErr w:type="spellStart"/>
      <w:r w:rsidRPr="00B7723A">
        <w:rPr>
          <w:color w:val="000000"/>
          <w:sz w:val="28"/>
          <w:szCs w:val="28"/>
          <w:lang w:val="en-US"/>
        </w:rPr>
        <w:t>Isabayeva</w:t>
      </w:r>
      <w:proofErr w:type="spellEnd"/>
      <w:r w:rsidRPr="00B7723A">
        <w:rPr>
          <w:color w:val="000000"/>
          <w:sz w:val="28"/>
          <w:szCs w:val="28"/>
          <w:lang w:val="en-US"/>
        </w:rPr>
        <w:t xml:space="preserve">, K. </w:t>
      </w:r>
      <w:proofErr w:type="spellStart"/>
      <w:r w:rsidRPr="00B7723A">
        <w:rPr>
          <w:color w:val="000000"/>
          <w:sz w:val="28"/>
          <w:szCs w:val="28"/>
          <w:lang w:val="en-US"/>
        </w:rPr>
        <w:t>Berkimbaev</w:t>
      </w:r>
      <w:proofErr w:type="spellEnd"/>
      <w:r w:rsidRPr="00B7723A">
        <w:rPr>
          <w:color w:val="000000"/>
          <w:sz w:val="28"/>
          <w:szCs w:val="28"/>
          <w:lang w:val="en-US"/>
        </w:rPr>
        <w:t xml:space="preserve">, G. </w:t>
      </w:r>
      <w:proofErr w:type="spellStart"/>
      <w:r w:rsidRPr="00B7723A">
        <w:rPr>
          <w:color w:val="000000"/>
          <w:sz w:val="28"/>
          <w:szCs w:val="28"/>
          <w:lang w:val="en-US"/>
        </w:rPr>
        <w:t>Nurgalieva</w:t>
      </w:r>
      <w:proofErr w:type="spellEnd"/>
      <w:r w:rsidRPr="00B7723A">
        <w:rPr>
          <w:color w:val="000000"/>
          <w:sz w:val="28"/>
          <w:szCs w:val="28"/>
          <w:lang w:val="en-US"/>
        </w:rPr>
        <w:t xml:space="preserve">, Ye. </w:t>
      </w:r>
      <w:proofErr w:type="spellStart"/>
      <w:r w:rsidRPr="00B7723A">
        <w:rPr>
          <w:color w:val="000000"/>
          <w:sz w:val="28"/>
          <w:szCs w:val="28"/>
          <w:lang w:val="en-US"/>
        </w:rPr>
        <w:t>Artykbayeva</w:t>
      </w:r>
      <w:proofErr w:type="spellEnd"/>
      <w:r w:rsidRPr="00B7723A">
        <w:rPr>
          <w:color w:val="000000"/>
          <w:sz w:val="28"/>
          <w:szCs w:val="28"/>
          <w:lang w:val="en-US"/>
        </w:rPr>
        <w:t xml:space="preserve">, A. </w:t>
      </w:r>
      <w:proofErr w:type="spellStart"/>
      <w:r w:rsidRPr="00B7723A">
        <w:rPr>
          <w:color w:val="000000"/>
          <w:sz w:val="28"/>
          <w:szCs w:val="28"/>
          <w:lang w:val="en-US"/>
        </w:rPr>
        <w:t>Tazhigulova</w:t>
      </w:r>
      <w:proofErr w:type="spellEnd"/>
      <w:r w:rsidRPr="00B7723A">
        <w:rPr>
          <w:color w:val="000000"/>
          <w:sz w:val="28"/>
          <w:szCs w:val="28"/>
          <w:lang w:val="en-US"/>
        </w:rPr>
        <w:t xml:space="preserve">, R. </w:t>
      </w:r>
      <w:proofErr w:type="spellStart"/>
      <w:r w:rsidRPr="00B7723A">
        <w:rPr>
          <w:color w:val="000000"/>
          <w:sz w:val="28"/>
          <w:szCs w:val="28"/>
          <w:lang w:val="en-US"/>
        </w:rPr>
        <w:t>Kadyrbaeva</w:t>
      </w:r>
      <w:proofErr w:type="spellEnd"/>
      <w:r w:rsidRPr="00B7723A">
        <w:rPr>
          <w:color w:val="000000"/>
          <w:sz w:val="28"/>
          <w:szCs w:val="28"/>
          <w:lang w:val="en-US"/>
        </w:rPr>
        <w:t xml:space="preserve">, A. </w:t>
      </w:r>
      <w:proofErr w:type="spellStart"/>
      <w:r w:rsidRPr="00B7723A">
        <w:rPr>
          <w:color w:val="000000"/>
          <w:sz w:val="28"/>
          <w:szCs w:val="28"/>
          <w:lang w:val="en-US"/>
        </w:rPr>
        <w:t>Davletova</w:t>
      </w:r>
      <w:proofErr w:type="spellEnd"/>
      <w:r w:rsidRPr="00B7723A">
        <w:rPr>
          <w:color w:val="000000"/>
          <w:sz w:val="28"/>
          <w:szCs w:val="28"/>
          <w:lang w:val="en-US"/>
        </w:rPr>
        <w:t xml:space="preserve">, </w:t>
      </w:r>
      <w:proofErr w:type="spellStart"/>
      <w:r w:rsidRPr="00B7723A">
        <w:rPr>
          <w:color w:val="000000"/>
          <w:sz w:val="28"/>
          <w:szCs w:val="28"/>
          <w:lang w:val="en-US"/>
        </w:rPr>
        <w:t>Zh</w:t>
      </w:r>
      <w:proofErr w:type="spellEnd"/>
      <w:r w:rsidRPr="00B7723A">
        <w:rPr>
          <w:color w:val="000000"/>
          <w:sz w:val="28"/>
          <w:szCs w:val="28"/>
          <w:lang w:val="en-US"/>
        </w:rPr>
        <w:t xml:space="preserve">. </w:t>
      </w:r>
      <w:proofErr w:type="spellStart"/>
      <w:r w:rsidRPr="00B7723A">
        <w:rPr>
          <w:color w:val="000000"/>
          <w:sz w:val="28"/>
          <w:szCs w:val="28"/>
          <w:lang w:val="en-US"/>
        </w:rPr>
        <w:t>Zhalgasbekova</w:t>
      </w:r>
      <w:proofErr w:type="spellEnd"/>
      <w:r w:rsidRPr="00B7723A">
        <w:rPr>
          <w:color w:val="000000"/>
          <w:sz w:val="28"/>
          <w:szCs w:val="28"/>
          <w:lang w:val="en-US"/>
        </w:rPr>
        <w:t xml:space="preserve">, G. </w:t>
      </w:r>
      <w:proofErr w:type="spellStart"/>
      <w:r w:rsidRPr="00B7723A">
        <w:rPr>
          <w:color w:val="000000"/>
          <w:sz w:val="28"/>
          <w:szCs w:val="28"/>
          <w:lang w:val="en-US"/>
        </w:rPr>
        <w:t>Abildina</w:t>
      </w:r>
      <w:proofErr w:type="spellEnd"/>
      <w:r w:rsidRPr="00B7723A">
        <w:rPr>
          <w:color w:val="000000"/>
          <w:sz w:val="28"/>
          <w:szCs w:val="28"/>
          <w:lang w:val="en-US"/>
        </w:rPr>
        <w:t xml:space="preserve">, M. </w:t>
      </w:r>
      <w:proofErr w:type="spellStart"/>
      <w:r w:rsidRPr="00B7723A">
        <w:rPr>
          <w:color w:val="000000"/>
          <w:sz w:val="28"/>
          <w:szCs w:val="28"/>
          <w:lang w:val="en-US"/>
        </w:rPr>
        <w:t>Karataeva</w:t>
      </w:r>
      <w:proofErr w:type="spellEnd"/>
      <w:r w:rsidRPr="00B7723A">
        <w:rPr>
          <w:color w:val="000000"/>
          <w:sz w:val="28"/>
          <w:szCs w:val="28"/>
          <w:lang w:val="en-US"/>
        </w:rPr>
        <w:t xml:space="preserve">, L. </w:t>
      </w:r>
      <w:proofErr w:type="spellStart"/>
      <w:r w:rsidRPr="00B7723A">
        <w:rPr>
          <w:color w:val="000000"/>
          <w:sz w:val="28"/>
          <w:szCs w:val="28"/>
          <w:lang w:val="en-US"/>
        </w:rPr>
        <w:t>Zhaidakbayeva</w:t>
      </w:r>
      <w:proofErr w:type="spellEnd"/>
      <w:r w:rsidRPr="00B7723A">
        <w:rPr>
          <w:color w:val="000000"/>
          <w:sz w:val="28"/>
          <w:szCs w:val="28"/>
          <w:lang w:val="en-US"/>
        </w:rPr>
        <w:t xml:space="preserve">, G. </w:t>
      </w:r>
      <w:proofErr w:type="spellStart"/>
      <w:r w:rsidRPr="00B7723A">
        <w:rPr>
          <w:color w:val="000000"/>
          <w:sz w:val="28"/>
          <w:szCs w:val="28"/>
          <w:lang w:val="en-US"/>
        </w:rPr>
        <w:t>Omashova</w:t>
      </w:r>
      <w:proofErr w:type="spellEnd"/>
      <w:r w:rsidRPr="00B7723A">
        <w:rPr>
          <w:color w:val="000000"/>
          <w:sz w:val="28"/>
          <w:szCs w:val="28"/>
          <w:lang w:val="en-US"/>
        </w:rPr>
        <w:t>. The researchers examined issues of professional training of informatics teachers in Kazakh</w:t>
      </w:r>
      <w:r w:rsidRPr="00B7723A">
        <w:rPr>
          <w:color w:val="000000"/>
          <w:sz w:val="28"/>
          <w:szCs w:val="28"/>
          <w:lang w:val="en-US"/>
        </w:rPr>
        <w:t xml:space="preserve">stan, the </w:t>
      </w:r>
      <w:proofErr w:type="spellStart"/>
      <w:r w:rsidRPr="00B7723A">
        <w:rPr>
          <w:color w:val="000000"/>
          <w:sz w:val="28"/>
          <w:szCs w:val="28"/>
          <w:lang w:val="en-US"/>
        </w:rPr>
        <w:t>organisation</w:t>
      </w:r>
      <w:proofErr w:type="spellEnd"/>
      <w:r w:rsidRPr="00B7723A">
        <w:rPr>
          <w:color w:val="000000"/>
          <w:sz w:val="28"/>
          <w:szCs w:val="28"/>
          <w:lang w:val="en-US"/>
        </w:rPr>
        <w:t xml:space="preserve"> of digital educational environments and the training of teachers in the STEM field.</w:t>
      </w:r>
    </w:p>
    <w:p w:rsidR="008A5928" w:rsidRPr="00B7723A" w:rsidRDefault="00B7723A" w:rsidP="00B7723A">
      <w:pPr>
        <w:ind w:firstLine="720"/>
        <w:jc w:val="both"/>
        <w:rPr>
          <w:sz w:val="28"/>
          <w:szCs w:val="28"/>
          <w:lang w:val="en-US"/>
        </w:rPr>
      </w:pPr>
      <w:r w:rsidRPr="00B7723A">
        <w:rPr>
          <w:color w:val="000000"/>
          <w:sz w:val="28"/>
          <w:szCs w:val="28"/>
          <w:lang w:val="en-US"/>
        </w:rPr>
        <w:t>Among Kazakhstani studies, particular significance belongs to works that directly connect gamification elements with the training of future informati</w:t>
      </w:r>
      <w:r w:rsidRPr="00B7723A">
        <w:rPr>
          <w:color w:val="000000"/>
          <w:sz w:val="28"/>
          <w:szCs w:val="28"/>
          <w:lang w:val="en-US"/>
        </w:rPr>
        <w:t xml:space="preserve">cs teachers. In this direction, the works of N. </w:t>
      </w:r>
      <w:proofErr w:type="spellStart"/>
      <w:r w:rsidRPr="00B7723A">
        <w:rPr>
          <w:color w:val="000000"/>
          <w:sz w:val="28"/>
          <w:szCs w:val="28"/>
          <w:lang w:val="en-US"/>
        </w:rPr>
        <w:t>Tokzhigitova</w:t>
      </w:r>
      <w:proofErr w:type="spellEnd"/>
      <w:r w:rsidRPr="00B7723A">
        <w:rPr>
          <w:color w:val="000000"/>
          <w:sz w:val="28"/>
          <w:szCs w:val="28"/>
          <w:lang w:val="en-US"/>
        </w:rPr>
        <w:t xml:space="preserve">, A. </w:t>
      </w:r>
      <w:proofErr w:type="spellStart"/>
      <w:r w:rsidRPr="00B7723A">
        <w:rPr>
          <w:color w:val="000000"/>
          <w:sz w:val="28"/>
          <w:szCs w:val="28"/>
          <w:lang w:val="en-US"/>
        </w:rPr>
        <w:t>Sadykova</w:t>
      </w:r>
      <w:proofErr w:type="spellEnd"/>
      <w:r w:rsidRPr="00B7723A">
        <w:rPr>
          <w:color w:val="000000"/>
          <w:sz w:val="28"/>
          <w:szCs w:val="28"/>
          <w:lang w:val="en-US"/>
        </w:rPr>
        <w:t xml:space="preserve">, A. </w:t>
      </w:r>
      <w:proofErr w:type="spellStart"/>
      <w:r w:rsidRPr="00B7723A">
        <w:rPr>
          <w:color w:val="000000"/>
          <w:sz w:val="28"/>
          <w:szCs w:val="28"/>
          <w:lang w:val="en-US"/>
        </w:rPr>
        <w:t>Tokzhigitova</w:t>
      </w:r>
      <w:proofErr w:type="spellEnd"/>
      <w:r w:rsidRPr="00B7723A">
        <w:rPr>
          <w:color w:val="000000"/>
          <w:sz w:val="28"/>
          <w:szCs w:val="28"/>
          <w:lang w:val="en-US"/>
        </w:rPr>
        <w:t xml:space="preserve">, N. </w:t>
      </w:r>
      <w:proofErr w:type="spellStart"/>
      <w:r w:rsidRPr="00B7723A">
        <w:rPr>
          <w:color w:val="000000"/>
          <w:sz w:val="28"/>
          <w:szCs w:val="28"/>
          <w:lang w:val="en-US"/>
        </w:rPr>
        <w:t>Ospanova</w:t>
      </w:r>
      <w:proofErr w:type="spellEnd"/>
      <w:r w:rsidRPr="00B7723A">
        <w:rPr>
          <w:color w:val="000000"/>
          <w:sz w:val="28"/>
          <w:szCs w:val="28"/>
          <w:lang w:val="en-US"/>
        </w:rPr>
        <w:t xml:space="preserve">, A. </w:t>
      </w:r>
      <w:proofErr w:type="spellStart"/>
      <w:r w:rsidRPr="00B7723A">
        <w:rPr>
          <w:color w:val="000000"/>
          <w:sz w:val="28"/>
          <w:szCs w:val="28"/>
          <w:lang w:val="en-US"/>
        </w:rPr>
        <w:t>Aldabergenova</w:t>
      </w:r>
      <w:proofErr w:type="spellEnd"/>
      <w:r w:rsidRPr="00B7723A">
        <w:rPr>
          <w:color w:val="000000"/>
          <w:sz w:val="28"/>
          <w:szCs w:val="28"/>
          <w:lang w:val="en-US"/>
        </w:rPr>
        <w:t xml:space="preserve">, G. </w:t>
      </w:r>
      <w:proofErr w:type="spellStart"/>
      <w:r w:rsidRPr="00B7723A">
        <w:rPr>
          <w:color w:val="000000"/>
          <w:sz w:val="28"/>
          <w:szCs w:val="28"/>
          <w:lang w:val="en-US"/>
        </w:rPr>
        <w:t>Kydyrbaeva</w:t>
      </w:r>
      <w:proofErr w:type="spellEnd"/>
      <w:r w:rsidRPr="00B7723A">
        <w:rPr>
          <w:color w:val="000000"/>
          <w:sz w:val="28"/>
          <w:szCs w:val="28"/>
          <w:lang w:val="en-US"/>
        </w:rPr>
        <w:t xml:space="preserve">, I. </w:t>
      </w:r>
      <w:proofErr w:type="spellStart"/>
      <w:r w:rsidRPr="00B7723A">
        <w:rPr>
          <w:color w:val="000000"/>
          <w:sz w:val="28"/>
          <w:szCs w:val="28"/>
          <w:lang w:val="en-US"/>
        </w:rPr>
        <w:t>Yessengabylov</w:t>
      </w:r>
      <w:proofErr w:type="spellEnd"/>
      <w:r w:rsidRPr="00B7723A">
        <w:rPr>
          <w:color w:val="000000"/>
          <w:sz w:val="28"/>
          <w:szCs w:val="28"/>
          <w:lang w:val="en-US"/>
        </w:rPr>
        <w:t xml:space="preserve">, M. </w:t>
      </w:r>
      <w:proofErr w:type="spellStart"/>
      <w:r w:rsidRPr="00B7723A">
        <w:rPr>
          <w:color w:val="000000"/>
          <w:sz w:val="28"/>
          <w:szCs w:val="28"/>
          <w:lang w:val="en-US"/>
        </w:rPr>
        <w:t>Nurgaliev</w:t>
      </w:r>
      <w:proofErr w:type="spellEnd"/>
      <w:r w:rsidRPr="00B7723A">
        <w:rPr>
          <w:color w:val="000000"/>
          <w:sz w:val="28"/>
          <w:szCs w:val="28"/>
          <w:lang w:val="en-US"/>
        </w:rPr>
        <w:t xml:space="preserve"> and L. </w:t>
      </w:r>
      <w:proofErr w:type="spellStart"/>
      <w:r w:rsidRPr="00B7723A">
        <w:rPr>
          <w:color w:val="000000"/>
          <w:sz w:val="28"/>
          <w:szCs w:val="28"/>
          <w:lang w:val="en-US"/>
        </w:rPr>
        <w:t>Alimzhanova</w:t>
      </w:r>
      <w:proofErr w:type="spellEnd"/>
      <w:r w:rsidRPr="00B7723A">
        <w:rPr>
          <w:color w:val="000000"/>
          <w:sz w:val="28"/>
          <w:szCs w:val="28"/>
          <w:lang w:val="en-US"/>
        </w:rPr>
        <w:t xml:space="preserve">, E. </w:t>
      </w:r>
      <w:proofErr w:type="spellStart"/>
      <w:r w:rsidRPr="00B7723A">
        <w:rPr>
          <w:color w:val="000000"/>
          <w:sz w:val="28"/>
          <w:szCs w:val="28"/>
          <w:lang w:val="en-US"/>
        </w:rPr>
        <w:t>Abdykerimova</w:t>
      </w:r>
      <w:proofErr w:type="spellEnd"/>
      <w:r w:rsidRPr="00B7723A">
        <w:rPr>
          <w:color w:val="000000"/>
          <w:sz w:val="28"/>
          <w:szCs w:val="28"/>
          <w:lang w:val="en-US"/>
        </w:rPr>
        <w:t xml:space="preserve"> and G. </w:t>
      </w:r>
      <w:proofErr w:type="spellStart"/>
      <w:r w:rsidRPr="00B7723A">
        <w:rPr>
          <w:color w:val="000000"/>
          <w:sz w:val="28"/>
          <w:szCs w:val="28"/>
          <w:lang w:val="en-US"/>
        </w:rPr>
        <w:t>Kaliyeva</w:t>
      </w:r>
      <w:proofErr w:type="spellEnd"/>
      <w:r w:rsidRPr="00B7723A">
        <w:rPr>
          <w:color w:val="000000"/>
          <w:sz w:val="28"/>
          <w:szCs w:val="28"/>
          <w:lang w:val="en-US"/>
        </w:rPr>
        <w:t xml:space="preserve"> are close in content to the topic o</w:t>
      </w:r>
      <w:r w:rsidRPr="00B7723A">
        <w:rPr>
          <w:color w:val="000000"/>
          <w:sz w:val="28"/>
          <w:szCs w:val="28"/>
          <w:lang w:val="en-US"/>
        </w:rPr>
        <w:t xml:space="preserve">f the study. N. </w:t>
      </w:r>
      <w:proofErr w:type="spellStart"/>
      <w:r w:rsidRPr="00B7723A">
        <w:rPr>
          <w:color w:val="000000"/>
          <w:sz w:val="28"/>
          <w:szCs w:val="28"/>
          <w:lang w:val="en-US"/>
        </w:rPr>
        <w:t>Tokzhigitova</w:t>
      </w:r>
      <w:proofErr w:type="spellEnd"/>
      <w:r w:rsidRPr="00B7723A">
        <w:rPr>
          <w:color w:val="000000"/>
          <w:sz w:val="28"/>
          <w:szCs w:val="28"/>
          <w:lang w:val="en-US"/>
        </w:rPr>
        <w:t xml:space="preserve"> and colleagues studied the pedagogical foundations of applying gamification technology in the subject of "Informatics"; M. </w:t>
      </w:r>
      <w:proofErr w:type="spellStart"/>
      <w:r w:rsidRPr="00B7723A">
        <w:rPr>
          <w:color w:val="000000"/>
          <w:sz w:val="28"/>
          <w:szCs w:val="28"/>
          <w:lang w:val="en-US"/>
        </w:rPr>
        <w:t>Nurgaliev</w:t>
      </w:r>
      <w:proofErr w:type="spellEnd"/>
      <w:r w:rsidRPr="00B7723A">
        <w:rPr>
          <w:color w:val="000000"/>
          <w:sz w:val="28"/>
          <w:szCs w:val="28"/>
          <w:lang w:val="en-US"/>
        </w:rPr>
        <w:t xml:space="preserve"> and L. </w:t>
      </w:r>
      <w:proofErr w:type="spellStart"/>
      <w:r w:rsidRPr="00B7723A">
        <w:rPr>
          <w:color w:val="000000"/>
          <w:sz w:val="28"/>
          <w:szCs w:val="28"/>
          <w:lang w:val="en-US"/>
        </w:rPr>
        <w:t>Alimzhanova</w:t>
      </w:r>
      <w:proofErr w:type="spellEnd"/>
      <w:r w:rsidRPr="00B7723A">
        <w:rPr>
          <w:color w:val="000000"/>
          <w:sz w:val="28"/>
          <w:szCs w:val="28"/>
          <w:lang w:val="en-US"/>
        </w:rPr>
        <w:t xml:space="preserve"> described the experience of gamification in Kazakhstani universities.</w:t>
      </w:r>
    </w:p>
    <w:p w:rsidR="008A5928" w:rsidRPr="00B7723A" w:rsidRDefault="00B7723A" w:rsidP="00B7723A">
      <w:pPr>
        <w:ind w:firstLine="720"/>
        <w:jc w:val="both"/>
        <w:rPr>
          <w:sz w:val="28"/>
          <w:szCs w:val="28"/>
          <w:lang w:val="en-US"/>
        </w:rPr>
      </w:pPr>
      <w:r w:rsidRPr="00B7723A">
        <w:rPr>
          <w:color w:val="000000"/>
          <w:sz w:val="28"/>
          <w:szCs w:val="28"/>
          <w:lang w:val="en-US"/>
        </w:rPr>
        <w:lastRenderedPageBreak/>
        <w:t>In th</w:t>
      </w:r>
      <w:r w:rsidRPr="00B7723A">
        <w:rPr>
          <w:color w:val="000000"/>
          <w:sz w:val="28"/>
          <w:szCs w:val="28"/>
          <w:lang w:val="en-US"/>
        </w:rPr>
        <w:t>e studies reviewed, gamification is most often assessed in the context of general education or the enhancement of learning motivation. Examination of the scholars' works showed that the application of gamification in teaching has been studied comprehensive</w:t>
      </w:r>
      <w:r w:rsidRPr="00B7723A">
        <w:rPr>
          <w:color w:val="000000"/>
          <w:sz w:val="28"/>
          <w:szCs w:val="28"/>
          <w:lang w:val="en-US"/>
        </w:rPr>
        <w:t xml:space="preserve">ly. Nevertheless, it was found that the substantiation of the methodological characteristics of applying gamification elements in training future informatics teachers still requires investigation. This situation gave rise to the following </w:t>
      </w:r>
      <w:r w:rsidRPr="00B7723A">
        <w:rPr>
          <w:b/>
          <w:bCs/>
          <w:color w:val="000000"/>
          <w:sz w:val="28"/>
          <w:szCs w:val="28"/>
          <w:lang w:val="en-US"/>
        </w:rPr>
        <w:t>contradictions</w:t>
      </w:r>
      <w:r w:rsidRPr="00B7723A">
        <w:rPr>
          <w:color w:val="000000"/>
          <w:sz w:val="28"/>
          <w:szCs w:val="28"/>
          <w:lang w:val="en-US"/>
        </w:rPr>
        <w:t>:</w:t>
      </w:r>
    </w:p>
    <w:p w:rsidR="008A5928" w:rsidRPr="00B7723A" w:rsidRDefault="00B7723A" w:rsidP="00B7723A">
      <w:pPr>
        <w:ind w:firstLine="426"/>
        <w:jc w:val="both"/>
        <w:rPr>
          <w:sz w:val="28"/>
          <w:szCs w:val="28"/>
          <w:lang w:val="en-US"/>
        </w:rPr>
      </w:pPr>
      <w:r w:rsidRPr="00B7723A">
        <w:rPr>
          <w:color w:val="000000"/>
          <w:sz w:val="28"/>
          <w:szCs w:val="28"/>
          <w:lang w:val="en-US"/>
        </w:rPr>
        <w:t>—</w:t>
      </w:r>
      <w:r w:rsidRPr="00B7723A">
        <w:rPr>
          <w:color w:val="000000"/>
          <w:sz w:val="28"/>
          <w:szCs w:val="28"/>
          <w:lang w:val="en-US"/>
        </w:rPr>
        <w:t xml:space="preserve"> </w:t>
      </w:r>
      <w:proofErr w:type="gramStart"/>
      <w:r w:rsidRPr="00B7723A">
        <w:rPr>
          <w:color w:val="000000"/>
          <w:sz w:val="28"/>
          <w:szCs w:val="28"/>
          <w:lang w:val="en-US"/>
        </w:rPr>
        <w:t>while</w:t>
      </w:r>
      <w:proofErr w:type="gramEnd"/>
      <w:r w:rsidRPr="00B7723A">
        <w:rPr>
          <w:color w:val="000000"/>
          <w:sz w:val="28"/>
          <w:szCs w:val="28"/>
          <w:lang w:val="en-US"/>
        </w:rPr>
        <w:t xml:space="preserve"> international studies have examined the influence of gamification on learning motivation, there is insufficient research linking it to the formation of professional-pedagogical competencies of future informatics teachers;</w:t>
      </w:r>
    </w:p>
    <w:p w:rsidR="008A5928" w:rsidRPr="00B7723A" w:rsidRDefault="00B7723A" w:rsidP="00B7723A">
      <w:pPr>
        <w:ind w:firstLine="426"/>
        <w:jc w:val="both"/>
        <w:rPr>
          <w:sz w:val="28"/>
          <w:szCs w:val="28"/>
          <w:lang w:val="en-US"/>
        </w:rPr>
      </w:pPr>
      <w:r w:rsidRPr="00B7723A">
        <w:rPr>
          <w:color w:val="000000"/>
          <w:sz w:val="28"/>
          <w:szCs w:val="28"/>
          <w:lang w:val="en-US"/>
        </w:rPr>
        <w:t>— state and professional st</w:t>
      </w:r>
      <w:r w:rsidRPr="00B7723A">
        <w:rPr>
          <w:color w:val="000000"/>
          <w:sz w:val="28"/>
          <w:szCs w:val="28"/>
          <w:lang w:val="en-US"/>
        </w:rPr>
        <w:t>andards require a teacher capable of using digital technologies and mastering innovative teaching methods, yet in the practice of training future informatics teachers, gamification elements are not applied in a sufficiently systematic methodological manner</w:t>
      </w:r>
      <w:r w:rsidRPr="00B7723A">
        <w:rPr>
          <w:color w:val="000000"/>
          <w:sz w:val="28"/>
          <w:szCs w:val="28"/>
          <w:lang w:val="en-US"/>
        </w:rPr>
        <w:t>;</w:t>
      </w:r>
    </w:p>
    <w:p w:rsidR="008A5928" w:rsidRPr="00B7723A" w:rsidRDefault="00B7723A" w:rsidP="00B7723A">
      <w:pPr>
        <w:ind w:firstLine="426"/>
        <w:jc w:val="both"/>
        <w:rPr>
          <w:sz w:val="28"/>
          <w:szCs w:val="28"/>
          <w:lang w:val="en-US"/>
        </w:rPr>
      </w:pPr>
      <w:r w:rsidRPr="00B7723A">
        <w:rPr>
          <w:color w:val="000000"/>
          <w:sz w:val="28"/>
          <w:szCs w:val="28"/>
          <w:lang w:val="en-US"/>
        </w:rPr>
        <w:t xml:space="preserve">— </w:t>
      </w:r>
      <w:proofErr w:type="gramStart"/>
      <w:r w:rsidRPr="00B7723A">
        <w:rPr>
          <w:color w:val="000000"/>
          <w:sz w:val="28"/>
          <w:szCs w:val="28"/>
          <w:lang w:val="en-US"/>
        </w:rPr>
        <w:t>even</w:t>
      </w:r>
      <w:proofErr w:type="gramEnd"/>
      <w:r w:rsidRPr="00B7723A">
        <w:rPr>
          <w:color w:val="000000"/>
          <w:sz w:val="28"/>
          <w:szCs w:val="28"/>
          <w:lang w:val="en-US"/>
        </w:rPr>
        <w:t xml:space="preserve"> when learners are able to use digital resources, the skill of designing their integration in accordance with lesson objectives, learner activity and assessment requires dedicated development.</w:t>
      </w:r>
    </w:p>
    <w:p w:rsidR="008A5928" w:rsidRPr="00B7723A" w:rsidRDefault="00B7723A" w:rsidP="00B7723A">
      <w:pPr>
        <w:ind w:firstLine="720"/>
        <w:jc w:val="both"/>
        <w:rPr>
          <w:sz w:val="28"/>
          <w:szCs w:val="28"/>
          <w:lang w:val="en-US"/>
        </w:rPr>
      </w:pPr>
      <w:r w:rsidRPr="00B7723A">
        <w:rPr>
          <w:color w:val="000000"/>
          <w:sz w:val="28"/>
          <w:szCs w:val="28"/>
          <w:lang w:val="en-US"/>
        </w:rPr>
        <w:t xml:space="preserve">The identified contradictions determined the </w:t>
      </w:r>
      <w:r w:rsidRPr="00B7723A">
        <w:rPr>
          <w:b/>
          <w:bCs/>
          <w:color w:val="000000"/>
          <w:sz w:val="28"/>
          <w:szCs w:val="28"/>
          <w:lang w:val="en-US"/>
        </w:rPr>
        <w:t>research p</w:t>
      </w:r>
      <w:r w:rsidRPr="00B7723A">
        <w:rPr>
          <w:b/>
          <w:bCs/>
          <w:color w:val="000000"/>
          <w:sz w:val="28"/>
          <w:szCs w:val="28"/>
          <w:lang w:val="en-US"/>
        </w:rPr>
        <w:t>roblem</w:t>
      </w:r>
      <w:r w:rsidRPr="00B7723A">
        <w:rPr>
          <w:color w:val="000000"/>
          <w:sz w:val="28"/>
          <w:szCs w:val="28"/>
          <w:lang w:val="en-US"/>
        </w:rPr>
        <w:t>: what are the methodological characteristics of applying gamification elements in training future informatics teachers and how do they affect the formation of professional competencies?</w:t>
      </w:r>
    </w:p>
    <w:p w:rsidR="008A5928" w:rsidRPr="00B7723A" w:rsidRDefault="00B7723A" w:rsidP="00B7723A">
      <w:pPr>
        <w:ind w:firstLine="720"/>
        <w:jc w:val="both"/>
        <w:rPr>
          <w:sz w:val="28"/>
          <w:szCs w:val="28"/>
          <w:lang w:val="en-US"/>
        </w:rPr>
      </w:pPr>
      <w:r w:rsidRPr="00B7723A">
        <w:rPr>
          <w:color w:val="000000"/>
          <w:sz w:val="28"/>
          <w:szCs w:val="28"/>
          <w:lang w:val="en-US"/>
        </w:rPr>
        <w:t>This served as the basis for defining the topic of this researc</w:t>
      </w:r>
      <w:r w:rsidRPr="00B7723A">
        <w:rPr>
          <w:color w:val="000000"/>
          <w:sz w:val="28"/>
          <w:szCs w:val="28"/>
          <w:lang w:val="en-US"/>
        </w:rPr>
        <w:t xml:space="preserve">h: </w:t>
      </w:r>
      <w:r w:rsidRPr="00B7723A">
        <w:rPr>
          <w:b/>
          <w:bCs/>
          <w:color w:val="000000"/>
          <w:sz w:val="28"/>
          <w:szCs w:val="28"/>
          <w:lang w:val="en-US"/>
        </w:rPr>
        <w:t>"Methodological Characteristics of Applying Gamification Elements in Training Future Informatics Teachers".</w:t>
      </w:r>
    </w:p>
    <w:p w:rsidR="008A5928" w:rsidRPr="00B7723A" w:rsidRDefault="00B7723A" w:rsidP="00B7723A">
      <w:pPr>
        <w:ind w:firstLine="720"/>
        <w:jc w:val="both"/>
        <w:rPr>
          <w:sz w:val="28"/>
          <w:szCs w:val="28"/>
          <w:lang w:val="en-US"/>
        </w:rPr>
      </w:pPr>
      <w:r w:rsidRPr="00B7723A">
        <w:rPr>
          <w:b/>
          <w:bCs/>
          <w:color w:val="000000"/>
          <w:sz w:val="28"/>
          <w:szCs w:val="28"/>
          <w:lang w:val="en-US"/>
        </w:rPr>
        <w:t xml:space="preserve">Research aim: </w:t>
      </w:r>
      <w:r w:rsidRPr="00B7723A">
        <w:rPr>
          <w:color w:val="000000"/>
          <w:sz w:val="28"/>
          <w:szCs w:val="28"/>
          <w:lang w:val="en-US"/>
        </w:rPr>
        <w:t>to develop a methodology of the characteristics of applying gamification elements in teaching for the formation of professional com</w:t>
      </w:r>
      <w:r w:rsidRPr="00B7723A">
        <w:rPr>
          <w:color w:val="000000"/>
          <w:sz w:val="28"/>
          <w:szCs w:val="28"/>
          <w:lang w:val="en-US"/>
        </w:rPr>
        <w:t>petencies of future informatics teachers.</w:t>
      </w:r>
    </w:p>
    <w:p w:rsidR="008A5928" w:rsidRPr="00B7723A" w:rsidRDefault="00B7723A" w:rsidP="00B7723A">
      <w:pPr>
        <w:ind w:firstLine="720"/>
        <w:jc w:val="both"/>
        <w:rPr>
          <w:sz w:val="28"/>
          <w:szCs w:val="28"/>
          <w:lang w:val="en-US"/>
        </w:rPr>
      </w:pPr>
      <w:r w:rsidRPr="00B7723A">
        <w:rPr>
          <w:b/>
          <w:bCs/>
          <w:color w:val="000000"/>
          <w:sz w:val="28"/>
          <w:szCs w:val="28"/>
          <w:lang w:val="en-US"/>
        </w:rPr>
        <w:t>Research object</w:t>
      </w:r>
      <w:r w:rsidRPr="00B7723A">
        <w:rPr>
          <w:color w:val="000000"/>
          <w:sz w:val="28"/>
          <w:szCs w:val="28"/>
          <w:lang w:val="en-US"/>
        </w:rPr>
        <w:t>: the process of teaching future informatics teachers within the system of higher pedagogical education.</w:t>
      </w:r>
    </w:p>
    <w:p w:rsidR="008A5928" w:rsidRPr="00B7723A" w:rsidRDefault="00B7723A" w:rsidP="00B7723A">
      <w:pPr>
        <w:ind w:firstLine="720"/>
        <w:jc w:val="both"/>
        <w:rPr>
          <w:sz w:val="28"/>
          <w:szCs w:val="28"/>
          <w:lang w:val="en-US"/>
        </w:rPr>
      </w:pPr>
      <w:r w:rsidRPr="00B7723A">
        <w:rPr>
          <w:b/>
          <w:bCs/>
          <w:color w:val="000000"/>
          <w:sz w:val="28"/>
          <w:szCs w:val="28"/>
          <w:lang w:val="en-US"/>
        </w:rPr>
        <w:t>Research subject</w:t>
      </w:r>
      <w:r w:rsidRPr="00B7723A">
        <w:rPr>
          <w:color w:val="000000"/>
          <w:sz w:val="28"/>
          <w:szCs w:val="28"/>
          <w:lang w:val="en-US"/>
        </w:rPr>
        <w:t>: the methodological characteristics of applying gamification elements in this</w:t>
      </w:r>
      <w:r w:rsidRPr="00B7723A">
        <w:rPr>
          <w:color w:val="000000"/>
          <w:sz w:val="28"/>
          <w:szCs w:val="28"/>
          <w:lang w:val="en-US"/>
        </w:rPr>
        <w:t xml:space="preserve"> process.</w:t>
      </w:r>
    </w:p>
    <w:p w:rsidR="008A5928" w:rsidRPr="00B7723A" w:rsidRDefault="00B7723A" w:rsidP="00B7723A">
      <w:pPr>
        <w:ind w:firstLine="720"/>
        <w:jc w:val="both"/>
        <w:rPr>
          <w:sz w:val="28"/>
          <w:szCs w:val="28"/>
          <w:lang w:val="en-US"/>
        </w:rPr>
      </w:pPr>
      <w:r w:rsidRPr="00B7723A">
        <w:rPr>
          <w:b/>
          <w:bCs/>
          <w:color w:val="000000"/>
          <w:sz w:val="28"/>
          <w:szCs w:val="28"/>
          <w:lang w:val="en-US"/>
        </w:rPr>
        <w:t>Scientific hypothesis of the study:</w:t>
      </w:r>
    </w:p>
    <w:p w:rsidR="008A5928" w:rsidRPr="00B7723A" w:rsidRDefault="00B7723A" w:rsidP="00B7723A">
      <w:pPr>
        <w:ind w:firstLine="720"/>
        <w:jc w:val="both"/>
        <w:rPr>
          <w:sz w:val="28"/>
          <w:szCs w:val="28"/>
          <w:lang w:val="en-US"/>
        </w:rPr>
      </w:pPr>
      <w:r w:rsidRPr="00B7723A">
        <w:rPr>
          <w:b/>
          <w:bCs/>
          <w:color w:val="000000"/>
          <w:sz w:val="28"/>
          <w:szCs w:val="28"/>
          <w:lang w:val="en-US"/>
        </w:rPr>
        <w:t xml:space="preserve">If </w:t>
      </w:r>
      <w:r w:rsidRPr="00B7723A">
        <w:rPr>
          <w:color w:val="000000"/>
          <w:sz w:val="28"/>
          <w:szCs w:val="28"/>
          <w:lang w:val="en-US"/>
        </w:rPr>
        <w:t>gamification elements are integrated into the process of teaching future informatics teachers through the format of "dual role practice"</w:t>
      </w:r>
      <w:r w:rsidRPr="00B7723A">
        <w:rPr>
          <w:color w:val="000000"/>
          <w:sz w:val="28"/>
          <w:szCs w:val="28"/>
          <w:lang w:val="en-US"/>
        </w:rPr>
        <w:t xml:space="preserve">, then their subject, methodological-design, digital-pedagogical, assessment and reflective competencies will increase, </w:t>
      </w:r>
      <w:r w:rsidRPr="00B7723A">
        <w:rPr>
          <w:b/>
          <w:bCs/>
          <w:color w:val="000000"/>
          <w:sz w:val="28"/>
          <w:szCs w:val="28"/>
          <w:lang w:val="en-US"/>
        </w:rPr>
        <w:t xml:space="preserve">because </w:t>
      </w:r>
      <w:r w:rsidRPr="00B7723A">
        <w:rPr>
          <w:color w:val="000000"/>
          <w:sz w:val="28"/>
          <w:szCs w:val="28"/>
          <w:lang w:val="en-US"/>
        </w:rPr>
        <w:t>their subject and digital knowledge will deepen and their methodological skills will be formed.</w:t>
      </w:r>
    </w:p>
    <w:p w:rsidR="008A5928" w:rsidRPr="00B7723A" w:rsidRDefault="00B7723A" w:rsidP="00B7723A">
      <w:pPr>
        <w:ind w:firstLine="720"/>
        <w:jc w:val="both"/>
        <w:rPr>
          <w:sz w:val="28"/>
          <w:szCs w:val="28"/>
          <w:lang w:val="en-US"/>
        </w:rPr>
      </w:pPr>
      <w:r w:rsidRPr="00B7723A">
        <w:rPr>
          <w:b/>
          <w:bCs/>
          <w:color w:val="000000"/>
          <w:sz w:val="28"/>
          <w:szCs w:val="28"/>
          <w:lang w:val="en-US"/>
        </w:rPr>
        <w:t>Research objectives:</w:t>
      </w:r>
    </w:p>
    <w:p w:rsidR="008A5928" w:rsidRPr="00B7723A" w:rsidRDefault="00B7723A" w:rsidP="00B7723A">
      <w:pPr>
        <w:ind w:firstLine="284"/>
        <w:jc w:val="both"/>
        <w:rPr>
          <w:sz w:val="28"/>
          <w:szCs w:val="28"/>
          <w:lang w:val="en-US"/>
        </w:rPr>
      </w:pPr>
      <w:r w:rsidRPr="00B7723A">
        <w:rPr>
          <w:color w:val="000000"/>
          <w:sz w:val="28"/>
          <w:szCs w:val="28"/>
          <w:lang w:val="en-US"/>
        </w:rPr>
        <w:t xml:space="preserve">— </w:t>
      </w:r>
      <w:proofErr w:type="gramStart"/>
      <w:r w:rsidRPr="00B7723A">
        <w:rPr>
          <w:color w:val="000000"/>
          <w:sz w:val="28"/>
          <w:szCs w:val="28"/>
          <w:lang w:val="en-US"/>
        </w:rPr>
        <w:t>to</w:t>
      </w:r>
      <w:proofErr w:type="gramEnd"/>
      <w:r w:rsidRPr="00B7723A">
        <w:rPr>
          <w:color w:val="000000"/>
          <w:sz w:val="28"/>
          <w:szCs w:val="28"/>
          <w:lang w:val="en-US"/>
        </w:rPr>
        <w:t xml:space="preserve"> study </w:t>
      </w:r>
      <w:r w:rsidRPr="00B7723A">
        <w:rPr>
          <w:color w:val="000000"/>
          <w:sz w:val="28"/>
          <w:szCs w:val="28"/>
          <w:lang w:val="en-US"/>
        </w:rPr>
        <w:t>the system of scientific definitions of the concept of gamification in psychological, pedagogical and methodological works and to develop its interpretation in the context of training future informatics teachers;</w:t>
      </w:r>
    </w:p>
    <w:p w:rsidR="008A5928" w:rsidRPr="00B7723A" w:rsidRDefault="00B7723A" w:rsidP="00B7723A">
      <w:pPr>
        <w:ind w:firstLine="284"/>
        <w:jc w:val="both"/>
        <w:rPr>
          <w:sz w:val="28"/>
          <w:szCs w:val="28"/>
          <w:lang w:val="en-US"/>
        </w:rPr>
      </w:pPr>
      <w:r w:rsidRPr="00B7723A">
        <w:rPr>
          <w:color w:val="000000"/>
          <w:sz w:val="28"/>
          <w:szCs w:val="28"/>
          <w:lang w:val="en-US"/>
        </w:rPr>
        <w:t xml:space="preserve">— </w:t>
      </w:r>
      <w:proofErr w:type="gramStart"/>
      <w:r w:rsidRPr="00B7723A">
        <w:rPr>
          <w:color w:val="000000"/>
          <w:sz w:val="28"/>
          <w:szCs w:val="28"/>
          <w:lang w:val="en-US"/>
        </w:rPr>
        <w:t>to</w:t>
      </w:r>
      <w:proofErr w:type="gramEnd"/>
      <w:r w:rsidRPr="00B7723A">
        <w:rPr>
          <w:color w:val="000000"/>
          <w:sz w:val="28"/>
          <w:szCs w:val="28"/>
          <w:lang w:val="en-US"/>
        </w:rPr>
        <w:t xml:space="preserve"> identify the methodological principles</w:t>
      </w:r>
      <w:r w:rsidRPr="00B7723A">
        <w:rPr>
          <w:color w:val="000000"/>
          <w:sz w:val="28"/>
          <w:szCs w:val="28"/>
          <w:lang w:val="en-US"/>
        </w:rPr>
        <w:t xml:space="preserve"> and pedagogical conditions for applying gamification elements in teaching;</w:t>
      </w:r>
    </w:p>
    <w:p w:rsidR="008A5928" w:rsidRPr="00B7723A" w:rsidRDefault="00B7723A" w:rsidP="00B7723A">
      <w:pPr>
        <w:ind w:firstLine="284"/>
        <w:jc w:val="both"/>
        <w:rPr>
          <w:sz w:val="28"/>
          <w:szCs w:val="28"/>
          <w:lang w:val="en-US"/>
        </w:rPr>
      </w:pPr>
      <w:r w:rsidRPr="00B7723A">
        <w:rPr>
          <w:color w:val="000000"/>
          <w:sz w:val="28"/>
          <w:szCs w:val="28"/>
          <w:lang w:val="en-US"/>
        </w:rPr>
        <w:lastRenderedPageBreak/>
        <w:t xml:space="preserve">— </w:t>
      </w:r>
      <w:proofErr w:type="gramStart"/>
      <w:r w:rsidRPr="00B7723A">
        <w:rPr>
          <w:color w:val="000000"/>
          <w:sz w:val="28"/>
          <w:szCs w:val="28"/>
          <w:lang w:val="en-US"/>
        </w:rPr>
        <w:t>to</w:t>
      </w:r>
      <w:proofErr w:type="gramEnd"/>
      <w:r w:rsidRPr="00B7723A">
        <w:rPr>
          <w:color w:val="000000"/>
          <w:sz w:val="28"/>
          <w:szCs w:val="28"/>
          <w:lang w:val="en-US"/>
        </w:rPr>
        <w:t xml:space="preserve"> construct a model for applying gamification elements in training future informatics teachers;</w:t>
      </w:r>
    </w:p>
    <w:p w:rsidR="008A5928" w:rsidRPr="00B7723A" w:rsidRDefault="00B7723A" w:rsidP="00B7723A">
      <w:pPr>
        <w:ind w:firstLine="284"/>
        <w:jc w:val="both"/>
        <w:rPr>
          <w:sz w:val="28"/>
          <w:szCs w:val="28"/>
          <w:lang w:val="en-US"/>
        </w:rPr>
      </w:pPr>
      <w:r w:rsidRPr="00B7723A">
        <w:rPr>
          <w:color w:val="000000"/>
          <w:sz w:val="28"/>
          <w:szCs w:val="28"/>
          <w:lang w:val="en-US"/>
        </w:rPr>
        <w:t xml:space="preserve">— </w:t>
      </w:r>
      <w:proofErr w:type="gramStart"/>
      <w:r w:rsidRPr="00B7723A">
        <w:rPr>
          <w:color w:val="000000"/>
          <w:sz w:val="28"/>
          <w:szCs w:val="28"/>
          <w:lang w:val="en-US"/>
        </w:rPr>
        <w:t>to</w:t>
      </w:r>
      <w:proofErr w:type="gramEnd"/>
      <w:r w:rsidRPr="00B7723A">
        <w:rPr>
          <w:color w:val="000000"/>
          <w:sz w:val="28"/>
          <w:szCs w:val="28"/>
          <w:lang w:val="en-US"/>
        </w:rPr>
        <w:t xml:space="preserve"> develop a methodology of the characteristics of applying gamification elemen</w:t>
      </w:r>
      <w:r w:rsidRPr="00B7723A">
        <w:rPr>
          <w:color w:val="000000"/>
          <w:sz w:val="28"/>
          <w:szCs w:val="28"/>
          <w:lang w:val="en-US"/>
        </w:rPr>
        <w:t>ts in teaching and to experimentally verify its effectiveness.</w:t>
      </w:r>
    </w:p>
    <w:p w:rsidR="008A5928" w:rsidRPr="00B7723A" w:rsidRDefault="00B7723A" w:rsidP="00B7723A">
      <w:pPr>
        <w:ind w:firstLine="284"/>
        <w:jc w:val="both"/>
        <w:rPr>
          <w:sz w:val="28"/>
          <w:szCs w:val="28"/>
          <w:lang w:val="en-US"/>
        </w:rPr>
      </w:pPr>
      <w:r w:rsidRPr="00B7723A">
        <w:rPr>
          <w:color w:val="000000"/>
          <w:sz w:val="28"/>
          <w:szCs w:val="28"/>
          <w:lang w:val="en-US"/>
        </w:rPr>
        <w:t>In accordance with the aim and objectives of the study, the following research methods were used:</w:t>
      </w:r>
    </w:p>
    <w:p w:rsidR="008A5928" w:rsidRPr="00B7723A" w:rsidRDefault="00B7723A" w:rsidP="00B7723A">
      <w:pPr>
        <w:ind w:firstLine="851"/>
        <w:jc w:val="both"/>
        <w:rPr>
          <w:sz w:val="28"/>
          <w:szCs w:val="28"/>
          <w:lang w:val="en-US"/>
        </w:rPr>
      </w:pPr>
      <w:proofErr w:type="gramStart"/>
      <w:r w:rsidRPr="00B7723A">
        <w:rPr>
          <w:i/>
          <w:iCs/>
          <w:color w:val="000000"/>
          <w:sz w:val="28"/>
          <w:szCs w:val="28"/>
          <w:lang w:val="en-US"/>
        </w:rPr>
        <w:t>theoretical</w:t>
      </w:r>
      <w:proofErr w:type="gramEnd"/>
      <w:r w:rsidRPr="00B7723A">
        <w:rPr>
          <w:i/>
          <w:iCs/>
          <w:color w:val="000000"/>
          <w:sz w:val="28"/>
          <w:szCs w:val="28"/>
          <w:lang w:val="en-US"/>
        </w:rPr>
        <w:t xml:space="preserve"> research methods</w:t>
      </w:r>
      <w:r w:rsidRPr="00B7723A">
        <w:rPr>
          <w:color w:val="000000"/>
          <w:sz w:val="28"/>
          <w:szCs w:val="28"/>
          <w:lang w:val="en-US"/>
        </w:rPr>
        <w:t xml:space="preserve">: systematic review, analysis, synthesis and </w:t>
      </w:r>
      <w:proofErr w:type="spellStart"/>
      <w:r w:rsidRPr="00B7723A">
        <w:rPr>
          <w:color w:val="000000"/>
          <w:sz w:val="28"/>
          <w:szCs w:val="28"/>
          <w:lang w:val="en-US"/>
        </w:rPr>
        <w:t>generalisation</w:t>
      </w:r>
      <w:proofErr w:type="spellEnd"/>
      <w:r w:rsidRPr="00B7723A">
        <w:rPr>
          <w:color w:val="000000"/>
          <w:sz w:val="28"/>
          <w:szCs w:val="28"/>
          <w:lang w:val="en-US"/>
        </w:rPr>
        <w:t xml:space="preserve"> of pedagogical, psychological, methodological and scientific-technical literature; study of regulatory and legal documents; comparative analysis of approaches to gamification; modelling of the ped</w:t>
      </w:r>
      <w:r w:rsidRPr="00B7723A">
        <w:rPr>
          <w:color w:val="000000"/>
          <w:sz w:val="28"/>
          <w:szCs w:val="28"/>
          <w:lang w:val="en-US"/>
        </w:rPr>
        <w:t>agogical system;</w:t>
      </w:r>
    </w:p>
    <w:p w:rsidR="008A5928" w:rsidRPr="00B7723A" w:rsidRDefault="00B7723A" w:rsidP="00B7723A">
      <w:pPr>
        <w:ind w:firstLine="851"/>
        <w:jc w:val="both"/>
        <w:rPr>
          <w:sz w:val="28"/>
          <w:szCs w:val="28"/>
          <w:lang w:val="en-US"/>
        </w:rPr>
      </w:pPr>
      <w:proofErr w:type="gramStart"/>
      <w:r w:rsidRPr="00B7723A">
        <w:rPr>
          <w:i/>
          <w:iCs/>
          <w:color w:val="000000"/>
          <w:sz w:val="28"/>
          <w:szCs w:val="28"/>
          <w:lang w:val="en-US"/>
        </w:rPr>
        <w:t>social</w:t>
      </w:r>
      <w:proofErr w:type="gramEnd"/>
      <w:r w:rsidRPr="00B7723A">
        <w:rPr>
          <w:i/>
          <w:iCs/>
          <w:color w:val="000000"/>
          <w:sz w:val="28"/>
          <w:szCs w:val="28"/>
          <w:lang w:val="en-US"/>
        </w:rPr>
        <w:t xml:space="preserve"> research methods</w:t>
      </w:r>
      <w:r w:rsidRPr="00B7723A">
        <w:rPr>
          <w:color w:val="000000"/>
          <w:sz w:val="28"/>
          <w:szCs w:val="28"/>
          <w:lang w:val="en-US"/>
        </w:rPr>
        <w:t>: questionnaire surveys, testing and peer assessment conducted with teachers and future informatics teachers;</w:t>
      </w:r>
    </w:p>
    <w:p w:rsidR="008A5928" w:rsidRPr="00B7723A" w:rsidRDefault="00B7723A" w:rsidP="00B7723A">
      <w:pPr>
        <w:ind w:firstLine="851"/>
        <w:jc w:val="both"/>
        <w:rPr>
          <w:sz w:val="28"/>
          <w:szCs w:val="28"/>
          <w:lang w:val="en-US"/>
        </w:rPr>
      </w:pPr>
      <w:proofErr w:type="gramStart"/>
      <w:r w:rsidRPr="00B7723A">
        <w:rPr>
          <w:i/>
          <w:iCs/>
          <w:color w:val="000000"/>
          <w:sz w:val="28"/>
          <w:szCs w:val="28"/>
          <w:lang w:val="en-US"/>
        </w:rPr>
        <w:t>empirical</w:t>
      </w:r>
      <w:proofErr w:type="gramEnd"/>
      <w:r w:rsidRPr="00B7723A">
        <w:rPr>
          <w:i/>
          <w:iCs/>
          <w:color w:val="000000"/>
          <w:sz w:val="28"/>
          <w:szCs w:val="28"/>
          <w:lang w:val="en-US"/>
        </w:rPr>
        <w:t xml:space="preserve"> research methods</w:t>
      </w:r>
      <w:r w:rsidRPr="00B7723A">
        <w:rPr>
          <w:color w:val="000000"/>
          <w:sz w:val="28"/>
          <w:szCs w:val="28"/>
          <w:lang w:val="en-US"/>
        </w:rPr>
        <w:t>: testing of the scientific hypothesis through a pedagogical experiment, collect</w:t>
      </w:r>
      <w:r w:rsidRPr="00B7723A">
        <w:rPr>
          <w:color w:val="000000"/>
          <w:sz w:val="28"/>
          <w:szCs w:val="28"/>
          <w:lang w:val="en-US"/>
        </w:rPr>
        <w:t>ion, processing and analysis of data using statistical methods.</w:t>
      </w:r>
    </w:p>
    <w:p w:rsidR="008A5928" w:rsidRPr="00B7723A" w:rsidRDefault="00B7723A" w:rsidP="00B7723A">
      <w:pPr>
        <w:ind w:firstLine="720"/>
        <w:jc w:val="both"/>
        <w:rPr>
          <w:sz w:val="28"/>
          <w:szCs w:val="28"/>
          <w:lang w:val="en-US"/>
        </w:rPr>
      </w:pPr>
      <w:r w:rsidRPr="00B7723A">
        <w:rPr>
          <w:b/>
          <w:bCs/>
          <w:i/>
          <w:iCs/>
          <w:color w:val="000000"/>
          <w:sz w:val="28"/>
          <w:szCs w:val="28"/>
          <w:lang w:val="en-US"/>
        </w:rPr>
        <w:t>Theoretical and methodological foundations of the study:</w:t>
      </w:r>
    </w:p>
    <w:p w:rsidR="008A5928" w:rsidRPr="00B7723A" w:rsidRDefault="00B7723A" w:rsidP="00B7723A">
      <w:pPr>
        <w:ind w:firstLine="720"/>
        <w:jc w:val="both"/>
        <w:rPr>
          <w:sz w:val="28"/>
          <w:szCs w:val="28"/>
          <w:lang w:val="en-US"/>
        </w:rPr>
      </w:pPr>
      <w:proofErr w:type="gramStart"/>
      <w:r w:rsidRPr="00B7723A">
        <w:rPr>
          <w:color w:val="000000"/>
          <w:sz w:val="28"/>
          <w:szCs w:val="28"/>
          <w:lang w:val="en-US"/>
        </w:rPr>
        <w:t>The direction of empirical verification of gamification in education originated in international studies in the context of higher educa</w:t>
      </w:r>
      <w:r w:rsidRPr="00B7723A">
        <w:rPr>
          <w:color w:val="000000"/>
          <w:sz w:val="28"/>
          <w:szCs w:val="28"/>
          <w:lang w:val="en-US"/>
        </w:rPr>
        <w:t>tion.</w:t>
      </w:r>
      <w:proofErr w:type="gramEnd"/>
      <w:r w:rsidRPr="00B7723A">
        <w:rPr>
          <w:color w:val="000000"/>
          <w:sz w:val="28"/>
          <w:szCs w:val="28"/>
          <w:lang w:val="en-US"/>
        </w:rPr>
        <w:t xml:space="preserve"> Early influential empirical models found that gamified instruction improved student engagement and performance in practical tasks, but did not provide an unambiguous advantage in academic outcomes (A. Dominguez, J. Saenz-de-Navarrete, L. de-Marcos, L</w:t>
      </w:r>
      <w:r w:rsidRPr="00B7723A">
        <w:rPr>
          <w:color w:val="000000"/>
          <w:sz w:val="28"/>
          <w:szCs w:val="28"/>
          <w:lang w:val="en-US"/>
        </w:rPr>
        <w:t>. Fernandez-</w:t>
      </w:r>
      <w:proofErr w:type="spellStart"/>
      <w:r w:rsidRPr="00B7723A">
        <w:rPr>
          <w:color w:val="000000"/>
          <w:sz w:val="28"/>
          <w:szCs w:val="28"/>
          <w:lang w:val="en-US"/>
        </w:rPr>
        <w:t>Sanz</w:t>
      </w:r>
      <w:proofErr w:type="spellEnd"/>
      <w:r w:rsidRPr="00B7723A">
        <w:rPr>
          <w:color w:val="000000"/>
          <w:sz w:val="28"/>
          <w:szCs w:val="28"/>
          <w:lang w:val="en-US"/>
        </w:rPr>
        <w:t xml:space="preserve">, C. Pages, </w:t>
      </w:r>
      <w:proofErr w:type="gramStart"/>
      <w:r w:rsidRPr="00B7723A">
        <w:rPr>
          <w:color w:val="000000"/>
          <w:sz w:val="28"/>
          <w:szCs w:val="28"/>
          <w:lang w:val="en-US"/>
        </w:rPr>
        <w:t>J</w:t>
      </w:r>
      <w:proofErr w:type="gramEnd"/>
      <w:r w:rsidRPr="00B7723A">
        <w:rPr>
          <w:color w:val="000000"/>
          <w:sz w:val="28"/>
          <w:szCs w:val="28"/>
          <w:lang w:val="en-US"/>
        </w:rPr>
        <w:t xml:space="preserve">.-J. </w:t>
      </w:r>
      <w:proofErr w:type="gramStart"/>
      <w:r w:rsidRPr="00B7723A">
        <w:rPr>
          <w:color w:val="000000"/>
          <w:sz w:val="28"/>
          <w:szCs w:val="28"/>
          <w:lang w:val="en-US"/>
        </w:rPr>
        <w:t>Martinez-</w:t>
      </w:r>
      <w:proofErr w:type="spellStart"/>
      <w:r w:rsidRPr="00B7723A">
        <w:rPr>
          <w:color w:val="000000"/>
          <w:sz w:val="28"/>
          <w:szCs w:val="28"/>
          <w:lang w:val="en-US"/>
        </w:rPr>
        <w:t>Herraiz</w:t>
      </w:r>
      <w:proofErr w:type="spellEnd"/>
      <w:r w:rsidRPr="00B7723A">
        <w:rPr>
          <w:color w:val="000000"/>
          <w:sz w:val="28"/>
          <w:szCs w:val="28"/>
          <w:lang w:val="en-US"/>
        </w:rPr>
        <w:t xml:space="preserve">; M.D. </w:t>
      </w:r>
      <w:proofErr w:type="spellStart"/>
      <w:r w:rsidRPr="00B7723A">
        <w:rPr>
          <w:color w:val="000000"/>
          <w:sz w:val="28"/>
          <w:szCs w:val="28"/>
          <w:lang w:val="en-US"/>
        </w:rPr>
        <w:t>Hanus</w:t>
      </w:r>
      <w:proofErr w:type="spellEnd"/>
      <w:r w:rsidRPr="00B7723A">
        <w:rPr>
          <w:color w:val="000000"/>
          <w:sz w:val="28"/>
          <w:szCs w:val="28"/>
          <w:lang w:val="en-US"/>
        </w:rPr>
        <w:t>, J. Fox).</w:t>
      </w:r>
      <w:proofErr w:type="gramEnd"/>
    </w:p>
    <w:p w:rsidR="008A5928" w:rsidRPr="00B7723A" w:rsidRDefault="00B7723A" w:rsidP="00B7723A">
      <w:pPr>
        <w:ind w:firstLine="720"/>
        <w:jc w:val="both"/>
        <w:rPr>
          <w:sz w:val="28"/>
          <w:szCs w:val="28"/>
          <w:lang w:val="en-US"/>
        </w:rPr>
      </w:pPr>
      <w:r w:rsidRPr="00B7723A">
        <w:rPr>
          <w:color w:val="000000"/>
          <w:sz w:val="28"/>
          <w:szCs w:val="28"/>
          <w:lang w:val="en-US"/>
        </w:rPr>
        <w:t>Gamification in programming instruction developed as a separate research direction. Works in this field studied the influence of gamified platforms and tasks on learning engagement, p</w:t>
      </w:r>
      <w:r w:rsidRPr="00B7723A">
        <w:rPr>
          <w:color w:val="000000"/>
          <w:sz w:val="28"/>
          <w:szCs w:val="28"/>
          <w:lang w:val="en-US"/>
        </w:rPr>
        <w:t xml:space="preserve">ersistence, motivation and programming outcomes (B. Marin, G. </w:t>
      </w:r>
      <w:proofErr w:type="spellStart"/>
      <w:r w:rsidRPr="00B7723A">
        <w:rPr>
          <w:color w:val="000000"/>
          <w:sz w:val="28"/>
          <w:szCs w:val="28"/>
          <w:lang w:val="en-US"/>
        </w:rPr>
        <w:t>Frez</w:t>
      </w:r>
      <w:proofErr w:type="spellEnd"/>
      <w:r w:rsidRPr="00B7723A">
        <w:rPr>
          <w:color w:val="000000"/>
          <w:sz w:val="28"/>
          <w:szCs w:val="28"/>
          <w:lang w:val="en-US"/>
        </w:rPr>
        <w:t xml:space="preserve">, J.A. Cruz-Lemus, M. </w:t>
      </w:r>
      <w:proofErr w:type="spellStart"/>
      <w:r w:rsidRPr="00B7723A">
        <w:rPr>
          <w:color w:val="000000"/>
          <w:sz w:val="28"/>
          <w:szCs w:val="28"/>
          <w:lang w:val="en-US"/>
        </w:rPr>
        <w:t>Genero</w:t>
      </w:r>
      <w:proofErr w:type="spellEnd"/>
      <w:r w:rsidRPr="00B7723A">
        <w:rPr>
          <w:color w:val="000000"/>
          <w:sz w:val="28"/>
          <w:szCs w:val="28"/>
          <w:lang w:val="en-US"/>
        </w:rPr>
        <w:t xml:space="preserve">; Z. Jian; U. </w:t>
      </w:r>
      <w:proofErr w:type="spellStart"/>
      <w:r w:rsidRPr="00B7723A">
        <w:rPr>
          <w:color w:val="000000"/>
          <w:sz w:val="28"/>
          <w:szCs w:val="28"/>
          <w:lang w:val="en-US"/>
        </w:rPr>
        <w:t>Cakiroglu</w:t>
      </w:r>
      <w:proofErr w:type="spellEnd"/>
      <w:r w:rsidRPr="00B7723A">
        <w:rPr>
          <w:color w:val="000000"/>
          <w:sz w:val="28"/>
          <w:szCs w:val="28"/>
          <w:lang w:val="en-US"/>
        </w:rPr>
        <w:t xml:space="preserve">, B. </w:t>
      </w:r>
      <w:proofErr w:type="spellStart"/>
      <w:r w:rsidRPr="00B7723A">
        <w:rPr>
          <w:color w:val="000000"/>
          <w:sz w:val="28"/>
          <w:szCs w:val="28"/>
          <w:lang w:val="en-US"/>
        </w:rPr>
        <w:t>Basibuyuk</w:t>
      </w:r>
      <w:proofErr w:type="spellEnd"/>
      <w:r w:rsidRPr="00B7723A">
        <w:rPr>
          <w:color w:val="000000"/>
          <w:sz w:val="28"/>
          <w:szCs w:val="28"/>
          <w:lang w:val="en-US"/>
        </w:rPr>
        <w:t xml:space="preserve">, M. </w:t>
      </w:r>
      <w:proofErr w:type="spellStart"/>
      <w:r w:rsidRPr="00B7723A">
        <w:rPr>
          <w:color w:val="000000"/>
          <w:sz w:val="28"/>
          <w:szCs w:val="28"/>
          <w:lang w:val="en-US"/>
        </w:rPr>
        <w:t>Guler</w:t>
      </w:r>
      <w:proofErr w:type="spellEnd"/>
      <w:r w:rsidRPr="00B7723A">
        <w:rPr>
          <w:color w:val="000000"/>
          <w:sz w:val="28"/>
          <w:szCs w:val="28"/>
          <w:lang w:val="en-US"/>
        </w:rPr>
        <w:t xml:space="preserve">, M. </w:t>
      </w:r>
      <w:proofErr w:type="spellStart"/>
      <w:r w:rsidRPr="00B7723A">
        <w:rPr>
          <w:color w:val="000000"/>
          <w:sz w:val="28"/>
          <w:szCs w:val="28"/>
          <w:lang w:val="en-US"/>
        </w:rPr>
        <w:t>Atabay</w:t>
      </w:r>
      <w:proofErr w:type="spellEnd"/>
      <w:r w:rsidRPr="00B7723A">
        <w:rPr>
          <w:color w:val="000000"/>
          <w:sz w:val="28"/>
          <w:szCs w:val="28"/>
          <w:lang w:val="en-US"/>
        </w:rPr>
        <w:t xml:space="preserve">, B.Y. </w:t>
      </w:r>
      <w:proofErr w:type="spellStart"/>
      <w:r w:rsidRPr="00B7723A">
        <w:rPr>
          <w:color w:val="000000"/>
          <w:sz w:val="28"/>
          <w:szCs w:val="28"/>
          <w:lang w:val="en-US"/>
        </w:rPr>
        <w:t>Memis</w:t>
      </w:r>
      <w:proofErr w:type="spellEnd"/>
      <w:r w:rsidRPr="00B7723A">
        <w:rPr>
          <w:color w:val="000000"/>
          <w:sz w:val="28"/>
          <w:szCs w:val="28"/>
          <w:lang w:val="en-US"/>
        </w:rPr>
        <w:t>).</w:t>
      </w:r>
    </w:p>
    <w:p w:rsidR="008A5928" w:rsidRPr="00B7723A" w:rsidRDefault="00B7723A" w:rsidP="00B7723A">
      <w:pPr>
        <w:ind w:firstLine="720"/>
        <w:jc w:val="both"/>
        <w:rPr>
          <w:sz w:val="28"/>
          <w:szCs w:val="28"/>
          <w:lang w:val="en-US"/>
        </w:rPr>
      </w:pPr>
      <w:r w:rsidRPr="00B7723A">
        <w:rPr>
          <w:color w:val="000000"/>
          <w:sz w:val="28"/>
          <w:szCs w:val="28"/>
          <w:lang w:val="en-US"/>
        </w:rPr>
        <w:t>The direction of systematic reviews and meta-analyses of the overall effectiveness of gam</w:t>
      </w:r>
      <w:r w:rsidRPr="00B7723A">
        <w:rPr>
          <w:color w:val="000000"/>
          <w:sz w:val="28"/>
          <w:szCs w:val="28"/>
          <w:lang w:val="en-US"/>
        </w:rPr>
        <w:t xml:space="preserve">ification in higher education complements the picture. These studies showed that the effect of gamification on learning engagement, motivation, academic outcomes and student satisfaction depends on the subject context and design quality (A. Bozkurt, G. </w:t>
      </w:r>
      <w:proofErr w:type="spellStart"/>
      <w:r w:rsidRPr="00B7723A">
        <w:rPr>
          <w:color w:val="000000"/>
          <w:sz w:val="28"/>
          <w:szCs w:val="28"/>
          <w:lang w:val="en-US"/>
        </w:rPr>
        <w:t>Dur</w:t>
      </w:r>
      <w:r w:rsidRPr="00B7723A">
        <w:rPr>
          <w:color w:val="000000"/>
          <w:sz w:val="28"/>
          <w:szCs w:val="28"/>
          <w:lang w:val="en-US"/>
        </w:rPr>
        <w:t>ak</w:t>
      </w:r>
      <w:proofErr w:type="spellEnd"/>
      <w:r w:rsidRPr="00B7723A">
        <w:rPr>
          <w:color w:val="000000"/>
          <w:sz w:val="28"/>
          <w:szCs w:val="28"/>
          <w:lang w:val="en-US"/>
        </w:rPr>
        <w:t>; L.R. Murillo-</w:t>
      </w:r>
      <w:proofErr w:type="spellStart"/>
      <w:r w:rsidRPr="00B7723A">
        <w:rPr>
          <w:color w:val="000000"/>
          <w:sz w:val="28"/>
          <w:szCs w:val="28"/>
          <w:lang w:val="en-US"/>
        </w:rPr>
        <w:t>Zamorano</w:t>
      </w:r>
      <w:proofErr w:type="spellEnd"/>
      <w:r w:rsidRPr="00B7723A">
        <w:rPr>
          <w:color w:val="000000"/>
          <w:sz w:val="28"/>
          <w:szCs w:val="28"/>
          <w:lang w:val="en-US"/>
        </w:rPr>
        <w:t xml:space="preserve">, J.A. Lopez-Sanchez, A.L. Godoy-Caballero, </w:t>
      </w:r>
      <w:proofErr w:type="gramStart"/>
      <w:r w:rsidRPr="00B7723A">
        <w:rPr>
          <w:color w:val="000000"/>
          <w:sz w:val="28"/>
          <w:szCs w:val="28"/>
          <w:lang w:val="en-US"/>
        </w:rPr>
        <w:t>C</w:t>
      </w:r>
      <w:proofErr w:type="gramEnd"/>
      <w:r w:rsidRPr="00B7723A">
        <w:rPr>
          <w:color w:val="000000"/>
          <w:sz w:val="28"/>
          <w:szCs w:val="28"/>
          <w:lang w:val="en-US"/>
        </w:rPr>
        <w:t>. Bueno-Munoz).</w:t>
      </w:r>
    </w:p>
    <w:p w:rsidR="008A5928" w:rsidRPr="00B7723A" w:rsidRDefault="00B7723A" w:rsidP="00B7723A">
      <w:pPr>
        <w:ind w:firstLine="720"/>
        <w:jc w:val="both"/>
        <w:rPr>
          <w:sz w:val="28"/>
          <w:szCs w:val="28"/>
          <w:lang w:val="en-US"/>
        </w:rPr>
      </w:pPr>
      <w:r w:rsidRPr="00B7723A">
        <w:rPr>
          <w:color w:val="000000"/>
          <w:sz w:val="28"/>
          <w:szCs w:val="28"/>
          <w:lang w:val="en-US"/>
        </w:rPr>
        <w:t>The meaningful gamification design direction interprets gamification not as the mechanical introduction of points, badges and leaderboards, but as the creation of meaning</w:t>
      </w:r>
      <w:r w:rsidRPr="00B7723A">
        <w:rPr>
          <w:color w:val="000000"/>
          <w:sz w:val="28"/>
          <w:szCs w:val="28"/>
          <w:lang w:val="en-US"/>
        </w:rPr>
        <w:t>ful learning experiences for learners. This direction substantiated questions of intrinsic motivation, freedom of choice, reflection, timely feedback and authentic participation in learning activity (S. Nicholson; P. Buckley, E. Doyle).</w:t>
      </w:r>
    </w:p>
    <w:p w:rsidR="008A5928" w:rsidRPr="00B7723A" w:rsidRDefault="00B7723A" w:rsidP="00B7723A">
      <w:pPr>
        <w:ind w:firstLine="720"/>
        <w:jc w:val="both"/>
        <w:rPr>
          <w:sz w:val="28"/>
          <w:szCs w:val="28"/>
          <w:lang w:val="en-US"/>
        </w:rPr>
      </w:pPr>
      <w:r w:rsidRPr="00B7723A">
        <w:rPr>
          <w:color w:val="000000"/>
          <w:sz w:val="28"/>
          <w:szCs w:val="28"/>
          <w:lang w:val="en-US"/>
        </w:rPr>
        <w:t>In the Russian scho</w:t>
      </w:r>
      <w:r w:rsidRPr="00B7723A">
        <w:rPr>
          <w:color w:val="000000"/>
          <w:sz w:val="28"/>
          <w:szCs w:val="28"/>
          <w:lang w:val="en-US"/>
        </w:rPr>
        <w:t xml:space="preserve">larly space, a direction for the conceptual and terminological </w:t>
      </w:r>
      <w:proofErr w:type="spellStart"/>
      <w:r w:rsidRPr="00B7723A">
        <w:rPr>
          <w:color w:val="000000"/>
          <w:sz w:val="28"/>
          <w:szCs w:val="28"/>
          <w:lang w:val="en-US"/>
        </w:rPr>
        <w:t>systematisation</w:t>
      </w:r>
      <w:proofErr w:type="spellEnd"/>
      <w:r w:rsidRPr="00B7723A">
        <w:rPr>
          <w:color w:val="000000"/>
          <w:sz w:val="28"/>
          <w:szCs w:val="28"/>
          <w:lang w:val="en-US"/>
        </w:rPr>
        <w:t xml:space="preserve"> of gamification was formed. Within this direction, the boundaries of the concepts of "gamification", "game thinking" and </w:t>
      </w:r>
      <w:r w:rsidRPr="00B7723A">
        <w:rPr>
          <w:color w:val="000000"/>
          <w:sz w:val="28"/>
          <w:szCs w:val="28"/>
          <w:lang w:val="en-US"/>
        </w:rPr>
        <w:lastRenderedPageBreak/>
        <w:t>"game elements" were defined and considered in the conte</w:t>
      </w:r>
      <w:r w:rsidRPr="00B7723A">
        <w:rPr>
          <w:color w:val="000000"/>
          <w:sz w:val="28"/>
          <w:szCs w:val="28"/>
          <w:lang w:val="en-US"/>
        </w:rPr>
        <w:t xml:space="preserve">xts of management, </w:t>
      </w:r>
      <w:proofErr w:type="spellStart"/>
      <w:r w:rsidRPr="00B7723A">
        <w:rPr>
          <w:color w:val="000000"/>
          <w:sz w:val="28"/>
          <w:szCs w:val="28"/>
          <w:lang w:val="en-US"/>
        </w:rPr>
        <w:t>organisational</w:t>
      </w:r>
      <w:proofErr w:type="spellEnd"/>
      <w:r w:rsidRPr="00B7723A">
        <w:rPr>
          <w:color w:val="000000"/>
          <w:sz w:val="28"/>
          <w:szCs w:val="28"/>
          <w:lang w:val="en-US"/>
        </w:rPr>
        <w:t xml:space="preserve"> psychology and education (S.A. </w:t>
      </w:r>
      <w:proofErr w:type="spellStart"/>
      <w:r w:rsidRPr="00B7723A">
        <w:rPr>
          <w:color w:val="000000"/>
          <w:sz w:val="28"/>
          <w:szCs w:val="28"/>
          <w:lang w:val="en-US"/>
        </w:rPr>
        <w:t>Muravskaya</w:t>
      </w:r>
      <w:proofErr w:type="spellEnd"/>
      <w:r w:rsidRPr="00B7723A">
        <w:rPr>
          <w:color w:val="000000"/>
          <w:sz w:val="28"/>
          <w:szCs w:val="28"/>
          <w:lang w:val="en-US"/>
        </w:rPr>
        <w:t xml:space="preserve">, M.M. </w:t>
      </w:r>
      <w:proofErr w:type="spellStart"/>
      <w:r w:rsidRPr="00B7723A">
        <w:rPr>
          <w:color w:val="000000"/>
          <w:sz w:val="28"/>
          <w:szCs w:val="28"/>
          <w:lang w:val="en-US"/>
        </w:rPr>
        <w:t>Smirnova</w:t>
      </w:r>
      <w:proofErr w:type="spellEnd"/>
      <w:r w:rsidRPr="00B7723A">
        <w:rPr>
          <w:color w:val="000000"/>
          <w:sz w:val="28"/>
          <w:szCs w:val="28"/>
          <w:lang w:val="en-US"/>
        </w:rPr>
        <w:t>).</w:t>
      </w:r>
    </w:p>
    <w:p w:rsidR="008A5928" w:rsidRPr="00B7723A" w:rsidRDefault="00B7723A" w:rsidP="00B7723A">
      <w:pPr>
        <w:ind w:firstLine="720"/>
        <w:jc w:val="both"/>
        <w:rPr>
          <w:sz w:val="28"/>
          <w:szCs w:val="28"/>
          <w:lang w:val="en-US"/>
        </w:rPr>
      </w:pPr>
      <w:r w:rsidRPr="00B7723A">
        <w:rPr>
          <w:color w:val="000000"/>
          <w:sz w:val="28"/>
          <w:szCs w:val="28"/>
          <w:lang w:val="en-US"/>
        </w:rPr>
        <w:t xml:space="preserve">In the Kazakhstani scholarly space, gamification is studied in several directions: methodological solutions in teaching programming and Python (E.A. </w:t>
      </w:r>
      <w:proofErr w:type="spellStart"/>
      <w:r w:rsidRPr="00B7723A">
        <w:rPr>
          <w:color w:val="000000"/>
          <w:sz w:val="28"/>
          <w:szCs w:val="28"/>
          <w:lang w:val="en-US"/>
        </w:rPr>
        <w:t>Abdykerimova</w:t>
      </w:r>
      <w:proofErr w:type="spellEnd"/>
      <w:r w:rsidRPr="00B7723A">
        <w:rPr>
          <w:color w:val="000000"/>
          <w:sz w:val="28"/>
          <w:szCs w:val="28"/>
          <w:lang w:val="en-US"/>
        </w:rPr>
        <w:t xml:space="preserve">, </w:t>
      </w:r>
      <w:r w:rsidRPr="00B7723A">
        <w:rPr>
          <w:color w:val="000000"/>
          <w:sz w:val="28"/>
          <w:szCs w:val="28"/>
          <w:lang w:val="en-US"/>
        </w:rPr>
        <w:t xml:space="preserve">M.S. </w:t>
      </w:r>
      <w:proofErr w:type="spellStart"/>
      <w:r w:rsidRPr="00B7723A">
        <w:rPr>
          <w:color w:val="000000"/>
          <w:sz w:val="28"/>
          <w:szCs w:val="28"/>
          <w:lang w:val="en-US"/>
        </w:rPr>
        <w:t>Kisa</w:t>
      </w:r>
      <w:proofErr w:type="spellEnd"/>
      <w:r w:rsidRPr="00B7723A">
        <w:rPr>
          <w:color w:val="000000"/>
          <w:sz w:val="28"/>
          <w:szCs w:val="28"/>
          <w:lang w:val="en-US"/>
        </w:rPr>
        <w:t xml:space="preserve">), IT professional orientation and a hidden assessment model (N.K. </w:t>
      </w:r>
      <w:proofErr w:type="spellStart"/>
      <w:r w:rsidRPr="00B7723A">
        <w:rPr>
          <w:color w:val="000000"/>
          <w:sz w:val="28"/>
          <w:szCs w:val="28"/>
          <w:lang w:val="en-US"/>
        </w:rPr>
        <w:t>Tokzhigitova</w:t>
      </w:r>
      <w:proofErr w:type="spellEnd"/>
      <w:r w:rsidRPr="00B7723A">
        <w:rPr>
          <w:color w:val="000000"/>
          <w:sz w:val="28"/>
          <w:szCs w:val="28"/>
          <w:lang w:val="en-US"/>
        </w:rPr>
        <w:t xml:space="preserve">, </w:t>
      </w:r>
      <w:proofErr w:type="spellStart"/>
      <w:r w:rsidRPr="00B7723A">
        <w:rPr>
          <w:color w:val="000000"/>
          <w:sz w:val="28"/>
          <w:szCs w:val="28"/>
          <w:lang w:val="en-US"/>
        </w:rPr>
        <w:t>Zh.S</w:t>
      </w:r>
      <w:proofErr w:type="spellEnd"/>
      <w:r w:rsidRPr="00B7723A">
        <w:rPr>
          <w:color w:val="000000"/>
          <w:sz w:val="28"/>
          <w:szCs w:val="28"/>
          <w:lang w:val="en-US"/>
        </w:rPr>
        <w:t xml:space="preserve">. </w:t>
      </w:r>
      <w:proofErr w:type="spellStart"/>
      <w:r w:rsidRPr="00B7723A">
        <w:rPr>
          <w:color w:val="000000"/>
          <w:sz w:val="28"/>
          <w:szCs w:val="28"/>
          <w:lang w:val="en-US"/>
        </w:rPr>
        <w:t>Alimova</w:t>
      </w:r>
      <w:proofErr w:type="spellEnd"/>
      <w:r w:rsidRPr="00B7723A">
        <w:rPr>
          <w:color w:val="000000"/>
          <w:sz w:val="28"/>
          <w:szCs w:val="28"/>
          <w:lang w:val="en-US"/>
        </w:rPr>
        <w:t xml:space="preserve">, G.S. </w:t>
      </w:r>
      <w:proofErr w:type="spellStart"/>
      <w:r w:rsidRPr="00B7723A">
        <w:rPr>
          <w:color w:val="000000"/>
          <w:sz w:val="28"/>
          <w:szCs w:val="28"/>
          <w:lang w:val="en-US"/>
        </w:rPr>
        <w:t>Zharasova</w:t>
      </w:r>
      <w:proofErr w:type="spellEnd"/>
      <w:r w:rsidRPr="00B7723A">
        <w:rPr>
          <w:color w:val="000000"/>
          <w:sz w:val="28"/>
          <w:szCs w:val="28"/>
          <w:lang w:val="en-US"/>
        </w:rPr>
        <w:t xml:space="preserve">, A.N. </w:t>
      </w:r>
      <w:proofErr w:type="spellStart"/>
      <w:r w:rsidRPr="00B7723A">
        <w:rPr>
          <w:color w:val="000000"/>
          <w:sz w:val="28"/>
          <w:szCs w:val="28"/>
          <w:lang w:val="en-US"/>
        </w:rPr>
        <w:t>Tokzhigitova</w:t>
      </w:r>
      <w:proofErr w:type="spellEnd"/>
      <w:r w:rsidRPr="00B7723A">
        <w:rPr>
          <w:color w:val="000000"/>
          <w:sz w:val="28"/>
          <w:szCs w:val="28"/>
          <w:lang w:val="en-US"/>
        </w:rPr>
        <w:t xml:space="preserve">), classification of gamification platforms (E.A. </w:t>
      </w:r>
      <w:proofErr w:type="spellStart"/>
      <w:r w:rsidRPr="00B7723A">
        <w:rPr>
          <w:color w:val="000000"/>
          <w:sz w:val="28"/>
          <w:szCs w:val="28"/>
          <w:lang w:val="en-US"/>
        </w:rPr>
        <w:t>Abdykerimova</w:t>
      </w:r>
      <w:proofErr w:type="spellEnd"/>
      <w:r w:rsidRPr="00B7723A">
        <w:rPr>
          <w:color w:val="000000"/>
          <w:sz w:val="28"/>
          <w:szCs w:val="28"/>
          <w:lang w:val="en-US"/>
        </w:rPr>
        <w:t xml:space="preserve">, G.A. </w:t>
      </w:r>
      <w:proofErr w:type="spellStart"/>
      <w:r w:rsidRPr="00B7723A">
        <w:rPr>
          <w:color w:val="000000"/>
          <w:sz w:val="28"/>
          <w:szCs w:val="28"/>
          <w:lang w:val="en-US"/>
        </w:rPr>
        <w:t>Kaliyeva</w:t>
      </w:r>
      <w:proofErr w:type="spellEnd"/>
      <w:r w:rsidRPr="00B7723A">
        <w:rPr>
          <w:color w:val="000000"/>
          <w:sz w:val="28"/>
          <w:szCs w:val="28"/>
          <w:lang w:val="en-US"/>
        </w:rPr>
        <w:t>), analysis of general pedagogical effect</w:t>
      </w:r>
      <w:r w:rsidRPr="00B7723A">
        <w:rPr>
          <w:color w:val="000000"/>
          <w:sz w:val="28"/>
          <w:szCs w:val="28"/>
          <w:lang w:val="en-US"/>
        </w:rPr>
        <w:t xml:space="preserve">iveness and practical limitations (A.T. </w:t>
      </w:r>
      <w:proofErr w:type="spellStart"/>
      <w:r w:rsidRPr="00B7723A">
        <w:rPr>
          <w:color w:val="000000"/>
          <w:sz w:val="28"/>
          <w:szCs w:val="28"/>
          <w:lang w:val="en-US"/>
        </w:rPr>
        <w:t>Baibaktina</w:t>
      </w:r>
      <w:proofErr w:type="spellEnd"/>
      <w:r w:rsidRPr="00B7723A">
        <w:rPr>
          <w:color w:val="000000"/>
          <w:sz w:val="28"/>
          <w:szCs w:val="28"/>
          <w:lang w:val="en-US"/>
        </w:rPr>
        <w:t xml:space="preserve">, D.A. </w:t>
      </w:r>
      <w:proofErr w:type="spellStart"/>
      <w:r w:rsidRPr="00B7723A">
        <w:rPr>
          <w:color w:val="000000"/>
          <w:sz w:val="28"/>
          <w:szCs w:val="28"/>
          <w:lang w:val="en-US"/>
        </w:rPr>
        <w:t>Kuanys</w:t>
      </w:r>
      <w:proofErr w:type="spellEnd"/>
      <w:r w:rsidRPr="00B7723A">
        <w:rPr>
          <w:color w:val="000000"/>
          <w:sz w:val="28"/>
          <w:szCs w:val="28"/>
          <w:lang w:val="en-US"/>
        </w:rPr>
        <w:t xml:space="preserve">), application of gamification elements in teaching mathematics (A.S. </w:t>
      </w:r>
      <w:proofErr w:type="spellStart"/>
      <w:r w:rsidRPr="00B7723A">
        <w:rPr>
          <w:color w:val="000000"/>
          <w:sz w:val="28"/>
          <w:szCs w:val="28"/>
          <w:lang w:val="en-US"/>
        </w:rPr>
        <w:t>Sansyzbayev</w:t>
      </w:r>
      <w:proofErr w:type="spellEnd"/>
      <w:r w:rsidRPr="00B7723A">
        <w:rPr>
          <w:color w:val="000000"/>
          <w:sz w:val="28"/>
          <w:szCs w:val="28"/>
          <w:lang w:val="en-US"/>
        </w:rPr>
        <w:t xml:space="preserve">, R.I. </w:t>
      </w:r>
      <w:proofErr w:type="spellStart"/>
      <w:r w:rsidRPr="00B7723A">
        <w:rPr>
          <w:color w:val="000000"/>
          <w:sz w:val="28"/>
          <w:szCs w:val="28"/>
          <w:lang w:val="en-US"/>
        </w:rPr>
        <w:t>Kadyrbaeva</w:t>
      </w:r>
      <w:proofErr w:type="spellEnd"/>
      <w:r w:rsidRPr="00B7723A">
        <w:rPr>
          <w:color w:val="000000"/>
          <w:sz w:val="28"/>
          <w:szCs w:val="28"/>
          <w:lang w:val="en-US"/>
        </w:rPr>
        <w:t xml:space="preserve">), analysis of the theoretical-historical development of digital games (A.K. Alipova, A.R. </w:t>
      </w:r>
      <w:proofErr w:type="spellStart"/>
      <w:r w:rsidRPr="00B7723A">
        <w:rPr>
          <w:color w:val="000000"/>
          <w:sz w:val="28"/>
          <w:szCs w:val="28"/>
          <w:lang w:val="en-US"/>
        </w:rPr>
        <w:t>Turg</w:t>
      </w:r>
      <w:r w:rsidRPr="00B7723A">
        <w:rPr>
          <w:color w:val="000000"/>
          <w:sz w:val="28"/>
          <w:szCs w:val="28"/>
          <w:lang w:val="en-US"/>
        </w:rPr>
        <w:t>anbayeva</w:t>
      </w:r>
      <w:proofErr w:type="spellEnd"/>
      <w:r w:rsidRPr="00B7723A">
        <w:rPr>
          <w:color w:val="000000"/>
          <w:sz w:val="28"/>
          <w:szCs w:val="28"/>
          <w:lang w:val="en-US"/>
        </w:rPr>
        <w:t>). These works demonstrate that the issue of gamification is being studied in domestic science; however, the comprehensive integration of gamification with subject content, pedagogical design and the assessment system in the professional training o</w:t>
      </w:r>
      <w:r w:rsidRPr="00B7723A">
        <w:rPr>
          <w:color w:val="000000"/>
          <w:sz w:val="28"/>
          <w:szCs w:val="28"/>
          <w:lang w:val="en-US"/>
        </w:rPr>
        <w:t>f future informatics teachers remains insufficiently explored.</w:t>
      </w:r>
    </w:p>
    <w:p w:rsidR="008A5928" w:rsidRPr="00B7723A" w:rsidRDefault="00B7723A" w:rsidP="00B7723A">
      <w:pPr>
        <w:ind w:firstLine="720"/>
        <w:jc w:val="both"/>
        <w:rPr>
          <w:sz w:val="28"/>
          <w:szCs w:val="28"/>
          <w:lang w:val="en-US"/>
        </w:rPr>
      </w:pPr>
      <w:r w:rsidRPr="00B7723A">
        <w:rPr>
          <w:b/>
          <w:bCs/>
          <w:color w:val="000000"/>
          <w:sz w:val="28"/>
          <w:szCs w:val="28"/>
          <w:lang w:val="en-US"/>
        </w:rPr>
        <w:t>Scientific novelty of the study:</w:t>
      </w:r>
    </w:p>
    <w:p w:rsidR="008A5928" w:rsidRPr="00B7723A" w:rsidRDefault="00B7723A" w:rsidP="00B7723A">
      <w:pPr>
        <w:ind w:firstLine="284"/>
        <w:jc w:val="both"/>
        <w:rPr>
          <w:sz w:val="28"/>
          <w:szCs w:val="28"/>
          <w:lang w:val="en-US"/>
        </w:rPr>
      </w:pPr>
      <w:bookmarkStart w:id="0" w:name="_GoBack"/>
      <w:r w:rsidRPr="00B7723A">
        <w:rPr>
          <w:color w:val="000000"/>
          <w:sz w:val="28"/>
          <w:szCs w:val="28"/>
          <w:lang w:val="en-US"/>
        </w:rPr>
        <w:t>— based on the analysis of psychological, pedagogical and methodological works and the classification of elements on the basis of the DMC pyramid and TGEEE taxo</w:t>
      </w:r>
      <w:r w:rsidRPr="00B7723A">
        <w:rPr>
          <w:color w:val="000000"/>
          <w:sz w:val="28"/>
          <w:szCs w:val="28"/>
          <w:lang w:val="en-US"/>
        </w:rPr>
        <w:t>nomy, an authorial interpretation of the concept of gamification has been developed;</w:t>
      </w:r>
    </w:p>
    <w:p w:rsidR="008A5928" w:rsidRPr="00B7723A" w:rsidRDefault="00B7723A" w:rsidP="00B7723A">
      <w:pPr>
        <w:ind w:firstLine="284"/>
        <w:jc w:val="both"/>
        <w:rPr>
          <w:sz w:val="28"/>
          <w:szCs w:val="28"/>
          <w:lang w:val="en-US"/>
        </w:rPr>
      </w:pPr>
      <w:r w:rsidRPr="00B7723A">
        <w:rPr>
          <w:color w:val="000000"/>
          <w:sz w:val="28"/>
          <w:szCs w:val="28"/>
          <w:lang w:val="en-US"/>
        </w:rPr>
        <w:t xml:space="preserve">— the principles of </w:t>
      </w:r>
      <w:proofErr w:type="spellStart"/>
      <w:r w:rsidRPr="00B7723A">
        <w:rPr>
          <w:color w:val="000000"/>
          <w:sz w:val="28"/>
          <w:szCs w:val="28"/>
          <w:lang w:val="en-US"/>
        </w:rPr>
        <w:t>systematicity</w:t>
      </w:r>
      <w:proofErr w:type="spellEnd"/>
      <w:r w:rsidRPr="00B7723A">
        <w:rPr>
          <w:color w:val="000000"/>
          <w:sz w:val="28"/>
          <w:szCs w:val="28"/>
          <w:lang w:val="en-US"/>
        </w:rPr>
        <w:t xml:space="preserve">, personal orientation, integration and five key pedagogical conditions for applying gamification elements in training future informatics </w:t>
      </w:r>
      <w:r w:rsidRPr="00B7723A">
        <w:rPr>
          <w:color w:val="000000"/>
          <w:sz w:val="28"/>
          <w:szCs w:val="28"/>
          <w:lang w:val="en-US"/>
        </w:rPr>
        <w:t>teachers have been identified;</w:t>
      </w:r>
    </w:p>
    <w:p w:rsidR="008A5928" w:rsidRPr="00B7723A" w:rsidRDefault="00B7723A" w:rsidP="00B7723A">
      <w:pPr>
        <w:ind w:firstLine="284"/>
        <w:jc w:val="both"/>
        <w:rPr>
          <w:sz w:val="28"/>
          <w:szCs w:val="28"/>
          <w:lang w:val="en-US"/>
        </w:rPr>
      </w:pPr>
      <w:r w:rsidRPr="00B7723A">
        <w:rPr>
          <w:color w:val="000000"/>
          <w:sz w:val="28"/>
          <w:szCs w:val="28"/>
          <w:lang w:val="en-US"/>
        </w:rPr>
        <w:t xml:space="preserve">— </w:t>
      </w:r>
      <w:proofErr w:type="gramStart"/>
      <w:r w:rsidRPr="00B7723A">
        <w:rPr>
          <w:color w:val="000000"/>
          <w:sz w:val="28"/>
          <w:szCs w:val="28"/>
          <w:lang w:val="en-US"/>
        </w:rPr>
        <w:t>a</w:t>
      </w:r>
      <w:proofErr w:type="gramEnd"/>
      <w:r w:rsidRPr="00B7723A">
        <w:rPr>
          <w:color w:val="000000"/>
          <w:sz w:val="28"/>
          <w:szCs w:val="28"/>
          <w:lang w:val="en-US"/>
        </w:rPr>
        <w:t xml:space="preserve"> structural-component model for applying gamification elements in training future informatics teachers has been constructed;</w:t>
      </w:r>
    </w:p>
    <w:p w:rsidR="008A5928" w:rsidRPr="00B7723A" w:rsidRDefault="00B7723A" w:rsidP="00B7723A">
      <w:pPr>
        <w:ind w:firstLine="284"/>
        <w:jc w:val="both"/>
        <w:rPr>
          <w:sz w:val="28"/>
          <w:szCs w:val="28"/>
          <w:lang w:val="en-US"/>
        </w:rPr>
      </w:pPr>
      <w:r w:rsidRPr="00B7723A">
        <w:rPr>
          <w:color w:val="000000"/>
          <w:sz w:val="28"/>
          <w:szCs w:val="28"/>
          <w:lang w:val="en-US"/>
        </w:rPr>
        <w:t xml:space="preserve">— </w:t>
      </w:r>
      <w:proofErr w:type="gramStart"/>
      <w:r w:rsidRPr="00B7723A">
        <w:rPr>
          <w:color w:val="000000"/>
          <w:sz w:val="28"/>
          <w:szCs w:val="28"/>
          <w:lang w:val="en-US"/>
        </w:rPr>
        <w:t>a</w:t>
      </w:r>
      <w:proofErr w:type="gramEnd"/>
      <w:r w:rsidRPr="00B7723A">
        <w:rPr>
          <w:color w:val="000000"/>
          <w:sz w:val="28"/>
          <w:szCs w:val="28"/>
          <w:lang w:val="en-US"/>
        </w:rPr>
        <w:t xml:space="preserve"> methodology for applying gamification elements in teaching, based on the "dual role </w:t>
      </w:r>
      <w:bookmarkEnd w:id="0"/>
      <w:r w:rsidRPr="00B7723A">
        <w:rPr>
          <w:color w:val="000000"/>
          <w:sz w:val="28"/>
          <w:szCs w:val="28"/>
          <w:lang w:val="en-US"/>
        </w:rPr>
        <w:t>practice"</w:t>
      </w:r>
      <w:r w:rsidRPr="00B7723A">
        <w:rPr>
          <w:color w:val="000000"/>
          <w:sz w:val="28"/>
          <w:szCs w:val="28"/>
          <w:lang w:val="en-US"/>
        </w:rPr>
        <w:t xml:space="preserve"> format, has been developed.</w:t>
      </w:r>
    </w:p>
    <w:p w:rsidR="008A5928" w:rsidRPr="00B7723A" w:rsidRDefault="00B7723A" w:rsidP="00B7723A">
      <w:pPr>
        <w:ind w:firstLine="720"/>
        <w:jc w:val="both"/>
        <w:rPr>
          <w:sz w:val="28"/>
          <w:szCs w:val="28"/>
          <w:lang w:val="en-US"/>
        </w:rPr>
      </w:pPr>
      <w:r w:rsidRPr="00B7723A">
        <w:rPr>
          <w:b/>
          <w:bCs/>
          <w:color w:val="000000"/>
          <w:sz w:val="28"/>
          <w:szCs w:val="28"/>
          <w:lang w:val="en-US"/>
        </w:rPr>
        <w:t xml:space="preserve">Theoretical significance of the study: </w:t>
      </w:r>
      <w:r w:rsidRPr="00B7723A">
        <w:rPr>
          <w:color w:val="000000"/>
          <w:sz w:val="28"/>
          <w:szCs w:val="28"/>
          <w:lang w:val="en-US"/>
        </w:rPr>
        <w:t>the scholarly understanding of the didactic potential of gamification elements in the system of higher pedagogical education has been expanded; an interpretation of the concept of gamifica</w:t>
      </w:r>
      <w:r w:rsidRPr="00B7723A">
        <w:rPr>
          <w:color w:val="000000"/>
          <w:sz w:val="28"/>
          <w:szCs w:val="28"/>
          <w:lang w:val="en-US"/>
        </w:rPr>
        <w:t>tion has been developed; a scientific-methodological foundation for applying gamification elements in the context of professional training of future informatics teachers has been presented; a structural model of gamified instruction based on the "dual role</w:t>
      </w:r>
      <w:r w:rsidRPr="00B7723A">
        <w:rPr>
          <w:color w:val="000000"/>
          <w:sz w:val="28"/>
          <w:szCs w:val="28"/>
          <w:lang w:val="en-US"/>
        </w:rPr>
        <w:t xml:space="preserve"> practice" principle has been formed.</w:t>
      </w:r>
    </w:p>
    <w:p w:rsidR="008A5928" w:rsidRPr="00B7723A" w:rsidRDefault="00B7723A" w:rsidP="00B7723A">
      <w:pPr>
        <w:ind w:firstLine="720"/>
        <w:jc w:val="both"/>
        <w:rPr>
          <w:sz w:val="28"/>
          <w:szCs w:val="28"/>
          <w:lang w:val="en-US"/>
        </w:rPr>
      </w:pPr>
      <w:r w:rsidRPr="00B7723A">
        <w:rPr>
          <w:b/>
          <w:bCs/>
          <w:color w:val="000000"/>
          <w:sz w:val="28"/>
          <w:szCs w:val="28"/>
          <w:lang w:val="en-US"/>
        </w:rPr>
        <w:t xml:space="preserve">Practical significance of the study: </w:t>
      </w:r>
      <w:r w:rsidRPr="00B7723A">
        <w:rPr>
          <w:color w:val="000000"/>
          <w:sz w:val="28"/>
          <w:szCs w:val="28"/>
          <w:lang w:val="en-US"/>
        </w:rPr>
        <w:t>the model for applying gamification elements in training future informatics teachers can serve as methodological guidance for instructors. The syllabus of the discipline "Introducti</w:t>
      </w:r>
      <w:r w:rsidRPr="00B7723A">
        <w:rPr>
          <w:color w:val="000000"/>
          <w:sz w:val="28"/>
          <w:szCs w:val="28"/>
          <w:lang w:val="en-US"/>
        </w:rPr>
        <w:t xml:space="preserve">on to Programming" with integrated gamification elements, including SRSP and SRS assignments, has been introduced into the educational process of the Informatics educational </w:t>
      </w:r>
      <w:proofErr w:type="spellStart"/>
      <w:r w:rsidRPr="00B7723A">
        <w:rPr>
          <w:color w:val="000000"/>
          <w:sz w:val="28"/>
          <w:szCs w:val="28"/>
          <w:lang w:val="en-US"/>
        </w:rPr>
        <w:t>programme</w:t>
      </w:r>
      <w:proofErr w:type="spellEnd"/>
      <w:r w:rsidRPr="00B7723A">
        <w:rPr>
          <w:color w:val="000000"/>
          <w:sz w:val="28"/>
          <w:szCs w:val="28"/>
          <w:lang w:val="en-US"/>
        </w:rPr>
        <w:t>. The authorial platform Blockland.kz can be used in teaching programming</w:t>
      </w:r>
      <w:r w:rsidRPr="00B7723A">
        <w:rPr>
          <w:color w:val="000000"/>
          <w:sz w:val="28"/>
          <w:szCs w:val="28"/>
          <w:lang w:val="en-US"/>
        </w:rPr>
        <w:t xml:space="preserve"> courses. An elective course "Fundamentals of </w:t>
      </w:r>
      <w:r w:rsidRPr="00B7723A">
        <w:rPr>
          <w:color w:val="000000"/>
          <w:sz w:val="28"/>
          <w:szCs w:val="28"/>
          <w:lang w:val="en-US"/>
        </w:rPr>
        <w:lastRenderedPageBreak/>
        <w:t xml:space="preserve">Programming in the </w:t>
      </w:r>
      <w:proofErr w:type="spellStart"/>
      <w:r w:rsidRPr="00B7723A">
        <w:rPr>
          <w:color w:val="000000"/>
          <w:sz w:val="28"/>
          <w:szCs w:val="28"/>
          <w:lang w:val="en-US"/>
        </w:rPr>
        <w:t>Blockly</w:t>
      </w:r>
      <w:proofErr w:type="spellEnd"/>
      <w:r w:rsidRPr="00B7723A">
        <w:rPr>
          <w:color w:val="000000"/>
          <w:sz w:val="28"/>
          <w:szCs w:val="28"/>
          <w:lang w:val="en-US"/>
        </w:rPr>
        <w:t xml:space="preserve"> Environment" has been added to the educational </w:t>
      </w:r>
      <w:proofErr w:type="spellStart"/>
      <w:r w:rsidRPr="00B7723A">
        <w:rPr>
          <w:color w:val="000000"/>
          <w:sz w:val="28"/>
          <w:szCs w:val="28"/>
          <w:lang w:val="en-US"/>
        </w:rPr>
        <w:t>programme</w:t>
      </w:r>
      <w:proofErr w:type="spellEnd"/>
      <w:r w:rsidRPr="00B7723A">
        <w:rPr>
          <w:color w:val="000000"/>
          <w:sz w:val="28"/>
          <w:szCs w:val="28"/>
          <w:lang w:val="en-US"/>
        </w:rPr>
        <w:t xml:space="preserve"> 6B01513 – Informatics (IP) (2026).</w:t>
      </w:r>
    </w:p>
    <w:p w:rsidR="008A5928" w:rsidRPr="00B7723A" w:rsidRDefault="00B7723A" w:rsidP="00B7723A">
      <w:pPr>
        <w:ind w:firstLine="720"/>
        <w:jc w:val="both"/>
        <w:rPr>
          <w:sz w:val="28"/>
          <w:szCs w:val="28"/>
          <w:lang w:val="en-US"/>
        </w:rPr>
      </w:pPr>
      <w:r w:rsidRPr="00B7723A">
        <w:rPr>
          <w:b/>
          <w:bCs/>
          <w:color w:val="000000"/>
          <w:sz w:val="28"/>
          <w:szCs w:val="28"/>
          <w:lang w:val="en-US"/>
        </w:rPr>
        <w:t>Validity and reliability of the research results:</w:t>
      </w:r>
    </w:p>
    <w:p w:rsidR="008A5928" w:rsidRPr="00B7723A" w:rsidRDefault="00B7723A" w:rsidP="00B7723A">
      <w:pPr>
        <w:ind w:firstLine="720"/>
        <w:jc w:val="both"/>
        <w:rPr>
          <w:sz w:val="28"/>
          <w:szCs w:val="28"/>
          <w:lang w:val="en-US"/>
        </w:rPr>
      </w:pPr>
      <w:proofErr w:type="gramStart"/>
      <w:r w:rsidRPr="00B7723A">
        <w:rPr>
          <w:color w:val="000000"/>
          <w:sz w:val="28"/>
          <w:szCs w:val="28"/>
          <w:lang w:val="en-US"/>
        </w:rPr>
        <w:t>are</w:t>
      </w:r>
      <w:proofErr w:type="gramEnd"/>
      <w:r w:rsidRPr="00B7723A">
        <w:rPr>
          <w:color w:val="000000"/>
          <w:sz w:val="28"/>
          <w:szCs w:val="28"/>
          <w:lang w:val="en-US"/>
        </w:rPr>
        <w:t xml:space="preserve"> ensured by the analysis of scholarly </w:t>
      </w:r>
      <w:r w:rsidRPr="00B7723A">
        <w:rPr>
          <w:color w:val="000000"/>
          <w:sz w:val="28"/>
          <w:szCs w:val="28"/>
          <w:lang w:val="en-US"/>
        </w:rPr>
        <w:t>and instructional-methodological literature; the application of theoretical and experimental methods; and the statistical processing of the obtained results.</w:t>
      </w:r>
    </w:p>
    <w:p w:rsidR="008A5928" w:rsidRPr="00B7723A" w:rsidRDefault="00B7723A" w:rsidP="00B7723A">
      <w:pPr>
        <w:ind w:firstLine="720"/>
        <w:jc w:val="both"/>
        <w:rPr>
          <w:sz w:val="28"/>
          <w:szCs w:val="28"/>
          <w:lang w:val="en-US"/>
        </w:rPr>
      </w:pPr>
      <w:r w:rsidRPr="00B7723A">
        <w:rPr>
          <w:b/>
          <w:bCs/>
          <w:color w:val="000000"/>
          <w:sz w:val="28"/>
          <w:szCs w:val="28"/>
          <w:lang w:val="en-US"/>
        </w:rPr>
        <w:t xml:space="preserve">Main propositions submitted for </w:t>
      </w:r>
      <w:proofErr w:type="spellStart"/>
      <w:r w:rsidRPr="00B7723A">
        <w:rPr>
          <w:b/>
          <w:bCs/>
          <w:color w:val="000000"/>
          <w:sz w:val="28"/>
          <w:szCs w:val="28"/>
          <w:lang w:val="en-US"/>
        </w:rPr>
        <w:t>defence</w:t>
      </w:r>
      <w:proofErr w:type="spellEnd"/>
      <w:r w:rsidRPr="00B7723A">
        <w:rPr>
          <w:b/>
          <w:bCs/>
          <w:color w:val="000000"/>
          <w:sz w:val="28"/>
          <w:szCs w:val="28"/>
          <w:lang w:val="en-US"/>
        </w:rPr>
        <w:t>:</w:t>
      </w:r>
    </w:p>
    <w:p w:rsidR="008A5928" w:rsidRPr="00B7723A" w:rsidRDefault="00B7723A" w:rsidP="00B7723A">
      <w:pPr>
        <w:ind w:firstLine="720"/>
        <w:jc w:val="both"/>
        <w:rPr>
          <w:sz w:val="28"/>
          <w:szCs w:val="28"/>
          <w:lang w:val="en-US"/>
        </w:rPr>
      </w:pPr>
      <w:r w:rsidRPr="00B7723A">
        <w:rPr>
          <w:color w:val="000000"/>
          <w:sz w:val="28"/>
          <w:szCs w:val="28"/>
          <w:lang w:val="en-US"/>
        </w:rPr>
        <w:t>1. Based on the analysis of psychological, pedagogical and methodological works, the refined interpretation of the concept of "gamification", adapted to the process of professional training of future informatics teachers, constitutes an addition to the con</w:t>
      </w:r>
      <w:r w:rsidRPr="00B7723A">
        <w:rPr>
          <w:color w:val="000000"/>
          <w:sz w:val="28"/>
          <w:szCs w:val="28"/>
          <w:lang w:val="en-US"/>
        </w:rPr>
        <w:t>cept;</w:t>
      </w:r>
    </w:p>
    <w:p w:rsidR="008A5928" w:rsidRPr="00B7723A" w:rsidRDefault="00B7723A" w:rsidP="00B7723A">
      <w:pPr>
        <w:ind w:firstLine="720"/>
        <w:jc w:val="both"/>
        <w:rPr>
          <w:sz w:val="28"/>
          <w:szCs w:val="28"/>
          <w:lang w:val="en-US"/>
        </w:rPr>
      </w:pPr>
      <w:r w:rsidRPr="00B7723A">
        <w:rPr>
          <w:color w:val="000000"/>
          <w:sz w:val="28"/>
          <w:szCs w:val="28"/>
          <w:lang w:val="en-US"/>
        </w:rPr>
        <w:t>2. The system of principles serving as the basis for the effective use of gamification elements in the learning process, and the pedagogical conditions ensuring their implementation, form the theoretical-methodological foundation of the study;</w:t>
      </w:r>
    </w:p>
    <w:p w:rsidR="008A5928" w:rsidRPr="00B7723A" w:rsidRDefault="00B7723A" w:rsidP="00B7723A">
      <w:pPr>
        <w:ind w:firstLine="720"/>
        <w:jc w:val="both"/>
        <w:rPr>
          <w:sz w:val="28"/>
          <w:szCs w:val="28"/>
          <w:lang w:val="en-US"/>
        </w:rPr>
      </w:pPr>
      <w:r w:rsidRPr="00B7723A">
        <w:rPr>
          <w:color w:val="000000"/>
          <w:sz w:val="28"/>
          <w:szCs w:val="28"/>
          <w:lang w:val="en-US"/>
        </w:rPr>
        <w:t>3. The</w:t>
      </w:r>
      <w:r w:rsidRPr="00B7723A">
        <w:rPr>
          <w:color w:val="000000"/>
          <w:sz w:val="28"/>
          <w:szCs w:val="28"/>
          <w:lang w:val="en-US"/>
        </w:rPr>
        <w:t xml:space="preserve"> model encompassing theoretical and practical components and built on the logic of objective — content — outcome constitutes the methodological foundation of the study;</w:t>
      </w:r>
    </w:p>
    <w:p w:rsidR="008A5928" w:rsidRPr="00B7723A" w:rsidRDefault="00B7723A" w:rsidP="00B7723A">
      <w:pPr>
        <w:ind w:firstLine="720"/>
        <w:jc w:val="both"/>
        <w:rPr>
          <w:sz w:val="28"/>
          <w:szCs w:val="28"/>
          <w:lang w:val="en-US"/>
        </w:rPr>
      </w:pPr>
      <w:r w:rsidRPr="00B7723A">
        <w:rPr>
          <w:color w:val="000000"/>
          <w:sz w:val="28"/>
          <w:szCs w:val="28"/>
          <w:lang w:val="en-US"/>
        </w:rPr>
        <w:t>4. The methodology for applying gamification elements based on the "dual role practice"</w:t>
      </w:r>
      <w:r w:rsidRPr="00B7723A">
        <w:rPr>
          <w:color w:val="000000"/>
          <w:sz w:val="28"/>
          <w:szCs w:val="28"/>
          <w:lang w:val="en-US"/>
        </w:rPr>
        <w:t xml:space="preserve"> format has a positive effect on the professional preparation of future informatics teachers.</w:t>
      </w:r>
    </w:p>
    <w:p w:rsidR="008A5928" w:rsidRPr="00B7723A" w:rsidRDefault="00B7723A" w:rsidP="00B7723A">
      <w:pPr>
        <w:ind w:firstLine="720"/>
        <w:jc w:val="both"/>
        <w:rPr>
          <w:sz w:val="28"/>
          <w:szCs w:val="28"/>
          <w:lang w:val="en-US"/>
        </w:rPr>
      </w:pPr>
      <w:r w:rsidRPr="00B7723A">
        <w:rPr>
          <w:b/>
          <w:bCs/>
          <w:color w:val="000000"/>
          <w:sz w:val="28"/>
          <w:szCs w:val="28"/>
          <w:lang w:val="en-US"/>
        </w:rPr>
        <w:t>Research base:</w:t>
      </w:r>
    </w:p>
    <w:p w:rsidR="008A5928" w:rsidRPr="00B7723A" w:rsidRDefault="00B7723A" w:rsidP="00B7723A">
      <w:pPr>
        <w:ind w:firstLine="720"/>
        <w:jc w:val="both"/>
        <w:rPr>
          <w:sz w:val="28"/>
          <w:szCs w:val="28"/>
          <w:lang w:val="en-US"/>
        </w:rPr>
      </w:pPr>
      <w:r w:rsidRPr="00B7723A">
        <w:rPr>
          <w:color w:val="000000"/>
          <w:sz w:val="28"/>
          <w:szCs w:val="28"/>
          <w:lang w:val="en-US"/>
        </w:rPr>
        <w:t xml:space="preserve">The experimental study was conducted at </w:t>
      </w:r>
      <w:proofErr w:type="spellStart"/>
      <w:r w:rsidRPr="00B7723A">
        <w:rPr>
          <w:color w:val="000000"/>
          <w:sz w:val="28"/>
          <w:szCs w:val="28"/>
          <w:lang w:val="en-US"/>
        </w:rPr>
        <w:t>Zhetysu</w:t>
      </w:r>
      <w:proofErr w:type="spellEnd"/>
      <w:r w:rsidRPr="00B7723A">
        <w:rPr>
          <w:color w:val="000000"/>
          <w:sz w:val="28"/>
          <w:szCs w:val="28"/>
          <w:lang w:val="en-US"/>
        </w:rPr>
        <w:t xml:space="preserve"> University named after I. </w:t>
      </w:r>
      <w:proofErr w:type="spellStart"/>
      <w:r w:rsidRPr="00B7723A">
        <w:rPr>
          <w:color w:val="000000"/>
          <w:sz w:val="28"/>
          <w:szCs w:val="28"/>
          <w:lang w:val="en-US"/>
        </w:rPr>
        <w:t>Zhansugurov</w:t>
      </w:r>
      <w:proofErr w:type="spellEnd"/>
      <w:r w:rsidRPr="00B7723A">
        <w:rPr>
          <w:color w:val="000000"/>
          <w:sz w:val="28"/>
          <w:szCs w:val="28"/>
          <w:lang w:val="en-US"/>
        </w:rPr>
        <w:t xml:space="preserve">, the Kazakh National Women's Teacher Training University and </w:t>
      </w:r>
      <w:r w:rsidRPr="00B7723A">
        <w:rPr>
          <w:color w:val="000000"/>
          <w:sz w:val="28"/>
          <w:szCs w:val="28"/>
          <w:lang w:val="en-US"/>
        </w:rPr>
        <w:t xml:space="preserve">the Caspian University of Technology and Engineering named after Sh. </w:t>
      </w:r>
      <w:proofErr w:type="spellStart"/>
      <w:r w:rsidRPr="00B7723A">
        <w:rPr>
          <w:color w:val="000000"/>
          <w:sz w:val="28"/>
          <w:szCs w:val="28"/>
          <w:lang w:val="en-US"/>
        </w:rPr>
        <w:t>Yesenov</w:t>
      </w:r>
      <w:proofErr w:type="spellEnd"/>
      <w:r w:rsidRPr="00B7723A">
        <w:rPr>
          <w:color w:val="000000"/>
          <w:sz w:val="28"/>
          <w:szCs w:val="28"/>
          <w:lang w:val="en-US"/>
        </w:rPr>
        <w:t>.</w:t>
      </w:r>
    </w:p>
    <w:p w:rsidR="008A5928" w:rsidRPr="00B7723A" w:rsidRDefault="00B7723A" w:rsidP="00B7723A">
      <w:pPr>
        <w:ind w:firstLine="720"/>
        <w:jc w:val="both"/>
        <w:rPr>
          <w:sz w:val="28"/>
          <w:szCs w:val="28"/>
          <w:lang w:val="en-US"/>
        </w:rPr>
      </w:pPr>
      <w:r w:rsidRPr="00B7723A">
        <w:rPr>
          <w:b/>
          <w:bCs/>
          <w:color w:val="000000"/>
          <w:sz w:val="28"/>
          <w:szCs w:val="28"/>
          <w:lang w:val="en-US"/>
        </w:rPr>
        <w:t xml:space="preserve">Main stages of the study: </w:t>
      </w:r>
      <w:r w:rsidRPr="00B7723A">
        <w:rPr>
          <w:color w:val="000000"/>
          <w:sz w:val="28"/>
          <w:szCs w:val="28"/>
          <w:lang w:val="en-US"/>
        </w:rPr>
        <w:t>The study was conducted from 2023 to 2026 in three stages.</w:t>
      </w:r>
    </w:p>
    <w:p w:rsidR="008A5928" w:rsidRPr="00B7723A" w:rsidRDefault="00B7723A" w:rsidP="00B7723A">
      <w:pPr>
        <w:ind w:firstLine="720"/>
        <w:jc w:val="both"/>
        <w:rPr>
          <w:sz w:val="28"/>
          <w:szCs w:val="28"/>
          <w:lang w:val="en-US"/>
        </w:rPr>
      </w:pPr>
      <w:proofErr w:type="gramStart"/>
      <w:r w:rsidRPr="00B7723A">
        <w:rPr>
          <w:color w:val="000000"/>
          <w:sz w:val="28"/>
          <w:szCs w:val="28"/>
          <w:lang w:val="en-US"/>
        </w:rPr>
        <w:t>The first stage (2023–2024) — theoretical-analytical.</w:t>
      </w:r>
      <w:proofErr w:type="gramEnd"/>
      <w:r w:rsidRPr="00B7723A">
        <w:rPr>
          <w:color w:val="000000"/>
          <w:sz w:val="28"/>
          <w:szCs w:val="28"/>
          <w:lang w:val="en-US"/>
        </w:rPr>
        <w:t xml:space="preserve"> A systematic review of scholarly-pedagogical and psychological literature was conducted. To determine the current state of the application of gamification elements at the base of </w:t>
      </w:r>
      <w:proofErr w:type="spellStart"/>
      <w:r w:rsidRPr="00B7723A">
        <w:rPr>
          <w:color w:val="000000"/>
          <w:sz w:val="28"/>
          <w:szCs w:val="28"/>
          <w:lang w:val="en-US"/>
        </w:rPr>
        <w:t>Zhetysu</w:t>
      </w:r>
      <w:proofErr w:type="spellEnd"/>
      <w:r w:rsidRPr="00B7723A">
        <w:rPr>
          <w:color w:val="000000"/>
          <w:sz w:val="28"/>
          <w:szCs w:val="28"/>
          <w:lang w:val="en-US"/>
        </w:rPr>
        <w:t xml:space="preserve"> University, a q</w:t>
      </w:r>
      <w:r w:rsidRPr="00B7723A">
        <w:rPr>
          <w:color w:val="000000"/>
          <w:sz w:val="28"/>
          <w:szCs w:val="28"/>
          <w:lang w:val="en-US"/>
        </w:rPr>
        <w:t>uestionnaire survey of instructors was carried out. The research apparatus was formulated: aim, objectives and hypothesis were defined. The authorial pedagogical model and the Blockland.kz platform were developed.</w:t>
      </w:r>
    </w:p>
    <w:p w:rsidR="008A5928" w:rsidRPr="00B7723A" w:rsidRDefault="00B7723A" w:rsidP="00B7723A">
      <w:pPr>
        <w:ind w:firstLine="720"/>
        <w:jc w:val="both"/>
        <w:rPr>
          <w:sz w:val="28"/>
          <w:szCs w:val="28"/>
          <w:lang w:val="en-US"/>
        </w:rPr>
      </w:pPr>
      <w:proofErr w:type="gramStart"/>
      <w:r w:rsidRPr="00B7723A">
        <w:rPr>
          <w:color w:val="000000"/>
          <w:sz w:val="28"/>
          <w:szCs w:val="28"/>
          <w:lang w:val="en-US"/>
        </w:rPr>
        <w:t>The second stage (2024–2025) — practical-e</w:t>
      </w:r>
      <w:r w:rsidRPr="00B7723A">
        <w:rPr>
          <w:color w:val="000000"/>
          <w:sz w:val="28"/>
          <w:szCs w:val="28"/>
          <w:lang w:val="en-US"/>
        </w:rPr>
        <w:t>xperimental.</w:t>
      </w:r>
      <w:proofErr w:type="gramEnd"/>
      <w:r w:rsidRPr="00B7723A">
        <w:rPr>
          <w:color w:val="000000"/>
          <w:sz w:val="28"/>
          <w:szCs w:val="28"/>
          <w:lang w:val="en-US"/>
        </w:rPr>
        <w:t xml:space="preserve"> The first phase of the pedagogical experiment was conducted: within Study </w:t>
      </w:r>
      <w:proofErr w:type="gramStart"/>
      <w:r w:rsidRPr="00B7723A">
        <w:rPr>
          <w:color w:val="000000"/>
          <w:sz w:val="28"/>
          <w:szCs w:val="28"/>
          <w:lang w:val="en-US"/>
        </w:rPr>
        <w:t>A</w:t>
      </w:r>
      <w:proofErr w:type="gramEnd"/>
      <w:r w:rsidRPr="00B7723A">
        <w:rPr>
          <w:color w:val="000000"/>
          <w:sz w:val="28"/>
          <w:szCs w:val="28"/>
          <w:lang w:val="en-US"/>
        </w:rPr>
        <w:t xml:space="preserve"> — a questionnaire survey, within Study B — a quasi-experiment. The Blockland.kz platform underwent approbation.</w:t>
      </w:r>
    </w:p>
    <w:p w:rsidR="008A5928" w:rsidRPr="00B7723A" w:rsidRDefault="00B7723A" w:rsidP="00B7723A">
      <w:pPr>
        <w:ind w:firstLine="720"/>
        <w:jc w:val="both"/>
        <w:rPr>
          <w:sz w:val="28"/>
          <w:szCs w:val="28"/>
          <w:lang w:val="en-US"/>
        </w:rPr>
      </w:pPr>
      <w:proofErr w:type="gramStart"/>
      <w:r w:rsidRPr="00B7723A">
        <w:rPr>
          <w:color w:val="000000"/>
          <w:sz w:val="28"/>
          <w:szCs w:val="28"/>
          <w:lang w:val="en-US"/>
        </w:rPr>
        <w:t>The third stage (2025–2026) — final-evaluative.</w:t>
      </w:r>
      <w:proofErr w:type="gramEnd"/>
      <w:r w:rsidRPr="00B7723A">
        <w:rPr>
          <w:color w:val="000000"/>
          <w:sz w:val="28"/>
          <w:szCs w:val="28"/>
          <w:lang w:val="en-US"/>
        </w:rPr>
        <w:t xml:space="preserve"> The sec</w:t>
      </w:r>
      <w:r w:rsidRPr="00B7723A">
        <w:rPr>
          <w:color w:val="000000"/>
          <w:sz w:val="28"/>
          <w:szCs w:val="28"/>
          <w:lang w:val="en-US"/>
        </w:rPr>
        <w:t>ond phase of the pedagogical experiment was completed. The obtained data were statistically processed using Student's t-test, Cohen's d effect size and ANCOVA. The level of hypothesis confirmation was assessed; the dissertation was formatted.</w:t>
      </w:r>
    </w:p>
    <w:p w:rsidR="008A5928" w:rsidRPr="00B7723A" w:rsidRDefault="00B7723A" w:rsidP="00B7723A">
      <w:pPr>
        <w:ind w:firstLine="720"/>
        <w:jc w:val="both"/>
        <w:rPr>
          <w:sz w:val="28"/>
          <w:szCs w:val="28"/>
          <w:lang w:val="en-US"/>
        </w:rPr>
      </w:pPr>
      <w:r w:rsidRPr="00B7723A">
        <w:rPr>
          <w:b/>
          <w:bCs/>
          <w:color w:val="000000"/>
          <w:sz w:val="28"/>
          <w:szCs w:val="28"/>
          <w:lang w:val="en-US"/>
        </w:rPr>
        <w:lastRenderedPageBreak/>
        <w:t>Approbation a</w:t>
      </w:r>
      <w:r w:rsidRPr="00B7723A">
        <w:rPr>
          <w:b/>
          <w:bCs/>
          <w:color w:val="000000"/>
          <w:sz w:val="28"/>
          <w:szCs w:val="28"/>
          <w:lang w:val="en-US"/>
        </w:rPr>
        <w:t>nd implementation of the research results</w:t>
      </w:r>
    </w:p>
    <w:p w:rsidR="008A5928" w:rsidRPr="00B7723A" w:rsidRDefault="00B7723A" w:rsidP="00B7723A">
      <w:pPr>
        <w:ind w:firstLine="720"/>
        <w:jc w:val="both"/>
        <w:rPr>
          <w:sz w:val="28"/>
          <w:szCs w:val="28"/>
          <w:lang w:val="en-US"/>
        </w:rPr>
      </w:pPr>
      <w:r w:rsidRPr="00B7723A">
        <w:rPr>
          <w:color w:val="000000"/>
          <w:sz w:val="28"/>
          <w:szCs w:val="28"/>
          <w:lang w:val="en-US"/>
        </w:rPr>
        <w:t xml:space="preserve">The conclusions and results of the study were presented and discussed at the scholarly-methodological seminar of the Faculty of Physics and Mathematics of </w:t>
      </w:r>
      <w:proofErr w:type="spellStart"/>
      <w:r w:rsidRPr="00B7723A">
        <w:rPr>
          <w:color w:val="000000"/>
          <w:sz w:val="28"/>
          <w:szCs w:val="28"/>
          <w:lang w:val="en-US"/>
        </w:rPr>
        <w:t>Zhetysu</w:t>
      </w:r>
      <w:proofErr w:type="spellEnd"/>
      <w:r w:rsidRPr="00B7723A">
        <w:rPr>
          <w:color w:val="000000"/>
          <w:sz w:val="28"/>
          <w:szCs w:val="28"/>
          <w:lang w:val="en-US"/>
        </w:rPr>
        <w:t xml:space="preserve"> University named after I. </w:t>
      </w:r>
      <w:proofErr w:type="spellStart"/>
      <w:r w:rsidRPr="00B7723A">
        <w:rPr>
          <w:color w:val="000000"/>
          <w:sz w:val="28"/>
          <w:szCs w:val="28"/>
          <w:lang w:val="en-US"/>
        </w:rPr>
        <w:t>Zhansugurov</w:t>
      </w:r>
      <w:proofErr w:type="spellEnd"/>
      <w:r w:rsidRPr="00B7723A">
        <w:rPr>
          <w:color w:val="000000"/>
          <w:sz w:val="28"/>
          <w:szCs w:val="28"/>
          <w:lang w:val="en-US"/>
        </w:rPr>
        <w:t>. The textbook</w:t>
      </w:r>
      <w:r w:rsidRPr="00B7723A">
        <w:rPr>
          <w:color w:val="000000"/>
          <w:sz w:val="28"/>
          <w:szCs w:val="28"/>
          <w:lang w:val="en-US"/>
        </w:rPr>
        <w:t xml:space="preserve"> "Fundamentals of Programming in the </w:t>
      </w:r>
      <w:proofErr w:type="spellStart"/>
      <w:r w:rsidRPr="00B7723A">
        <w:rPr>
          <w:color w:val="000000"/>
          <w:sz w:val="28"/>
          <w:szCs w:val="28"/>
          <w:lang w:val="en-US"/>
        </w:rPr>
        <w:t>Blockly</w:t>
      </w:r>
      <w:proofErr w:type="spellEnd"/>
      <w:r w:rsidRPr="00B7723A">
        <w:rPr>
          <w:color w:val="000000"/>
          <w:sz w:val="28"/>
          <w:szCs w:val="28"/>
          <w:lang w:val="en-US"/>
        </w:rPr>
        <w:t xml:space="preserve"> Environment" was published and put into use.</w:t>
      </w:r>
    </w:p>
    <w:p w:rsidR="008A5928" w:rsidRPr="00B7723A" w:rsidRDefault="00B7723A" w:rsidP="00B7723A">
      <w:pPr>
        <w:ind w:firstLine="720"/>
        <w:jc w:val="both"/>
        <w:rPr>
          <w:sz w:val="28"/>
          <w:szCs w:val="28"/>
          <w:lang w:val="en-US"/>
        </w:rPr>
      </w:pPr>
      <w:r w:rsidRPr="00B7723A">
        <w:rPr>
          <w:color w:val="000000"/>
          <w:sz w:val="28"/>
          <w:szCs w:val="28"/>
          <w:lang w:val="en-US"/>
        </w:rPr>
        <w:t>The authorial Blockland.kz platform and the instructional-methodological complex based on the "dual role practice" format were introduced into the educational process</w:t>
      </w:r>
      <w:r w:rsidRPr="00B7723A">
        <w:rPr>
          <w:color w:val="000000"/>
          <w:sz w:val="28"/>
          <w:szCs w:val="28"/>
          <w:lang w:val="en-US"/>
        </w:rPr>
        <w:t xml:space="preserve"> of </w:t>
      </w:r>
      <w:proofErr w:type="spellStart"/>
      <w:r w:rsidRPr="00B7723A">
        <w:rPr>
          <w:color w:val="000000"/>
          <w:sz w:val="28"/>
          <w:szCs w:val="28"/>
          <w:lang w:val="en-US"/>
        </w:rPr>
        <w:t>Zhetysu</w:t>
      </w:r>
      <w:proofErr w:type="spellEnd"/>
      <w:r w:rsidRPr="00B7723A">
        <w:rPr>
          <w:color w:val="000000"/>
          <w:sz w:val="28"/>
          <w:szCs w:val="28"/>
          <w:lang w:val="en-US"/>
        </w:rPr>
        <w:t xml:space="preserve"> University named after I. </w:t>
      </w:r>
      <w:proofErr w:type="spellStart"/>
      <w:r w:rsidRPr="00B7723A">
        <w:rPr>
          <w:color w:val="000000"/>
          <w:sz w:val="28"/>
          <w:szCs w:val="28"/>
          <w:lang w:val="en-US"/>
        </w:rPr>
        <w:t>Zhansugurov</w:t>
      </w:r>
      <w:proofErr w:type="spellEnd"/>
      <w:r w:rsidRPr="00B7723A">
        <w:rPr>
          <w:color w:val="000000"/>
          <w:sz w:val="28"/>
          <w:szCs w:val="28"/>
          <w:lang w:val="en-US"/>
        </w:rPr>
        <w:t xml:space="preserve">, the Kazakh National Women's Teacher Training University and the Caspian University of Technology and Engineering named after Sh. </w:t>
      </w:r>
      <w:proofErr w:type="spellStart"/>
      <w:r w:rsidRPr="00B7723A">
        <w:rPr>
          <w:color w:val="000000"/>
          <w:sz w:val="28"/>
          <w:szCs w:val="28"/>
          <w:lang w:val="en-US"/>
        </w:rPr>
        <w:t>Yesenov</w:t>
      </w:r>
      <w:proofErr w:type="spellEnd"/>
      <w:r w:rsidRPr="00B7723A">
        <w:rPr>
          <w:color w:val="000000"/>
          <w:sz w:val="28"/>
          <w:szCs w:val="28"/>
          <w:lang w:val="en-US"/>
        </w:rPr>
        <w:t>.</w:t>
      </w:r>
    </w:p>
    <w:p w:rsidR="008A5928" w:rsidRPr="00B7723A" w:rsidRDefault="00B7723A" w:rsidP="00B7723A">
      <w:pPr>
        <w:ind w:firstLine="720"/>
        <w:jc w:val="both"/>
        <w:rPr>
          <w:sz w:val="28"/>
          <w:szCs w:val="28"/>
          <w:lang w:val="en-US"/>
        </w:rPr>
      </w:pPr>
      <w:r w:rsidRPr="00B7723A">
        <w:rPr>
          <w:color w:val="000000"/>
          <w:sz w:val="28"/>
          <w:szCs w:val="28"/>
          <w:lang w:val="en-US"/>
        </w:rPr>
        <w:t xml:space="preserve">In the 2024–2025 academic </w:t>
      </w:r>
      <w:proofErr w:type="gramStart"/>
      <w:r w:rsidRPr="00B7723A">
        <w:rPr>
          <w:color w:val="000000"/>
          <w:sz w:val="28"/>
          <w:szCs w:val="28"/>
          <w:lang w:val="en-US"/>
        </w:rPr>
        <w:t>year</w:t>
      </w:r>
      <w:proofErr w:type="gramEnd"/>
      <w:r w:rsidRPr="00B7723A">
        <w:rPr>
          <w:color w:val="000000"/>
          <w:sz w:val="28"/>
          <w:szCs w:val="28"/>
          <w:lang w:val="en-US"/>
        </w:rPr>
        <w:t>, based on the Blockland.kz platform,</w:t>
      </w:r>
      <w:r w:rsidRPr="00B7723A">
        <w:rPr>
          <w:color w:val="000000"/>
          <w:sz w:val="28"/>
          <w:szCs w:val="28"/>
          <w:lang w:val="en-US"/>
        </w:rPr>
        <w:t xml:space="preserve"> a syllabus for the course "Introduction to Programming" with integrated gamification elements for future informatics teachers was developed and introduced into practice. An elective course "Fundamentals of Programming in the </w:t>
      </w:r>
      <w:proofErr w:type="spellStart"/>
      <w:r w:rsidRPr="00B7723A">
        <w:rPr>
          <w:color w:val="000000"/>
          <w:sz w:val="28"/>
          <w:szCs w:val="28"/>
          <w:lang w:val="en-US"/>
        </w:rPr>
        <w:t>Blockly</w:t>
      </w:r>
      <w:proofErr w:type="spellEnd"/>
      <w:r w:rsidRPr="00B7723A">
        <w:rPr>
          <w:color w:val="000000"/>
          <w:sz w:val="28"/>
          <w:szCs w:val="28"/>
          <w:lang w:val="en-US"/>
        </w:rPr>
        <w:t xml:space="preserve"> Environment" was added</w:t>
      </w:r>
      <w:r w:rsidRPr="00B7723A">
        <w:rPr>
          <w:color w:val="000000"/>
          <w:sz w:val="28"/>
          <w:szCs w:val="28"/>
          <w:lang w:val="en-US"/>
        </w:rPr>
        <w:t xml:space="preserve"> to the educational </w:t>
      </w:r>
      <w:proofErr w:type="spellStart"/>
      <w:r w:rsidRPr="00B7723A">
        <w:rPr>
          <w:color w:val="000000"/>
          <w:sz w:val="28"/>
          <w:szCs w:val="28"/>
          <w:lang w:val="en-US"/>
        </w:rPr>
        <w:t>programme</w:t>
      </w:r>
      <w:proofErr w:type="spellEnd"/>
      <w:r w:rsidRPr="00B7723A">
        <w:rPr>
          <w:color w:val="000000"/>
          <w:sz w:val="28"/>
          <w:szCs w:val="28"/>
          <w:lang w:val="en-US"/>
        </w:rPr>
        <w:t xml:space="preserve"> 6B01513 – Informatics (IP).</w:t>
      </w:r>
    </w:p>
    <w:p w:rsidR="008A5928" w:rsidRPr="00B7723A" w:rsidRDefault="00B7723A" w:rsidP="00B7723A">
      <w:pPr>
        <w:ind w:firstLine="720"/>
        <w:jc w:val="both"/>
        <w:rPr>
          <w:sz w:val="28"/>
          <w:szCs w:val="28"/>
          <w:lang w:val="en-US"/>
        </w:rPr>
      </w:pPr>
      <w:r w:rsidRPr="00B7723A">
        <w:rPr>
          <w:color w:val="000000"/>
          <w:sz w:val="28"/>
          <w:szCs w:val="28"/>
          <w:lang w:val="en-US"/>
        </w:rPr>
        <w:t>In addition, the research results were presented in the form of reports at conferences and seminars.</w:t>
      </w:r>
    </w:p>
    <w:p w:rsidR="008A5928" w:rsidRPr="00B7723A" w:rsidRDefault="00B7723A" w:rsidP="00B7723A">
      <w:pPr>
        <w:ind w:firstLine="720"/>
        <w:jc w:val="both"/>
        <w:rPr>
          <w:sz w:val="28"/>
          <w:szCs w:val="28"/>
          <w:lang w:val="en-US"/>
        </w:rPr>
      </w:pPr>
      <w:proofErr w:type="gramStart"/>
      <w:r w:rsidRPr="00B7723A">
        <w:rPr>
          <w:b/>
          <w:bCs/>
          <w:color w:val="000000"/>
          <w:sz w:val="28"/>
          <w:szCs w:val="28"/>
          <w:lang w:val="en-US"/>
        </w:rPr>
        <w:t>Publications.</w:t>
      </w:r>
      <w:proofErr w:type="gramEnd"/>
      <w:r w:rsidRPr="00B7723A">
        <w:rPr>
          <w:color w:val="000000"/>
          <w:sz w:val="28"/>
          <w:szCs w:val="28"/>
          <w:lang w:val="en-US"/>
        </w:rPr>
        <w:t xml:space="preserve"> The main results of the dissertation have been published jointly with domestic and </w:t>
      </w:r>
      <w:r w:rsidRPr="00B7723A">
        <w:rPr>
          <w:color w:val="000000"/>
          <w:sz w:val="28"/>
          <w:szCs w:val="28"/>
          <w:lang w:val="en-US"/>
        </w:rPr>
        <w:t>international academic supervisors in journals of the Committee for Quality Assurance in the field of Science and Higher Education of the Ministry of Science and Higher Education of the Republic of Kazakhstan and in the proceedings of international scienti</w:t>
      </w:r>
      <w:r w:rsidRPr="00B7723A">
        <w:rPr>
          <w:color w:val="000000"/>
          <w:sz w:val="28"/>
          <w:szCs w:val="28"/>
          <w:lang w:val="en-US"/>
        </w:rPr>
        <w:t>fic-practical conferences. Based on the main content of the dissertation, 12 scholarly works have been published:</w:t>
      </w:r>
    </w:p>
    <w:p w:rsidR="008A5928" w:rsidRPr="00B7723A" w:rsidRDefault="00B7723A" w:rsidP="00B7723A">
      <w:pPr>
        <w:ind w:firstLine="720"/>
        <w:jc w:val="both"/>
        <w:rPr>
          <w:sz w:val="28"/>
          <w:szCs w:val="28"/>
          <w:lang w:val="en-US"/>
        </w:rPr>
      </w:pPr>
      <w:r w:rsidRPr="00B7723A">
        <w:rPr>
          <w:color w:val="000000"/>
          <w:sz w:val="28"/>
          <w:szCs w:val="28"/>
          <w:lang w:val="en-US"/>
        </w:rPr>
        <w:t>1. Scholarly works published in Scopus-indexed publications — 1 (percentile — 65, Quartile — Q2);</w:t>
      </w:r>
    </w:p>
    <w:p w:rsidR="008A5928" w:rsidRPr="00B7723A" w:rsidRDefault="00B7723A" w:rsidP="00B7723A">
      <w:pPr>
        <w:ind w:firstLine="720"/>
        <w:jc w:val="both"/>
        <w:rPr>
          <w:sz w:val="28"/>
          <w:szCs w:val="28"/>
          <w:lang w:val="en-US"/>
        </w:rPr>
      </w:pPr>
      <w:r w:rsidRPr="00B7723A">
        <w:rPr>
          <w:color w:val="000000"/>
          <w:sz w:val="28"/>
          <w:szCs w:val="28"/>
          <w:lang w:val="en-US"/>
        </w:rPr>
        <w:t>2. Scholarly works published in publications</w:t>
      </w:r>
      <w:r w:rsidRPr="00B7723A">
        <w:rPr>
          <w:color w:val="000000"/>
          <w:sz w:val="28"/>
          <w:szCs w:val="28"/>
          <w:lang w:val="en-US"/>
        </w:rPr>
        <w:t xml:space="preserve"> recommended by the Committee for Quality Assurance in the field of Education and Science of the Ministry of Science and Higher Education of the Republic of Kazakhstan — 3;</w:t>
      </w:r>
    </w:p>
    <w:p w:rsidR="008A5928" w:rsidRPr="00B7723A" w:rsidRDefault="00B7723A" w:rsidP="00B7723A">
      <w:pPr>
        <w:ind w:firstLine="720"/>
        <w:jc w:val="both"/>
        <w:rPr>
          <w:sz w:val="28"/>
          <w:szCs w:val="28"/>
          <w:lang w:val="en-US"/>
        </w:rPr>
      </w:pPr>
      <w:r w:rsidRPr="00B7723A">
        <w:rPr>
          <w:color w:val="000000"/>
          <w:sz w:val="28"/>
          <w:szCs w:val="28"/>
          <w:lang w:val="en-US"/>
        </w:rPr>
        <w:t>3. Scholarly works published in the proceedings of international scientific-practic</w:t>
      </w:r>
      <w:r w:rsidRPr="00B7723A">
        <w:rPr>
          <w:color w:val="000000"/>
          <w:sz w:val="28"/>
          <w:szCs w:val="28"/>
          <w:lang w:val="en-US"/>
        </w:rPr>
        <w:t>al conferences — 6;</w:t>
      </w:r>
    </w:p>
    <w:p w:rsidR="008A5928" w:rsidRPr="00B7723A" w:rsidRDefault="00B7723A" w:rsidP="00B7723A">
      <w:pPr>
        <w:ind w:firstLine="720"/>
        <w:jc w:val="both"/>
        <w:rPr>
          <w:sz w:val="28"/>
          <w:szCs w:val="28"/>
          <w:lang w:val="en-US"/>
        </w:rPr>
      </w:pPr>
      <w:r w:rsidRPr="00B7723A">
        <w:rPr>
          <w:color w:val="000000"/>
          <w:sz w:val="28"/>
          <w:szCs w:val="28"/>
          <w:lang w:val="en-US"/>
        </w:rPr>
        <w:t>4. Textbook — 1;</w:t>
      </w:r>
    </w:p>
    <w:p w:rsidR="008A5928" w:rsidRPr="00B7723A" w:rsidRDefault="00B7723A" w:rsidP="00B7723A">
      <w:pPr>
        <w:ind w:firstLine="720"/>
        <w:jc w:val="both"/>
        <w:rPr>
          <w:sz w:val="28"/>
          <w:szCs w:val="28"/>
          <w:lang w:val="en-US"/>
        </w:rPr>
      </w:pPr>
      <w:r w:rsidRPr="00B7723A">
        <w:rPr>
          <w:color w:val="000000"/>
          <w:sz w:val="28"/>
          <w:szCs w:val="28"/>
          <w:lang w:val="en-US"/>
        </w:rPr>
        <w:t>5. Certificates of entry into the State Register of objects protected by copyright — 2.</w:t>
      </w:r>
    </w:p>
    <w:p w:rsidR="008A5928" w:rsidRPr="00B7723A" w:rsidRDefault="00B7723A" w:rsidP="00B7723A">
      <w:pPr>
        <w:ind w:firstLine="720"/>
        <w:jc w:val="both"/>
        <w:rPr>
          <w:sz w:val="28"/>
          <w:szCs w:val="28"/>
          <w:lang w:val="en-US"/>
        </w:rPr>
      </w:pPr>
      <w:proofErr w:type="gramStart"/>
      <w:r w:rsidRPr="00B7723A">
        <w:rPr>
          <w:b/>
          <w:bCs/>
          <w:color w:val="000000"/>
          <w:sz w:val="28"/>
          <w:szCs w:val="28"/>
          <w:lang w:val="en-US"/>
        </w:rPr>
        <w:t>Structure of the dissertation.</w:t>
      </w:r>
      <w:proofErr w:type="gramEnd"/>
    </w:p>
    <w:p w:rsidR="008A5928" w:rsidRPr="00B7723A" w:rsidRDefault="00B7723A" w:rsidP="00B7723A">
      <w:pPr>
        <w:ind w:firstLine="720"/>
        <w:jc w:val="both"/>
        <w:rPr>
          <w:sz w:val="28"/>
          <w:szCs w:val="28"/>
          <w:lang w:val="en-US"/>
        </w:rPr>
      </w:pPr>
      <w:r w:rsidRPr="00B7723A">
        <w:rPr>
          <w:b/>
          <w:bCs/>
          <w:color w:val="000000"/>
          <w:sz w:val="28"/>
          <w:szCs w:val="28"/>
          <w:lang w:val="en-US"/>
        </w:rPr>
        <w:t xml:space="preserve">The dissertation consists of an introduction, three chapters, </w:t>
      </w:r>
      <w:r w:rsidRPr="00B7723A">
        <w:rPr>
          <w:color w:val="000000"/>
          <w:sz w:val="28"/>
          <w:szCs w:val="28"/>
          <w:lang w:val="en-US"/>
        </w:rPr>
        <w:t>conclusions for each chapter, a genera</w:t>
      </w:r>
      <w:r w:rsidRPr="00B7723A">
        <w:rPr>
          <w:color w:val="000000"/>
          <w:sz w:val="28"/>
          <w:szCs w:val="28"/>
          <w:lang w:val="en-US"/>
        </w:rPr>
        <w:t>l conclusion, a list of references comprising 174 titles and appendices. The total volume of the work is 170 pages, including 47 tables and 28 figures.</w:t>
      </w:r>
    </w:p>
    <w:p w:rsidR="008A5928" w:rsidRPr="00B7723A" w:rsidRDefault="00B7723A" w:rsidP="00B7723A">
      <w:pPr>
        <w:ind w:firstLine="720"/>
        <w:jc w:val="both"/>
        <w:rPr>
          <w:sz w:val="28"/>
          <w:szCs w:val="28"/>
          <w:lang w:val="en-US"/>
        </w:rPr>
      </w:pPr>
      <w:r w:rsidRPr="00B7723A">
        <w:rPr>
          <w:color w:val="000000"/>
          <w:sz w:val="28"/>
          <w:szCs w:val="28"/>
          <w:lang w:val="en-US"/>
        </w:rPr>
        <w:t>The first section, "Scientific-Theoretical Foundations of Applying Gamification Elements in Teaching", p</w:t>
      </w:r>
      <w:r w:rsidRPr="00B7723A">
        <w:rPr>
          <w:color w:val="000000"/>
          <w:sz w:val="28"/>
          <w:szCs w:val="28"/>
          <w:lang w:val="en-US"/>
        </w:rPr>
        <w:t xml:space="preserve">resents the historical-pedagogical evolution of the concept of gamification, the classification of its elements (the </w:t>
      </w:r>
      <w:r w:rsidRPr="00B7723A">
        <w:rPr>
          <w:color w:val="000000"/>
          <w:sz w:val="28"/>
          <w:szCs w:val="28"/>
          <w:lang w:val="en-US"/>
        </w:rPr>
        <w:lastRenderedPageBreak/>
        <w:t>DMC pyramid, the TGEEE taxonomy), the mechanisms of influence on learning motivation and the current state of professional training of futu</w:t>
      </w:r>
      <w:r w:rsidRPr="00B7723A">
        <w:rPr>
          <w:color w:val="000000"/>
          <w:sz w:val="28"/>
          <w:szCs w:val="28"/>
          <w:lang w:val="en-US"/>
        </w:rPr>
        <w:t>re informatics teachers.</w:t>
      </w:r>
    </w:p>
    <w:p w:rsidR="008A5928" w:rsidRPr="00B7723A" w:rsidRDefault="00B7723A" w:rsidP="00B7723A">
      <w:pPr>
        <w:ind w:firstLine="720"/>
        <w:jc w:val="both"/>
        <w:rPr>
          <w:sz w:val="28"/>
          <w:szCs w:val="28"/>
          <w:lang w:val="en-US"/>
        </w:rPr>
      </w:pPr>
      <w:r w:rsidRPr="00B7723A">
        <w:rPr>
          <w:color w:val="000000"/>
          <w:sz w:val="28"/>
          <w:szCs w:val="28"/>
          <w:lang w:val="en-US"/>
        </w:rPr>
        <w:t>The second section, "The Methodological System of Applying Gamification Elements in Training Future Informatics Teachers", presents the pedagogical principles and five conditions, the authorial five-component model, the Blockland.k</w:t>
      </w:r>
      <w:r w:rsidRPr="00B7723A">
        <w:rPr>
          <w:color w:val="000000"/>
          <w:sz w:val="28"/>
          <w:szCs w:val="28"/>
          <w:lang w:val="en-US"/>
        </w:rPr>
        <w:t>z platform and the instructional-methodological support complex integrating the "dual role practice" format.</w:t>
      </w:r>
    </w:p>
    <w:p w:rsidR="008A5928" w:rsidRPr="00B7723A" w:rsidRDefault="00B7723A" w:rsidP="00B7723A">
      <w:pPr>
        <w:ind w:firstLine="720"/>
        <w:jc w:val="both"/>
        <w:rPr>
          <w:sz w:val="28"/>
          <w:szCs w:val="28"/>
          <w:lang w:val="en-US"/>
        </w:rPr>
      </w:pPr>
      <w:r w:rsidRPr="00B7723A">
        <w:rPr>
          <w:color w:val="000000"/>
          <w:sz w:val="28"/>
          <w:szCs w:val="28"/>
          <w:lang w:val="en-US"/>
        </w:rPr>
        <w:t>The third section, "Pedagogical Experiment and Its Results", presents the content, stages and diagnostic tools of the experiment, the results of th</w:t>
      </w:r>
      <w:r w:rsidRPr="00B7723A">
        <w:rPr>
          <w:color w:val="000000"/>
          <w:sz w:val="28"/>
          <w:szCs w:val="28"/>
          <w:lang w:val="en-US"/>
        </w:rPr>
        <w:t>e statistical analysis, the level of hypothesis confirmation and limitations.</w:t>
      </w:r>
    </w:p>
    <w:p w:rsidR="008A5928" w:rsidRPr="00B7723A" w:rsidRDefault="00B7723A" w:rsidP="00B7723A">
      <w:pPr>
        <w:ind w:firstLine="720"/>
        <w:jc w:val="both"/>
        <w:rPr>
          <w:sz w:val="28"/>
          <w:szCs w:val="28"/>
          <w:lang w:val="en-US"/>
        </w:rPr>
      </w:pPr>
      <w:proofErr w:type="gramStart"/>
      <w:r w:rsidRPr="00B7723A">
        <w:rPr>
          <w:b/>
          <w:bCs/>
          <w:color w:val="000000"/>
          <w:sz w:val="28"/>
          <w:szCs w:val="28"/>
          <w:lang w:val="en-US"/>
        </w:rPr>
        <w:t>Content of the dissertation.</w:t>
      </w:r>
      <w:proofErr w:type="gramEnd"/>
      <w:r w:rsidRPr="00B7723A">
        <w:rPr>
          <w:color w:val="000000"/>
          <w:sz w:val="28"/>
          <w:szCs w:val="28"/>
          <w:lang w:val="en-US"/>
        </w:rPr>
        <w:t xml:space="preserve"> The introduction substantiates the relevance of the research topic; formulates the aim, object, subject, hypothesis and objectives; presents the meth</w:t>
      </w:r>
      <w:r w:rsidRPr="00B7723A">
        <w:rPr>
          <w:color w:val="000000"/>
          <w:sz w:val="28"/>
          <w:szCs w:val="28"/>
          <w:lang w:val="en-US"/>
        </w:rPr>
        <w:t xml:space="preserve">odological and theoretical foundations, research methods and stages, scientific novelty, theoretical and practical significance, propositions submitted for </w:t>
      </w:r>
      <w:proofErr w:type="spellStart"/>
      <w:r w:rsidRPr="00B7723A">
        <w:rPr>
          <w:color w:val="000000"/>
          <w:sz w:val="28"/>
          <w:szCs w:val="28"/>
          <w:lang w:val="en-US"/>
        </w:rPr>
        <w:t>defence</w:t>
      </w:r>
      <w:proofErr w:type="spellEnd"/>
      <w:r w:rsidRPr="00B7723A">
        <w:rPr>
          <w:color w:val="000000"/>
          <w:sz w:val="28"/>
          <w:szCs w:val="28"/>
          <w:lang w:val="en-US"/>
        </w:rPr>
        <w:t>, and the validity of results.</w:t>
      </w:r>
    </w:p>
    <w:p w:rsidR="008A5928" w:rsidRPr="00B7723A" w:rsidRDefault="00B7723A" w:rsidP="00B7723A">
      <w:pPr>
        <w:ind w:firstLine="720"/>
        <w:jc w:val="both"/>
        <w:rPr>
          <w:sz w:val="28"/>
          <w:szCs w:val="28"/>
          <w:lang w:val="en-US"/>
        </w:rPr>
      </w:pPr>
      <w:r w:rsidRPr="00B7723A">
        <w:rPr>
          <w:color w:val="000000"/>
          <w:sz w:val="28"/>
          <w:szCs w:val="28"/>
          <w:lang w:val="en-US"/>
        </w:rPr>
        <w:t xml:space="preserve">The conclusion </w:t>
      </w:r>
      <w:proofErr w:type="spellStart"/>
      <w:r w:rsidRPr="00B7723A">
        <w:rPr>
          <w:color w:val="000000"/>
          <w:sz w:val="28"/>
          <w:szCs w:val="28"/>
          <w:lang w:val="en-US"/>
        </w:rPr>
        <w:t>summarises</w:t>
      </w:r>
      <w:proofErr w:type="spellEnd"/>
      <w:r w:rsidRPr="00B7723A">
        <w:rPr>
          <w:color w:val="000000"/>
          <w:sz w:val="28"/>
          <w:szCs w:val="28"/>
          <w:lang w:val="en-US"/>
        </w:rPr>
        <w:t xml:space="preserve"> the main results of the study and provides a list of published works.</w:t>
      </w:r>
    </w:p>
    <w:p w:rsidR="008A5928" w:rsidRPr="00B7723A" w:rsidRDefault="00B7723A" w:rsidP="00B7723A">
      <w:pPr>
        <w:ind w:firstLine="720"/>
        <w:jc w:val="both"/>
        <w:rPr>
          <w:sz w:val="28"/>
          <w:szCs w:val="28"/>
          <w:lang w:val="en-US"/>
        </w:rPr>
      </w:pPr>
      <w:r w:rsidRPr="00B7723A">
        <w:rPr>
          <w:color w:val="000000"/>
          <w:sz w:val="28"/>
          <w:szCs w:val="28"/>
          <w:lang w:val="en-US"/>
        </w:rPr>
        <w:t>The appendix contains materials, questionnaires, implementation reports and authorial certificates used in the course of the study.</w:t>
      </w:r>
    </w:p>
    <w:sectPr w:rsidR="008A5928" w:rsidRPr="00B7723A">
      <w:pgSz w:w="11906" w:h="16838"/>
      <w:pgMar w:top="1440" w:right="108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1EAB"/>
    <w:multiLevelType w:val="hybridMultilevel"/>
    <w:tmpl w:val="6248C5D2"/>
    <w:lvl w:ilvl="0" w:tplc="C6B6BA4A">
      <w:start w:val="1"/>
      <w:numFmt w:val="bullet"/>
      <w:lvlText w:val="●"/>
      <w:lvlJc w:val="left"/>
      <w:pPr>
        <w:ind w:left="720" w:hanging="360"/>
      </w:pPr>
    </w:lvl>
    <w:lvl w:ilvl="1" w:tplc="597AFA42">
      <w:start w:val="1"/>
      <w:numFmt w:val="bullet"/>
      <w:lvlText w:val="○"/>
      <w:lvlJc w:val="left"/>
      <w:pPr>
        <w:ind w:left="1440" w:hanging="360"/>
      </w:pPr>
    </w:lvl>
    <w:lvl w:ilvl="2" w:tplc="544E8E86">
      <w:start w:val="1"/>
      <w:numFmt w:val="bullet"/>
      <w:lvlText w:val="■"/>
      <w:lvlJc w:val="left"/>
      <w:pPr>
        <w:ind w:left="2160" w:hanging="360"/>
      </w:pPr>
    </w:lvl>
    <w:lvl w:ilvl="3" w:tplc="5784FE46">
      <w:start w:val="1"/>
      <w:numFmt w:val="bullet"/>
      <w:lvlText w:val="●"/>
      <w:lvlJc w:val="left"/>
      <w:pPr>
        <w:ind w:left="2880" w:hanging="360"/>
      </w:pPr>
    </w:lvl>
    <w:lvl w:ilvl="4" w:tplc="48DC6F90">
      <w:start w:val="1"/>
      <w:numFmt w:val="bullet"/>
      <w:lvlText w:val="○"/>
      <w:lvlJc w:val="left"/>
      <w:pPr>
        <w:ind w:left="3600" w:hanging="360"/>
      </w:pPr>
    </w:lvl>
    <w:lvl w:ilvl="5" w:tplc="8962F026">
      <w:start w:val="1"/>
      <w:numFmt w:val="bullet"/>
      <w:lvlText w:val="■"/>
      <w:lvlJc w:val="left"/>
      <w:pPr>
        <w:ind w:left="4320" w:hanging="360"/>
      </w:pPr>
    </w:lvl>
    <w:lvl w:ilvl="6" w:tplc="84DE9820">
      <w:start w:val="1"/>
      <w:numFmt w:val="bullet"/>
      <w:lvlText w:val="●"/>
      <w:lvlJc w:val="left"/>
      <w:pPr>
        <w:ind w:left="5040" w:hanging="360"/>
      </w:pPr>
    </w:lvl>
    <w:lvl w:ilvl="7" w:tplc="67C8F63C">
      <w:start w:val="1"/>
      <w:numFmt w:val="bullet"/>
      <w:lvlText w:val="●"/>
      <w:lvlJc w:val="left"/>
      <w:pPr>
        <w:ind w:left="5760" w:hanging="360"/>
      </w:pPr>
    </w:lvl>
    <w:lvl w:ilvl="8" w:tplc="24D0BEA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
  <w:rsids>
    <w:rsidRoot w:val="008A5928"/>
    <w:rsid w:val="008A5928"/>
    <w:rsid w:val="00B7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3152</Words>
  <Characters>17970</Characters>
  <Application>Microsoft Office Word</Application>
  <DocSecurity>0</DocSecurity>
  <Lines>149</Lines>
  <Paragraphs>42</Paragraphs>
  <ScaleCrop>false</ScaleCrop>
  <Company/>
  <LinksUpToDate>false</LinksUpToDate>
  <CharactersWithSpaces>21080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Админ</cp:lastModifiedBy>
  <cp:revision>3</cp:revision>
  <dcterms:created xsi:type="dcterms:W3CDTF">2026-05-28T07:41:00Z</dcterms:created>
  <dcterms:modified xsi:type="dcterms:W3CDTF">2026-05-28T07:53:00Z</dcterms:modified>
</cp:coreProperties>
</file>