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5078BB" w:rsidRPr="00BF0DCD" w:rsidTr="005078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31196F" w:rsidRPr="00F16718" w:rsidRDefault="0031196F" w:rsidP="00BF0DCD">
            <w:pPr>
              <w:pStyle w:val="1"/>
              <w:outlineLvl w:val="0"/>
              <w:rPr>
                <w:rFonts w:eastAsia="Times New Roman"/>
                <w:lang w:val="kk-KZ" w:eastAsia="ru-RU"/>
              </w:rPr>
            </w:pPr>
            <w:r w:rsidRPr="00F16718">
              <w:rPr>
                <w:rFonts w:eastAsia="Times New Roman"/>
                <w:lang w:val="kk-KZ" w:eastAsia="ru-RU"/>
              </w:rPr>
              <w:t>Білім беру бағдарламасы</w:t>
            </w:r>
          </w:p>
        </w:tc>
        <w:tc>
          <w:tcPr>
            <w:tcW w:w="9355" w:type="dxa"/>
            <w:tcBorders>
              <w:bottom w:val="none" w:sz="0" w:space="0" w:color="auto"/>
            </w:tcBorders>
          </w:tcPr>
          <w:p w:rsidR="0031196F" w:rsidRPr="00F16718" w:rsidRDefault="00BF0DCD" w:rsidP="008A2B1A">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F0DCD">
              <w:rPr>
                <w:rFonts w:ascii="Times New Roman" w:eastAsia="Times New Roman" w:hAnsi="Times New Roman" w:cs="Times New Roman"/>
                <w:sz w:val="24"/>
                <w:szCs w:val="24"/>
                <w:lang w:val="kk-KZ" w:eastAsia="ru-RU"/>
              </w:rPr>
              <w:t>6B01411 Көркемдік білім беру (ІР)</w:t>
            </w:r>
          </w:p>
        </w:tc>
      </w:tr>
      <w:tr w:rsidR="005078BB" w:rsidRPr="00BF0DCD" w:rsidTr="005078BB">
        <w:tc>
          <w:tcPr>
            <w:cnfStyle w:val="001000000000" w:firstRow="0" w:lastRow="0" w:firstColumn="1" w:lastColumn="0" w:oddVBand="0" w:evenVBand="0" w:oddHBand="0" w:evenHBand="0" w:firstRowFirstColumn="0" w:firstRowLastColumn="0" w:lastRowFirstColumn="0" w:lastRowLastColumn="0"/>
            <w:tcW w:w="5524" w:type="dxa"/>
          </w:tcPr>
          <w:p w:rsidR="0031196F" w:rsidRPr="00F16718" w:rsidRDefault="0031196F" w:rsidP="005E34E9">
            <w:pPr>
              <w:shd w:val="clear" w:color="auto" w:fill="FFFFFF"/>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БББ мақсаты </w:t>
            </w:r>
          </w:p>
        </w:tc>
        <w:tc>
          <w:tcPr>
            <w:tcW w:w="9355" w:type="dxa"/>
          </w:tcPr>
          <w:p w:rsidR="0031196F" w:rsidRPr="00F16718" w:rsidRDefault="0020738B" w:rsidP="00EB58A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kk-KZ" w:eastAsia="ru-RU"/>
              </w:rPr>
            </w:pPr>
            <w:r w:rsidRPr="0020738B">
              <w:rPr>
                <w:rFonts w:ascii="Times New Roman" w:eastAsia="Times New Roman" w:hAnsi="Times New Roman" w:cs="Times New Roman"/>
                <w:sz w:val="24"/>
                <w:szCs w:val="24"/>
                <w:lang w:val="kk-KZ" w:eastAsia="ru-RU"/>
              </w:rPr>
              <w:t>Коммуникативтік және цифрлық құзыреттілікке ие, шығармашылық өзін-өзі көрсетудің, ұлттық және мәдени бірегейліктің әртүрлі формалары мен практикаларын игеруге бағытталған, ресми және бейресми арт-білім беруді жүзеге асыруға қабілетті кәсіби педагогты даярлау.</w:t>
            </w:r>
          </w:p>
        </w:tc>
      </w:tr>
      <w:tr w:rsidR="005078BB" w:rsidRPr="00F16718" w:rsidTr="005078BB">
        <w:tc>
          <w:tcPr>
            <w:cnfStyle w:val="001000000000" w:firstRow="0" w:lastRow="0" w:firstColumn="1" w:lastColumn="0" w:oddVBand="0" w:evenVBand="0" w:oddHBand="0" w:evenHBand="0" w:firstRowFirstColumn="0" w:firstRowLastColumn="0" w:lastRowFirstColumn="0" w:lastRowLastColumn="0"/>
            <w:tcW w:w="5524" w:type="dxa"/>
          </w:tcPr>
          <w:p w:rsidR="0031196F" w:rsidRPr="00F16718" w:rsidRDefault="0031196F" w:rsidP="005E34E9">
            <w:pPr>
              <w:shd w:val="clear" w:color="auto" w:fill="FFFFFF"/>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БББ түрі</w:t>
            </w:r>
          </w:p>
        </w:tc>
        <w:tc>
          <w:tcPr>
            <w:tcW w:w="9355" w:type="dxa"/>
          </w:tcPr>
          <w:p w:rsidR="0031196F" w:rsidRPr="00167158" w:rsidRDefault="0020738B" w:rsidP="0020738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20738B">
              <w:rPr>
                <w:rFonts w:ascii="Times New Roman" w:eastAsia="Times New Roman" w:hAnsi="Times New Roman" w:cs="Times New Roman"/>
                <w:sz w:val="24"/>
                <w:szCs w:val="24"/>
                <w:lang w:val="kk-KZ" w:eastAsia="ru-RU"/>
              </w:rPr>
              <w:t>Инновациялық БББ</w:t>
            </w:r>
          </w:p>
        </w:tc>
      </w:tr>
      <w:tr w:rsidR="005078BB" w:rsidRPr="00F16718" w:rsidTr="005078BB">
        <w:tc>
          <w:tcPr>
            <w:cnfStyle w:val="001000000000" w:firstRow="0" w:lastRow="0" w:firstColumn="1" w:lastColumn="0" w:oddVBand="0" w:evenVBand="0" w:oddHBand="0" w:evenHBand="0" w:firstRowFirstColumn="0" w:firstRowLastColumn="0" w:lastRowFirstColumn="0" w:lastRowLastColumn="0"/>
            <w:tcW w:w="5524" w:type="dxa"/>
          </w:tcPr>
          <w:p w:rsidR="0031196F" w:rsidRPr="00F16718" w:rsidRDefault="0031196F" w:rsidP="005E34E9">
            <w:pPr>
              <w:shd w:val="clear" w:color="auto" w:fill="FFFFFF"/>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ҰБШ бойынша деңгей</w:t>
            </w:r>
          </w:p>
        </w:tc>
        <w:tc>
          <w:tcPr>
            <w:tcW w:w="9355" w:type="dxa"/>
          </w:tcPr>
          <w:p w:rsidR="0031196F" w:rsidRPr="00F16718" w:rsidRDefault="0031196F" w:rsidP="008A2B1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6</w:t>
            </w:r>
          </w:p>
        </w:tc>
      </w:tr>
      <w:tr w:rsidR="005078BB" w:rsidRPr="00F16718" w:rsidTr="005078BB">
        <w:tc>
          <w:tcPr>
            <w:cnfStyle w:val="001000000000" w:firstRow="0" w:lastRow="0" w:firstColumn="1" w:lastColumn="0" w:oddVBand="0" w:evenVBand="0" w:oddHBand="0" w:evenHBand="0" w:firstRowFirstColumn="0" w:firstRowLastColumn="0" w:lastRowFirstColumn="0" w:lastRowLastColumn="0"/>
            <w:tcW w:w="5524" w:type="dxa"/>
          </w:tcPr>
          <w:p w:rsidR="0031196F" w:rsidRPr="00F16718" w:rsidRDefault="0031196F" w:rsidP="005E34E9">
            <w:pPr>
              <w:shd w:val="clear" w:color="auto" w:fill="FFFFFF"/>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СБШ бойынша деңгей</w:t>
            </w:r>
          </w:p>
        </w:tc>
        <w:tc>
          <w:tcPr>
            <w:tcW w:w="9355" w:type="dxa"/>
          </w:tcPr>
          <w:p w:rsidR="0031196F" w:rsidRPr="00F16718" w:rsidRDefault="0031196F" w:rsidP="00DC608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6</w:t>
            </w:r>
          </w:p>
        </w:tc>
      </w:tr>
      <w:tr w:rsidR="005078BB" w:rsidRPr="00F16718" w:rsidTr="005078BB">
        <w:tc>
          <w:tcPr>
            <w:cnfStyle w:val="001000000000" w:firstRow="0" w:lastRow="0" w:firstColumn="1" w:lastColumn="0" w:oddVBand="0" w:evenVBand="0" w:oddHBand="0" w:evenHBand="0" w:firstRowFirstColumn="0" w:firstRowLastColumn="0" w:lastRowFirstColumn="0" w:lastRowLastColumn="0"/>
            <w:tcW w:w="5524" w:type="dxa"/>
          </w:tcPr>
          <w:p w:rsidR="0031196F" w:rsidRPr="00F16718" w:rsidRDefault="0031196F" w:rsidP="005E34E9">
            <w:pPr>
              <w:shd w:val="clear" w:color="auto" w:fill="FFFFFF"/>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 xml:space="preserve">БББ айрықша ерекшеліктері </w:t>
            </w:r>
          </w:p>
        </w:tc>
        <w:tc>
          <w:tcPr>
            <w:tcW w:w="9355" w:type="dxa"/>
          </w:tcPr>
          <w:p w:rsidR="0031196F" w:rsidRPr="00F16718" w:rsidRDefault="0099448A" w:rsidP="00DC608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Жоқ </w:t>
            </w:r>
          </w:p>
        </w:tc>
      </w:tr>
      <w:tr w:rsidR="005078BB" w:rsidRPr="00F16718" w:rsidTr="005078BB">
        <w:tc>
          <w:tcPr>
            <w:cnfStyle w:val="001000000000" w:firstRow="0" w:lastRow="0" w:firstColumn="1" w:lastColumn="0" w:oddVBand="0" w:evenVBand="0" w:oddHBand="0" w:evenHBand="0" w:firstRowFirstColumn="0" w:firstRowLastColumn="0" w:lastRowFirstColumn="0" w:lastRowLastColumn="0"/>
            <w:tcW w:w="5524" w:type="dxa"/>
          </w:tcPr>
          <w:p w:rsidR="0031196F" w:rsidRPr="00F16718" w:rsidRDefault="0031196F" w:rsidP="005E34E9">
            <w:pPr>
              <w:shd w:val="clear" w:color="auto" w:fill="FFFFFF"/>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Берілетін академиялық дәреже  </w:t>
            </w:r>
          </w:p>
        </w:tc>
        <w:tc>
          <w:tcPr>
            <w:tcW w:w="9355" w:type="dxa"/>
          </w:tcPr>
          <w:p w:rsidR="0031196F" w:rsidRPr="00F16718" w:rsidRDefault="0031196F" w:rsidP="00DC608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 xml:space="preserve">Бакалавр </w:t>
            </w:r>
          </w:p>
        </w:tc>
      </w:tr>
      <w:tr w:rsidR="005078BB" w:rsidRPr="00F16718" w:rsidTr="005078BB">
        <w:tc>
          <w:tcPr>
            <w:cnfStyle w:val="001000000000" w:firstRow="0" w:lastRow="0" w:firstColumn="1" w:lastColumn="0" w:oddVBand="0" w:evenVBand="0" w:oddHBand="0" w:evenHBand="0" w:firstRowFirstColumn="0" w:firstRowLastColumn="0" w:lastRowFirstColumn="0" w:lastRowLastColumn="0"/>
            <w:tcW w:w="5524" w:type="dxa"/>
          </w:tcPr>
          <w:p w:rsidR="0031196F" w:rsidRPr="00F16718" w:rsidRDefault="0031196F" w:rsidP="005E34E9">
            <w:pPr>
              <w:shd w:val="clear" w:color="auto" w:fill="FFFFFF"/>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Оқыту мерзімі </w:t>
            </w:r>
          </w:p>
        </w:tc>
        <w:tc>
          <w:tcPr>
            <w:tcW w:w="9355" w:type="dxa"/>
          </w:tcPr>
          <w:p w:rsidR="0031196F" w:rsidRPr="00F16718" w:rsidRDefault="0031196F" w:rsidP="008A2B1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4</w:t>
            </w:r>
          </w:p>
        </w:tc>
      </w:tr>
      <w:tr w:rsidR="005078BB" w:rsidRPr="00F16718" w:rsidTr="005078BB">
        <w:tc>
          <w:tcPr>
            <w:cnfStyle w:val="001000000000" w:firstRow="0" w:lastRow="0" w:firstColumn="1" w:lastColumn="0" w:oddVBand="0" w:evenVBand="0" w:oddHBand="0" w:evenHBand="0" w:firstRowFirstColumn="0" w:firstRowLastColumn="0" w:lastRowFirstColumn="0" w:lastRowLastColumn="0"/>
            <w:tcW w:w="5524" w:type="dxa"/>
          </w:tcPr>
          <w:p w:rsidR="0031196F" w:rsidRPr="00F16718" w:rsidRDefault="0031196F" w:rsidP="005E34E9">
            <w:pPr>
              <w:shd w:val="clear" w:color="auto" w:fill="FFFFFF"/>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Кредиттердің көлемі </w:t>
            </w:r>
          </w:p>
        </w:tc>
        <w:tc>
          <w:tcPr>
            <w:tcW w:w="9355" w:type="dxa"/>
          </w:tcPr>
          <w:p w:rsidR="0031196F" w:rsidRPr="00F16718" w:rsidRDefault="0031196F" w:rsidP="008A2B1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240</w:t>
            </w:r>
          </w:p>
        </w:tc>
      </w:tr>
      <w:tr w:rsidR="005078BB" w:rsidRPr="00F16718" w:rsidTr="005078BB">
        <w:tc>
          <w:tcPr>
            <w:cnfStyle w:val="001000000000" w:firstRow="0" w:lastRow="0" w:firstColumn="1" w:lastColumn="0" w:oddVBand="0" w:evenVBand="0" w:oddHBand="0" w:evenHBand="0" w:firstRowFirstColumn="0" w:firstRowLastColumn="0" w:lastRowFirstColumn="0" w:lastRowLastColumn="0"/>
            <w:tcW w:w="5524" w:type="dxa"/>
          </w:tcPr>
          <w:p w:rsidR="0031196F" w:rsidRPr="00F16718" w:rsidRDefault="0031196F" w:rsidP="005E34E9">
            <w:pPr>
              <w:shd w:val="clear" w:color="auto" w:fill="FFFFFF"/>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Оқыту тілі</w:t>
            </w:r>
          </w:p>
        </w:tc>
        <w:tc>
          <w:tcPr>
            <w:tcW w:w="9355" w:type="dxa"/>
          </w:tcPr>
          <w:p w:rsidR="0031196F" w:rsidRPr="00F16718" w:rsidRDefault="0031196F" w:rsidP="008A2B1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 xml:space="preserve">Орыс,қазақ </w:t>
            </w:r>
          </w:p>
        </w:tc>
      </w:tr>
      <w:tr w:rsidR="005078BB" w:rsidRPr="00F16718" w:rsidTr="005078BB">
        <w:tc>
          <w:tcPr>
            <w:cnfStyle w:val="001000000000" w:firstRow="0" w:lastRow="0" w:firstColumn="1" w:lastColumn="0" w:oddVBand="0" w:evenVBand="0" w:oddHBand="0" w:evenHBand="0" w:firstRowFirstColumn="0" w:firstRowLastColumn="0" w:lastRowFirstColumn="0" w:lastRowLastColumn="0"/>
            <w:tcW w:w="5524" w:type="dxa"/>
          </w:tcPr>
          <w:p w:rsidR="005078BB" w:rsidRPr="00F16718" w:rsidRDefault="005078BB" w:rsidP="00E72627">
            <w:pPr>
              <w:rPr>
                <w:rFonts w:ascii="Times New Roman" w:hAnsi="Times New Roman" w:cs="Times New Roman"/>
                <w:sz w:val="24"/>
                <w:szCs w:val="24"/>
                <w:lang w:val="kk-KZ"/>
              </w:rPr>
            </w:pPr>
            <w:r w:rsidRPr="00F16718">
              <w:rPr>
                <w:rFonts w:ascii="Times New Roman" w:hAnsi="Times New Roman" w:cs="Times New Roman"/>
                <w:sz w:val="24"/>
                <w:szCs w:val="24"/>
                <w:lang w:val="kk-KZ"/>
              </w:rPr>
              <w:t xml:space="preserve">Басқарма отырысында  БББ бекітукүні </w:t>
            </w:r>
          </w:p>
        </w:tc>
        <w:tc>
          <w:tcPr>
            <w:tcW w:w="9355" w:type="dxa"/>
          </w:tcPr>
          <w:p w:rsidR="005078BB" w:rsidRPr="0088094F" w:rsidRDefault="0020738B" w:rsidP="00FC530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20738B">
              <w:rPr>
                <w:rFonts w:ascii="Times New Roman" w:hAnsi="Times New Roman" w:cs="Times New Roman"/>
                <w:sz w:val="24"/>
                <w:szCs w:val="24"/>
                <w:lang w:val="kk-KZ"/>
              </w:rPr>
              <w:t>27-04-2026</w:t>
            </w:r>
          </w:p>
        </w:tc>
      </w:tr>
      <w:tr w:rsidR="005078BB" w:rsidRPr="00BF0DCD" w:rsidTr="005078BB">
        <w:tc>
          <w:tcPr>
            <w:cnfStyle w:val="001000000000" w:firstRow="0" w:lastRow="0" w:firstColumn="1" w:lastColumn="0" w:oddVBand="0" w:evenVBand="0" w:oddHBand="0" w:evenHBand="0" w:firstRowFirstColumn="0" w:firstRowLastColumn="0" w:lastRowFirstColumn="0" w:lastRowLastColumn="0"/>
            <w:tcW w:w="5524" w:type="dxa"/>
          </w:tcPr>
          <w:p w:rsidR="0031196F" w:rsidRPr="00F16718" w:rsidRDefault="0031196F" w:rsidP="005E34E9">
            <w:pPr>
              <w:shd w:val="clear" w:color="auto" w:fill="FFFFFF"/>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 xml:space="preserve">Кәсіби стандарт </w:t>
            </w:r>
          </w:p>
        </w:tc>
        <w:tc>
          <w:tcPr>
            <w:tcW w:w="9355" w:type="dxa"/>
          </w:tcPr>
          <w:p w:rsidR="0031196F" w:rsidRPr="0020738B" w:rsidRDefault="0020738B" w:rsidP="008A2B1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0738B">
              <w:rPr>
                <w:rFonts w:ascii="Arial" w:hAnsi="Arial" w:cs="Arial"/>
                <w:sz w:val="21"/>
                <w:szCs w:val="21"/>
                <w:shd w:val="clear" w:color="auto" w:fill="FFFFFF"/>
                <w:lang w:val="kk-KZ"/>
              </w:rPr>
              <w:t>Білім беру ұйымдарының педагогтеріне арналған кәсіптік стандарттар</w:t>
            </w:r>
          </w:p>
        </w:tc>
      </w:tr>
    </w:tbl>
    <w:p w:rsidR="00827BE5" w:rsidRPr="00F16718" w:rsidRDefault="00827BE5" w:rsidP="008A2B1A">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5078BB" w:rsidRPr="00F16718" w:rsidTr="005078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F16718" w:rsidRDefault="006D2B70" w:rsidP="00512B28">
            <w:pPr>
              <w:spacing w:before="75"/>
              <w:jc w:val="center"/>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w:t>
            </w:r>
          </w:p>
        </w:tc>
        <w:tc>
          <w:tcPr>
            <w:tcW w:w="4764" w:type="pct"/>
            <w:tcBorders>
              <w:bottom w:val="none" w:sz="0" w:space="0" w:color="auto"/>
            </w:tcBorders>
            <w:hideMark/>
          </w:tcPr>
          <w:p w:rsidR="006D2B70" w:rsidRPr="00FC5307"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ab/>
            </w:r>
            <w:r w:rsidRPr="00F16718">
              <w:rPr>
                <w:rFonts w:ascii="Times New Roman" w:eastAsia="Times New Roman" w:hAnsi="Times New Roman" w:cs="Times New Roman"/>
                <w:sz w:val="24"/>
                <w:szCs w:val="24"/>
                <w:lang w:val="kk-KZ" w:eastAsia="ru-RU"/>
              </w:rPr>
              <w:tab/>
            </w:r>
            <w:proofErr w:type="spellStart"/>
            <w:r w:rsidR="00FC5307" w:rsidRPr="00FC5307">
              <w:rPr>
                <w:rFonts w:ascii="Times New Roman" w:hAnsi="Times New Roman" w:cs="Times New Roman"/>
                <w:sz w:val="24"/>
                <w:szCs w:val="24"/>
                <w:shd w:val="clear" w:color="auto" w:fill="FFFFFF"/>
              </w:rPr>
              <w:t>Оқытудың</w:t>
            </w:r>
            <w:proofErr w:type="spellEnd"/>
            <w:r w:rsidR="00FC5307" w:rsidRPr="00FC5307">
              <w:rPr>
                <w:rFonts w:ascii="Times New Roman" w:hAnsi="Times New Roman" w:cs="Times New Roman"/>
                <w:sz w:val="24"/>
                <w:szCs w:val="24"/>
                <w:shd w:val="clear" w:color="auto" w:fill="FFFFFF"/>
              </w:rPr>
              <w:t xml:space="preserve"> </w:t>
            </w:r>
            <w:proofErr w:type="spellStart"/>
            <w:r w:rsidR="00FC5307" w:rsidRPr="00FC5307">
              <w:rPr>
                <w:rFonts w:ascii="Times New Roman" w:hAnsi="Times New Roman" w:cs="Times New Roman"/>
                <w:sz w:val="24"/>
                <w:szCs w:val="24"/>
                <w:shd w:val="clear" w:color="auto" w:fill="FFFFFF"/>
              </w:rPr>
              <w:t>нәтижесі</w:t>
            </w:r>
            <w:proofErr w:type="spellEnd"/>
          </w:p>
        </w:tc>
      </w:tr>
      <w:tr w:rsidR="005078BB" w:rsidRPr="00BF0DCD" w:rsidTr="005078BB">
        <w:tc>
          <w:tcPr>
            <w:cnfStyle w:val="001000000000" w:firstRow="0" w:lastRow="0" w:firstColumn="1" w:lastColumn="0" w:oddVBand="0" w:evenVBand="0" w:oddHBand="0" w:evenHBand="0" w:firstRowFirstColumn="0" w:firstRowLastColumn="0" w:lastRowFirstColumn="0" w:lastRowLastColumn="0"/>
            <w:tcW w:w="236" w:type="pct"/>
          </w:tcPr>
          <w:p w:rsidR="006D2B70" w:rsidRPr="00F16718" w:rsidRDefault="006D2B70" w:rsidP="00512B28">
            <w:pPr>
              <w:spacing w:before="75"/>
              <w:jc w:val="center"/>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1</w:t>
            </w:r>
          </w:p>
        </w:tc>
        <w:tc>
          <w:tcPr>
            <w:tcW w:w="4764" w:type="pct"/>
          </w:tcPr>
          <w:p w:rsidR="006D2B70" w:rsidRPr="00F16718" w:rsidRDefault="00A354CC"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354CC">
              <w:rPr>
                <w:rFonts w:ascii="Times New Roman" w:eastAsia="Times New Roman" w:hAnsi="Times New Roman" w:cs="Times New Roman"/>
                <w:sz w:val="24"/>
                <w:szCs w:val="24"/>
                <w:lang w:val="kk-KZ" w:eastAsia="ru-RU"/>
              </w:rPr>
              <w:t>арт білім беру ауқымын байытуға арналған қазіргі ғылымның тарихи-саяси, философиялық, әлеуметтанулық, мәдени және психологиялық аспектілері туралы, Абайтануды қоса алғанда, білім мен түсінікті пайдалану, сонымен қатар Академиялық адалдық принциптері мен мәдениетінің маңыздылығын түсіну;</w:t>
            </w:r>
          </w:p>
        </w:tc>
      </w:tr>
      <w:tr w:rsidR="005078BB" w:rsidRPr="00BF0DCD" w:rsidTr="005078BB">
        <w:tc>
          <w:tcPr>
            <w:cnfStyle w:val="001000000000" w:firstRow="0" w:lastRow="0" w:firstColumn="1" w:lastColumn="0" w:oddVBand="0" w:evenVBand="0" w:oddHBand="0" w:evenHBand="0" w:firstRowFirstColumn="0" w:firstRowLastColumn="0" w:lastRowFirstColumn="0" w:lastRowLastColumn="0"/>
            <w:tcW w:w="236" w:type="pct"/>
          </w:tcPr>
          <w:p w:rsidR="006D2B70" w:rsidRPr="00F16718" w:rsidRDefault="006D2B70" w:rsidP="00512B28">
            <w:pPr>
              <w:spacing w:before="75"/>
              <w:jc w:val="center"/>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2</w:t>
            </w:r>
          </w:p>
        </w:tc>
        <w:tc>
          <w:tcPr>
            <w:tcW w:w="4764" w:type="pct"/>
          </w:tcPr>
          <w:p w:rsidR="006D2B70" w:rsidRPr="00F16718" w:rsidRDefault="00A354CC" w:rsidP="00FC5307">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354CC">
              <w:rPr>
                <w:rFonts w:ascii="Times New Roman" w:eastAsia="Times New Roman" w:hAnsi="Times New Roman" w:cs="Times New Roman"/>
                <w:sz w:val="24"/>
                <w:szCs w:val="24"/>
                <w:lang w:val="kk-KZ" w:eastAsia="ru-RU"/>
              </w:rPr>
              <w:t>заманауи ақпараттық-коммуникациялық және цифрлық технологияларды пайдалану, мемлекеттік, орыс және шет тілдерінде арт-білім беруді дамытудың проблемалары мен перспективалары бойынша өз пікірін дәлелдеу, сондай-ақ зерттелетін салада одан әрі оқытуды өз бетінше жалғастыру үшін қажетті оқыту дағдыларын меңгеру;</w:t>
            </w:r>
          </w:p>
        </w:tc>
      </w:tr>
      <w:tr w:rsidR="005078BB" w:rsidRPr="00BF0DCD" w:rsidTr="005078BB">
        <w:tc>
          <w:tcPr>
            <w:cnfStyle w:val="001000000000" w:firstRow="0" w:lastRow="0" w:firstColumn="1" w:lastColumn="0" w:oddVBand="0" w:evenVBand="0" w:oddHBand="0" w:evenHBand="0" w:firstRowFirstColumn="0" w:firstRowLastColumn="0" w:lastRowFirstColumn="0" w:lastRowLastColumn="0"/>
            <w:tcW w:w="236" w:type="pct"/>
          </w:tcPr>
          <w:p w:rsidR="006D2B70" w:rsidRPr="00F16718" w:rsidRDefault="006D2B70" w:rsidP="00512B28">
            <w:pPr>
              <w:spacing w:before="75"/>
              <w:jc w:val="center"/>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3</w:t>
            </w:r>
          </w:p>
        </w:tc>
        <w:tc>
          <w:tcPr>
            <w:tcW w:w="4764" w:type="pct"/>
          </w:tcPr>
          <w:p w:rsidR="006D2B70" w:rsidRPr="00F16718" w:rsidRDefault="00A354CC" w:rsidP="00C82115">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354CC">
              <w:rPr>
                <w:rFonts w:ascii="Times New Roman" w:eastAsia="Times New Roman" w:hAnsi="Times New Roman" w:cs="Times New Roman"/>
                <w:sz w:val="24"/>
                <w:szCs w:val="24"/>
                <w:lang w:val="kk-KZ" w:eastAsia="ru-RU"/>
              </w:rPr>
              <w:t>артбілім берудегі оқу-практикалық және кәсіби міндеттерді шешу үшін экономика және кәсіпкерлік, құқық және сыбайлас жемқорлыққа қарсы мәдениет, экология және қауіпсіз өмір салаларында талдау әдістерін қолдану;</w:t>
            </w:r>
          </w:p>
        </w:tc>
      </w:tr>
      <w:tr w:rsidR="005078BB" w:rsidRPr="00BF0DCD" w:rsidTr="005078BB">
        <w:tc>
          <w:tcPr>
            <w:cnfStyle w:val="001000000000" w:firstRow="0" w:lastRow="0" w:firstColumn="1" w:lastColumn="0" w:oddVBand="0" w:evenVBand="0" w:oddHBand="0" w:evenHBand="0" w:firstRowFirstColumn="0" w:firstRowLastColumn="0" w:lastRowFirstColumn="0" w:lastRowLastColumn="0"/>
            <w:tcW w:w="236" w:type="pct"/>
          </w:tcPr>
          <w:p w:rsidR="006D2B70" w:rsidRPr="00F16718" w:rsidRDefault="006D2B70" w:rsidP="00512B28">
            <w:pPr>
              <w:spacing w:before="75"/>
              <w:jc w:val="center"/>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4</w:t>
            </w:r>
          </w:p>
        </w:tc>
        <w:tc>
          <w:tcPr>
            <w:tcW w:w="4764" w:type="pct"/>
          </w:tcPr>
          <w:p w:rsidR="006D2B70" w:rsidRPr="00F16718" w:rsidRDefault="00A354CC"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354CC">
              <w:rPr>
                <w:rFonts w:ascii="Times New Roman" w:eastAsia="Times New Roman" w:hAnsi="Times New Roman" w:cs="Times New Roman"/>
                <w:sz w:val="24"/>
                <w:szCs w:val="24"/>
                <w:lang w:val="kk-KZ" w:eastAsia="ru-RU"/>
              </w:rPr>
              <w:t>әртүрлі жастағы балалардың физиологиялық дамуы негізінде, өнердегі инклюзивті білімде педагогикалық-психологиялық зерттеулер, өзара іс-қимыл және коммуникация, бағалау және даму негіздерін меңгеру;</w:t>
            </w:r>
          </w:p>
        </w:tc>
      </w:tr>
      <w:tr w:rsidR="005078BB" w:rsidRPr="00BF0DCD" w:rsidTr="005078BB">
        <w:tc>
          <w:tcPr>
            <w:cnfStyle w:val="001000000000" w:firstRow="0" w:lastRow="0" w:firstColumn="1" w:lastColumn="0" w:oddVBand="0" w:evenVBand="0" w:oddHBand="0" w:evenHBand="0" w:firstRowFirstColumn="0" w:firstRowLastColumn="0" w:lastRowFirstColumn="0" w:lastRowLastColumn="0"/>
            <w:tcW w:w="236" w:type="pct"/>
          </w:tcPr>
          <w:p w:rsidR="006D2B70" w:rsidRPr="00F16718" w:rsidRDefault="006D2B70" w:rsidP="00512B28">
            <w:pPr>
              <w:spacing w:before="75"/>
              <w:jc w:val="center"/>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5</w:t>
            </w:r>
          </w:p>
        </w:tc>
        <w:tc>
          <w:tcPr>
            <w:tcW w:w="4764" w:type="pct"/>
          </w:tcPr>
          <w:p w:rsidR="006D2B70" w:rsidRPr="00F16718" w:rsidRDefault="00A354CC"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354CC">
              <w:rPr>
                <w:rFonts w:ascii="Times New Roman" w:eastAsia="Times New Roman" w:hAnsi="Times New Roman" w:cs="Times New Roman"/>
                <w:sz w:val="24"/>
                <w:szCs w:val="24"/>
                <w:lang w:val="kk-KZ" w:eastAsia="ru-RU"/>
              </w:rPr>
              <w:t xml:space="preserve">ғылыми зерттеу және академиялық жазу әдістерін, оқыту, жоспарлау және жеке оқытудың әдістемесі мен технологиясын, сондай-ақ </w:t>
            </w:r>
            <w:r w:rsidRPr="00A354CC">
              <w:rPr>
                <w:rFonts w:ascii="Times New Roman" w:eastAsia="Times New Roman" w:hAnsi="Times New Roman" w:cs="Times New Roman"/>
                <w:sz w:val="24"/>
                <w:szCs w:val="24"/>
                <w:lang w:val="kk-KZ" w:eastAsia="ru-RU"/>
              </w:rPr>
              <w:lastRenderedPageBreak/>
              <w:t>формальды және формальды емес білім беру саласындағы инновацияларды білу;</w:t>
            </w:r>
          </w:p>
        </w:tc>
      </w:tr>
      <w:tr w:rsidR="005078BB" w:rsidRPr="00BF0DCD" w:rsidTr="005078BB">
        <w:tc>
          <w:tcPr>
            <w:cnfStyle w:val="001000000000" w:firstRow="0" w:lastRow="0" w:firstColumn="1" w:lastColumn="0" w:oddVBand="0" w:evenVBand="0" w:oddHBand="0" w:evenHBand="0" w:firstRowFirstColumn="0" w:firstRowLastColumn="0" w:lastRowFirstColumn="0" w:lastRowLastColumn="0"/>
            <w:tcW w:w="236" w:type="pct"/>
          </w:tcPr>
          <w:p w:rsidR="006D2B70" w:rsidRPr="00F16718" w:rsidRDefault="006D2B70" w:rsidP="00512B28">
            <w:pPr>
              <w:spacing w:before="75"/>
              <w:jc w:val="center"/>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lastRenderedPageBreak/>
              <w:t>6</w:t>
            </w:r>
          </w:p>
        </w:tc>
        <w:tc>
          <w:tcPr>
            <w:tcW w:w="4764" w:type="pct"/>
          </w:tcPr>
          <w:p w:rsidR="006D2B70" w:rsidRPr="00F16718" w:rsidRDefault="00A354CC"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354CC">
              <w:rPr>
                <w:rFonts w:ascii="Times New Roman" w:eastAsia="Times New Roman" w:hAnsi="Times New Roman" w:cs="Times New Roman"/>
                <w:sz w:val="24"/>
                <w:szCs w:val="24"/>
                <w:lang w:val="kk-KZ" w:eastAsia="ru-RU"/>
              </w:rPr>
              <w:t>сурет, кескіндеме, композиция, өнер тарихы, пластикалық анатомия және мүсін, дизайн негіздері, сызба геометриясы саласындағы білім мен практикалық дағдыларды педагогикалық және шығармашылық қызметте қолдану;</w:t>
            </w:r>
          </w:p>
        </w:tc>
      </w:tr>
      <w:tr w:rsidR="005078BB" w:rsidRPr="00BF0DCD" w:rsidTr="005078BB">
        <w:tc>
          <w:tcPr>
            <w:cnfStyle w:val="001000000000" w:firstRow="0" w:lastRow="0" w:firstColumn="1" w:lastColumn="0" w:oddVBand="0" w:evenVBand="0" w:oddHBand="0" w:evenHBand="0" w:firstRowFirstColumn="0" w:firstRowLastColumn="0" w:lastRowFirstColumn="0" w:lastRowLastColumn="0"/>
            <w:tcW w:w="236" w:type="pct"/>
          </w:tcPr>
          <w:p w:rsidR="006D2B70" w:rsidRPr="00F16718" w:rsidRDefault="006D2B70" w:rsidP="00512B28">
            <w:pPr>
              <w:spacing w:before="75"/>
              <w:jc w:val="center"/>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7</w:t>
            </w:r>
          </w:p>
        </w:tc>
        <w:tc>
          <w:tcPr>
            <w:tcW w:w="4764" w:type="pct"/>
          </w:tcPr>
          <w:p w:rsidR="006D2B70" w:rsidRPr="00F16718" w:rsidRDefault="00A354CC" w:rsidP="000836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A354CC">
              <w:rPr>
                <w:rFonts w:ascii="Times New Roman" w:hAnsi="Times New Roman" w:cs="Times New Roman"/>
                <w:sz w:val="24"/>
                <w:szCs w:val="24"/>
                <w:lang w:val="kk-KZ"/>
              </w:rPr>
              <w:t>Қазақстанның көркемөнер білімін тұрақты дамыту үшін кешенді тәсілді қолдана отырып, креативті экономикадағы арт-менеджмент пен кәсіпкерліктің фактілері мен заңдылықтарын талдау;</w:t>
            </w:r>
          </w:p>
        </w:tc>
      </w:tr>
      <w:tr w:rsidR="005078BB" w:rsidRPr="00BF0DCD" w:rsidTr="005078BB">
        <w:tc>
          <w:tcPr>
            <w:cnfStyle w:val="001000000000" w:firstRow="0" w:lastRow="0" w:firstColumn="1" w:lastColumn="0" w:oddVBand="0" w:evenVBand="0" w:oddHBand="0" w:evenHBand="0" w:firstRowFirstColumn="0" w:firstRowLastColumn="0" w:lastRowFirstColumn="0" w:lastRowLastColumn="0"/>
            <w:tcW w:w="236" w:type="pct"/>
          </w:tcPr>
          <w:p w:rsidR="006D2B70" w:rsidRPr="00F16718" w:rsidRDefault="006D2B70" w:rsidP="00512B28">
            <w:pPr>
              <w:spacing w:before="75"/>
              <w:jc w:val="center"/>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8</w:t>
            </w:r>
          </w:p>
        </w:tc>
        <w:tc>
          <w:tcPr>
            <w:tcW w:w="4764" w:type="pct"/>
          </w:tcPr>
          <w:p w:rsidR="006D2B70" w:rsidRPr="00F16718" w:rsidRDefault="00A354CC"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354CC">
              <w:rPr>
                <w:rFonts w:ascii="Times New Roman" w:eastAsia="Times New Roman" w:hAnsi="Times New Roman" w:cs="Times New Roman"/>
                <w:sz w:val="24"/>
                <w:szCs w:val="24"/>
                <w:lang w:val="kk-KZ" w:eastAsia="ru-RU"/>
              </w:rPr>
              <w:t>Қазақстанның сәндік-қолданбалы өнерінің әртүрлі түрлері (материалдарды көркем өңдеу: металл, ағаш, тоқыма және текстиль) негізінде формальды және формальды емес арт-білім беру жүйесінде педагогикалық процесті іске асыру;</w:t>
            </w:r>
          </w:p>
        </w:tc>
      </w:tr>
      <w:tr w:rsidR="005078BB" w:rsidRPr="00BF0DCD" w:rsidTr="005078BB">
        <w:tc>
          <w:tcPr>
            <w:cnfStyle w:val="001000000000" w:firstRow="0" w:lastRow="0" w:firstColumn="1" w:lastColumn="0" w:oddVBand="0" w:evenVBand="0" w:oddHBand="0" w:evenHBand="0" w:firstRowFirstColumn="0" w:firstRowLastColumn="0" w:lastRowFirstColumn="0" w:lastRowLastColumn="0"/>
            <w:tcW w:w="236" w:type="pct"/>
          </w:tcPr>
          <w:p w:rsidR="006D2B70" w:rsidRPr="00F16718" w:rsidRDefault="006D2B70" w:rsidP="00512B28">
            <w:pPr>
              <w:spacing w:before="75"/>
              <w:jc w:val="center"/>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9</w:t>
            </w:r>
          </w:p>
        </w:tc>
        <w:tc>
          <w:tcPr>
            <w:tcW w:w="4764" w:type="pct"/>
          </w:tcPr>
          <w:p w:rsidR="006D2B70" w:rsidRPr="00F16718" w:rsidRDefault="00A354CC"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354CC">
              <w:rPr>
                <w:rFonts w:ascii="Times New Roman" w:eastAsia="Times New Roman" w:hAnsi="Times New Roman" w:cs="Times New Roman"/>
                <w:sz w:val="24"/>
                <w:szCs w:val="24"/>
                <w:lang w:val="kk-KZ" w:eastAsia="ru-RU"/>
              </w:rPr>
              <w:t>сурет, кескіндеме, сәндік-қолданбалы өнер (түрлері бойынша), мүсін, керамика, дизайн, өнердің сандық формалары саласында колористика мен түстану негізінде шығармашылық жұмыс жасау;</w:t>
            </w:r>
          </w:p>
        </w:tc>
      </w:tr>
      <w:tr w:rsidR="005078BB" w:rsidRPr="00BF0DCD" w:rsidTr="005078BB">
        <w:tc>
          <w:tcPr>
            <w:cnfStyle w:val="001000000000" w:firstRow="0" w:lastRow="0" w:firstColumn="1" w:lastColumn="0" w:oddVBand="0" w:evenVBand="0" w:oddHBand="0" w:evenHBand="0" w:firstRowFirstColumn="0" w:firstRowLastColumn="0" w:lastRowFirstColumn="0" w:lastRowLastColumn="0"/>
            <w:tcW w:w="236" w:type="pct"/>
          </w:tcPr>
          <w:p w:rsidR="006D2B70" w:rsidRPr="00F16718" w:rsidRDefault="006D2B70" w:rsidP="00512B28">
            <w:pPr>
              <w:spacing w:before="75"/>
              <w:jc w:val="center"/>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10</w:t>
            </w:r>
          </w:p>
        </w:tc>
        <w:tc>
          <w:tcPr>
            <w:tcW w:w="4764" w:type="pct"/>
          </w:tcPr>
          <w:p w:rsidR="00A354CC" w:rsidRPr="00F16718" w:rsidRDefault="00A354CC"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A354CC">
              <w:rPr>
                <w:rFonts w:ascii="Times New Roman" w:hAnsi="Times New Roman" w:cs="Times New Roman"/>
                <w:sz w:val="24"/>
                <w:szCs w:val="24"/>
                <w:lang w:val="kk-KZ"/>
              </w:rPr>
              <w:t>формальды және формальды емес мектеп білімі шеңберінде шығармашылық орта құру және жобаларды іске асыру үшін әлемдік артбілім әдістері мен технологияларын жалпылау;</w:t>
            </w:r>
          </w:p>
        </w:tc>
      </w:tr>
      <w:tr w:rsidR="00A354CC" w:rsidRPr="00BF0DCD" w:rsidTr="005078BB">
        <w:tc>
          <w:tcPr>
            <w:cnfStyle w:val="001000000000" w:firstRow="0" w:lastRow="0" w:firstColumn="1" w:lastColumn="0" w:oddVBand="0" w:evenVBand="0" w:oddHBand="0" w:evenHBand="0" w:firstRowFirstColumn="0" w:firstRowLastColumn="0" w:lastRowFirstColumn="0" w:lastRowLastColumn="0"/>
            <w:tcW w:w="236" w:type="pct"/>
          </w:tcPr>
          <w:p w:rsidR="00A354CC" w:rsidRPr="00F16718" w:rsidRDefault="00A354CC"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11</w:t>
            </w:r>
          </w:p>
        </w:tc>
        <w:tc>
          <w:tcPr>
            <w:tcW w:w="4764" w:type="pct"/>
          </w:tcPr>
          <w:p w:rsidR="00A354CC" w:rsidRPr="00F16718" w:rsidRDefault="00A354CC"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A354CC">
              <w:rPr>
                <w:rFonts w:ascii="Times New Roman" w:hAnsi="Times New Roman" w:cs="Times New Roman"/>
                <w:sz w:val="24"/>
                <w:szCs w:val="24"/>
                <w:lang w:val="kk-KZ"/>
              </w:rPr>
              <w:t>қолмен және машиналық әдістерді қолдана отырып, жобалау және макеттеу саласында сызбаларды, бұйымдар схемаларын және басқа да графикалық құрылымдарды жасау әдістемесін меңгеру;</w:t>
            </w:r>
          </w:p>
        </w:tc>
      </w:tr>
      <w:tr w:rsidR="00A354CC" w:rsidRPr="00BF0DCD" w:rsidTr="005078BB">
        <w:tc>
          <w:tcPr>
            <w:cnfStyle w:val="001000000000" w:firstRow="0" w:lastRow="0" w:firstColumn="1" w:lastColumn="0" w:oddVBand="0" w:evenVBand="0" w:oddHBand="0" w:evenHBand="0" w:firstRowFirstColumn="0" w:firstRowLastColumn="0" w:lastRowFirstColumn="0" w:lastRowLastColumn="0"/>
            <w:tcW w:w="236" w:type="pct"/>
          </w:tcPr>
          <w:p w:rsidR="00A354CC" w:rsidRPr="00F16718" w:rsidRDefault="00A354CC"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w:t>
            </w:r>
          </w:p>
        </w:tc>
        <w:tc>
          <w:tcPr>
            <w:tcW w:w="4764" w:type="pct"/>
          </w:tcPr>
          <w:p w:rsidR="00A354CC" w:rsidRPr="00F16718" w:rsidRDefault="00A354CC"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A354CC">
              <w:rPr>
                <w:rFonts w:ascii="Times New Roman" w:hAnsi="Times New Roman" w:cs="Times New Roman"/>
                <w:sz w:val="24"/>
                <w:szCs w:val="24"/>
                <w:lang w:val="kk-KZ"/>
              </w:rPr>
              <w:t>оқытушылық қызметте көркем білім беруді, графика және жобалауды оқытудың әлемдік және отандық әдістемесінің соңғы жетістіктерін пайдалану. оқытушылық қызметте көркем білім беруді, графика және жобалауды оқытудың әлемдік және отандық әдістемесінің соңғы жетістіктерін пайдалану.</w:t>
            </w:r>
            <w:bookmarkStart w:id="0" w:name="_GoBack"/>
            <w:bookmarkEnd w:id="0"/>
          </w:p>
        </w:tc>
      </w:tr>
    </w:tbl>
    <w:p w:rsidR="00840D8F" w:rsidRPr="005078BB" w:rsidRDefault="00840D8F" w:rsidP="008A2B1A">
      <w:pPr>
        <w:rPr>
          <w:lang w:val="kk-KZ"/>
        </w:rPr>
      </w:pPr>
    </w:p>
    <w:p w:rsidR="00840D8F" w:rsidRPr="005078BB" w:rsidRDefault="00840D8F">
      <w:pPr>
        <w:rPr>
          <w:lang w:val="kk-KZ"/>
        </w:rPr>
      </w:pPr>
    </w:p>
    <w:sectPr w:rsidR="00840D8F" w:rsidRPr="005078BB"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836DA"/>
    <w:rsid w:val="000B48F0"/>
    <w:rsid w:val="000E0437"/>
    <w:rsid w:val="00167158"/>
    <w:rsid w:val="0017400A"/>
    <w:rsid w:val="001D09FD"/>
    <w:rsid w:val="001E3EF0"/>
    <w:rsid w:val="0020738B"/>
    <w:rsid w:val="002110F0"/>
    <w:rsid w:val="002342A7"/>
    <w:rsid w:val="002C5530"/>
    <w:rsid w:val="0031196F"/>
    <w:rsid w:val="003237F2"/>
    <w:rsid w:val="00465CC4"/>
    <w:rsid w:val="005078BB"/>
    <w:rsid w:val="005B1B17"/>
    <w:rsid w:val="00693A94"/>
    <w:rsid w:val="006D2B70"/>
    <w:rsid w:val="006D5AE8"/>
    <w:rsid w:val="00706C5A"/>
    <w:rsid w:val="00726412"/>
    <w:rsid w:val="00733407"/>
    <w:rsid w:val="00827BE5"/>
    <w:rsid w:val="00840D8F"/>
    <w:rsid w:val="0088094F"/>
    <w:rsid w:val="008A2B1A"/>
    <w:rsid w:val="00902806"/>
    <w:rsid w:val="0092523A"/>
    <w:rsid w:val="0099448A"/>
    <w:rsid w:val="009C049E"/>
    <w:rsid w:val="009C10A2"/>
    <w:rsid w:val="009C4DB0"/>
    <w:rsid w:val="009D3CE7"/>
    <w:rsid w:val="00A00985"/>
    <w:rsid w:val="00A354CC"/>
    <w:rsid w:val="00AD1D12"/>
    <w:rsid w:val="00BB13A9"/>
    <w:rsid w:val="00BC72F4"/>
    <w:rsid w:val="00BF0DCD"/>
    <w:rsid w:val="00C82115"/>
    <w:rsid w:val="00CC0700"/>
    <w:rsid w:val="00D33DAC"/>
    <w:rsid w:val="00D51192"/>
    <w:rsid w:val="00DA5772"/>
    <w:rsid w:val="00DC6089"/>
    <w:rsid w:val="00E17DA3"/>
    <w:rsid w:val="00E26C87"/>
    <w:rsid w:val="00EB58A1"/>
    <w:rsid w:val="00F16718"/>
    <w:rsid w:val="00FC53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B48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10">
    <w:name w:val="Заголовок 1 Знак"/>
    <w:basedOn w:val="a0"/>
    <w:link w:val="1"/>
    <w:uiPriority w:val="9"/>
    <w:rsid w:val="000B48F0"/>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B48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10">
    <w:name w:val="Заголовок 1 Знак"/>
    <w:basedOn w:val="a0"/>
    <w:link w:val="1"/>
    <w:uiPriority w:val="9"/>
    <w:rsid w:val="000B48F0"/>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501</Words>
  <Characters>2857</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7</cp:revision>
  <dcterms:created xsi:type="dcterms:W3CDTF">2024-10-11T05:23:00Z</dcterms:created>
  <dcterms:modified xsi:type="dcterms:W3CDTF">2026-10-22T04:08:00Z</dcterms:modified>
</cp:coreProperties>
</file>