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02197" w:rsidRPr="006056F9" w:rsidRDefault="0045597F" w:rsidP="00CF07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5597F">
              <w:rPr>
                <w:rFonts w:ascii="Times New Roman" w:eastAsia="Times New Roman" w:hAnsi="Times New Roman" w:cs="Times New Roman"/>
                <w:sz w:val="24"/>
                <w:szCs w:val="24"/>
                <w:lang w:val="kk-KZ" w:eastAsia="ru-RU"/>
              </w:rPr>
              <w:t>6B08103 Agrotechnology</w:t>
            </w:r>
          </w:p>
        </w:tc>
      </w:tr>
      <w:tr w:rsidR="00A02197" w:rsidRPr="00B831BE"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purpose </w:t>
            </w:r>
          </w:p>
        </w:tc>
        <w:tc>
          <w:tcPr>
            <w:tcW w:w="9355" w:type="dxa"/>
          </w:tcPr>
          <w:p w:rsidR="00A02197" w:rsidRPr="00DD4233" w:rsidRDefault="00B831BE" w:rsidP="00DD42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eastAsia="ru-RU"/>
              </w:rPr>
            </w:pPr>
            <w:r w:rsidRPr="00B831BE">
              <w:rPr>
                <w:rFonts w:ascii="Times New Roman" w:eastAsia="Times New Roman" w:hAnsi="Times New Roman" w:cs="Times New Roman"/>
                <w:color w:val="000000" w:themeColor="text1"/>
                <w:sz w:val="24"/>
                <w:szCs w:val="24"/>
                <w:lang w:val="en-US" w:eastAsia="ru-RU"/>
              </w:rPr>
              <w:t>Training highly qualified bachelor specialists who are competitive in the labor market and capable of addressing challenges in agriculture and the agro-food industry using innovative and interdisciplinary approaches.</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type</w:t>
            </w:r>
          </w:p>
        </w:tc>
        <w:tc>
          <w:tcPr>
            <w:tcW w:w="9355" w:type="dxa"/>
          </w:tcPr>
          <w:p w:rsidR="00A02197" w:rsidRPr="002A5A78" w:rsidRDefault="00BF6D75"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US"/>
              </w:rPr>
            </w:pPr>
            <w:r w:rsidRPr="00BF6D75">
              <w:rPr>
                <w:rFonts w:ascii="Times New Roman" w:hAnsi="Times New Roman"/>
                <w:sz w:val="24"/>
                <w:szCs w:val="24"/>
                <w:lang w:val="en-US"/>
              </w:rPr>
              <w:t>New EP</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NQF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SQF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The awarded academic degree</w:t>
            </w:r>
          </w:p>
        </w:tc>
        <w:tc>
          <w:tcPr>
            <w:tcW w:w="9355" w:type="dxa"/>
          </w:tcPr>
          <w:p w:rsidR="00A02197" w:rsidRPr="006056F9" w:rsidRDefault="00A02197" w:rsidP="00CF0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bachelor</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Period of study</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4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Volume of the credits</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240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Language of education</w:t>
            </w:r>
          </w:p>
        </w:tc>
        <w:tc>
          <w:tcPr>
            <w:tcW w:w="9355" w:type="dxa"/>
          </w:tcPr>
          <w:p w:rsidR="00A02197" w:rsidRPr="00C206BC" w:rsidRDefault="00A02197" w:rsidP="00C206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6056F9">
              <w:rPr>
                <w:rFonts w:ascii="Times New Roman" w:hAnsi="Times New Roman"/>
                <w:sz w:val="24"/>
                <w:szCs w:val="24"/>
              </w:rPr>
              <w:t>Kazakh</w:t>
            </w:r>
            <w:proofErr w:type="spellEnd"/>
            <w:r w:rsidRPr="006056F9">
              <w:rPr>
                <w:rFonts w:ascii="Times New Roman" w:hAnsi="Times New Roman"/>
                <w:sz w:val="24"/>
                <w:szCs w:val="24"/>
              </w:rPr>
              <w:t xml:space="preserve">, </w:t>
            </w:r>
            <w:proofErr w:type="spellStart"/>
            <w:r w:rsidRPr="006056F9">
              <w:rPr>
                <w:rFonts w:ascii="Times New Roman" w:hAnsi="Times New Roman"/>
                <w:sz w:val="24"/>
                <w:szCs w:val="24"/>
              </w:rPr>
              <w:t>Russian</w:t>
            </w:r>
            <w:proofErr w:type="spellEnd"/>
            <w:r w:rsidR="00C206BC">
              <w:rPr>
                <w:rFonts w:ascii="Times New Roman" w:hAnsi="Times New Roman"/>
                <w:sz w:val="24"/>
                <w:szCs w:val="24"/>
                <w:lang w:val="en-US"/>
              </w:rPr>
              <w:t xml:space="preserve">, </w:t>
            </w:r>
            <w:proofErr w:type="gramStart"/>
            <w:r w:rsidR="00B831BE">
              <w:rPr>
                <w:rStyle w:val="ae"/>
                <w:lang w:val="kk-KZ"/>
              </w:rPr>
              <w:t>М</w:t>
            </w:r>
            <w:proofErr w:type="spellStart"/>
            <w:proofErr w:type="gramEnd"/>
            <w:r w:rsidR="00B831BE">
              <w:rPr>
                <w:rStyle w:val="ae"/>
              </w:rPr>
              <w:t>ultilingual</w:t>
            </w:r>
            <w:proofErr w:type="spellEnd"/>
            <w:r w:rsidR="00B831BE">
              <w:t>.</w:t>
            </w:r>
          </w:p>
        </w:tc>
      </w:tr>
      <w:tr w:rsidR="00D07AAB" w:rsidRPr="00C206BC" w:rsidTr="006056F9">
        <w:tc>
          <w:tcPr>
            <w:cnfStyle w:val="001000000000" w:firstRow="0" w:lastRow="0" w:firstColumn="1" w:lastColumn="0" w:oddVBand="0" w:evenVBand="0" w:oddHBand="0" w:evenHBand="0" w:firstRowFirstColumn="0" w:firstRowLastColumn="0" w:lastRowFirstColumn="0" w:lastRowLastColumn="0"/>
            <w:tcW w:w="5524" w:type="dxa"/>
          </w:tcPr>
          <w:p w:rsidR="00D07AAB" w:rsidRDefault="00D07AAB">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D07AAB" w:rsidRPr="006E21E1" w:rsidRDefault="00B831BE" w:rsidP="00BF6D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831BE">
              <w:rPr>
                <w:rFonts w:ascii="Times New Roman" w:eastAsia="Times New Roman" w:hAnsi="Times New Roman" w:cs="Times New Roman"/>
                <w:sz w:val="24"/>
                <w:szCs w:val="24"/>
                <w:lang w:val="kk-KZ" w:eastAsia="ru-RU"/>
              </w:rPr>
              <w:t>27-04-2026</w:t>
            </w:r>
          </w:p>
        </w:tc>
      </w:tr>
      <w:tr w:rsidR="00A02197" w:rsidRPr="00C206BC"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Professional standard</w:t>
            </w:r>
          </w:p>
        </w:tc>
        <w:tc>
          <w:tcPr>
            <w:tcW w:w="9355" w:type="dxa"/>
          </w:tcPr>
          <w:p w:rsidR="00A02197" w:rsidRPr="00C206BC" w:rsidRDefault="00C206BC" w:rsidP="00F320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206BC">
              <w:rPr>
                <w:rFonts w:ascii="Arial" w:hAnsi="Arial" w:cs="Arial"/>
                <w:sz w:val="21"/>
                <w:szCs w:val="21"/>
                <w:shd w:val="clear" w:color="auto" w:fill="FFFFFF"/>
                <w:lang w:val="en-US"/>
              </w:rPr>
              <w:t>Cultivation of legumes and oilseeds</w:t>
            </w:r>
            <w:r>
              <w:rPr>
                <w:rFonts w:ascii="Arial" w:hAnsi="Arial" w:cs="Arial"/>
                <w:sz w:val="21"/>
                <w:szCs w:val="21"/>
                <w:shd w:val="clear" w:color="auto" w:fill="FFFFFF"/>
                <w:lang w:val="kk-KZ"/>
              </w:rPr>
              <w:t xml:space="preserve">, </w:t>
            </w:r>
            <w:r w:rsidRPr="00C206BC">
              <w:rPr>
                <w:rFonts w:ascii="Arial" w:hAnsi="Arial" w:cs="Arial"/>
                <w:sz w:val="21"/>
                <w:szCs w:val="21"/>
                <w:shd w:val="clear" w:color="auto" w:fill="FFFFFF"/>
                <w:lang w:val="en-US"/>
              </w:rPr>
              <w:t>Growing vegetables and potatoes</w:t>
            </w:r>
            <w:r>
              <w:rPr>
                <w:rFonts w:ascii="Arial" w:hAnsi="Arial" w:cs="Arial"/>
                <w:sz w:val="21"/>
                <w:szCs w:val="21"/>
                <w:shd w:val="clear" w:color="auto" w:fill="FFFFFF"/>
                <w:lang w:val="kk-KZ"/>
              </w:rPr>
              <w:t xml:space="preserve">, </w:t>
            </w:r>
            <w:r w:rsidRPr="00C206BC">
              <w:rPr>
                <w:rFonts w:ascii="Arial" w:hAnsi="Arial" w:cs="Arial"/>
                <w:sz w:val="21"/>
                <w:szCs w:val="21"/>
                <w:shd w:val="clear" w:color="auto" w:fill="FFFFFF"/>
                <w:lang w:val="en-US"/>
              </w:rPr>
              <w:t>Production of greenhouse vegetables and berries</w:t>
            </w:r>
            <w:r>
              <w:rPr>
                <w:rFonts w:ascii="Arial" w:hAnsi="Arial" w:cs="Arial"/>
                <w:sz w:val="21"/>
                <w:szCs w:val="21"/>
                <w:shd w:val="clear" w:color="auto" w:fill="FFFFFF"/>
                <w:lang w:val="kk-KZ"/>
              </w:rPr>
              <w:t xml:space="preserve">, </w:t>
            </w:r>
            <w:r w:rsidRPr="00C206BC">
              <w:rPr>
                <w:rFonts w:ascii="Arial" w:hAnsi="Arial" w:cs="Arial"/>
                <w:sz w:val="21"/>
                <w:szCs w:val="21"/>
                <w:shd w:val="clear" w:color="auto" w:fill="FFFFFF"/>
                <w:lang w:val="en-US"/>
              </w:rPr>
              <w:t>Cultivation of sugar beet and its seeds</w:t>
            </w:r>
            <w:r>
              <w:rPr>
                <w:rFonts w:ascii="Arial" w:hAnsi="Arial" w:cs="Arial"/>
                <w:sz w:val="21"/>
                <w:szCs w:val="21"/>
                <w:shd w:val="clear" w:color="auto" w:fill="FFFFFF"/>
                <w:lang w:val="kk-KZ"/>
              </w:rPr>
              <w:t xml:space="preserve">, </w:t>
            </w:r>
            <w:r w:rsidRPr="00C206BC">
              <w:rPr>
                <w:rFonts w:ascii="Arial" w:hAnsi="Arial" w:cs="Arial"/>
                <w:sz w:val="21"/>
                <w:szCs w:val="21"/>
                <w:shd w:val="clear" w:color="auto" w:fill="FFFFFF"/>
                <w:lang w:val="en-US"/>
              </w:rPr>
              <w:t>Gardening</w:t>
            </w:r>
            <w:r>
              <w:rPr>
                <w:rFonts w:ascii="Arial" w:hAnsi="Arial" w:cs="Arial"/>
                <w:sz w:val="21"/>
                <w:szCs w:val="21"/>
                <w:shd w:val="clear" w:color="auto" w:fill="FFFFFF"/>
                <w:lang w:val="kk-KZ"/>
              </w:rPr>
              <w:t xml:space="preserve">, </w:t>
            </w:r>
            <w:r w:rsidRPr="00C206BC">
              <w:rPr>
                <w:rFonts w:ascii="Arial" w:hAnsi="Arial" w:cs="Arial"/>
                <w:sz w:val="21"/>
                <w:szCs w:val="21"/>
                <w:shd w:val="clear" w:color="auto" w:fill="FFFFFF"/>
                <w:lang w:val="en-US"/>
              </w:rPr>
              <w:t>Nursery garden activities</w:t>
            </w:r>
          </w:p>
        </w:tc>
      </w:tr>
    </w:tbl>
    <w:p w:rsidR="00A02197" w:rsidRDefault="00A02197" w:rsidP="00A0219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A02197" w:rsidRPr="006056F9" w:rsidRDefault="00A02197" w:rsidP="00CF07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val="kk-KZ" w:eastAsia="ru-RU"/>
              </w:rPr>
              <w:t>Learning outcomes:</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1</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Demonstrate an active civic position in interpersonal and intercultural communication within a multilingual environment, adhering to the principles of inclusive interaction, based on fundamental knowledge and skills in the social, political, cultural, and psychological sciences in the context of their role in the modernization and digitalization of Kazakhstani society.</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2</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Evaluate and apply innovative approaches to understanding socially significant phenomena and processes in legal, entrepreneurial, industrial, and environmental contexts, taking into account the principles of inclusivity.</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3</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Apply scientific research methods to analyze agricultural processes, process research results, and prepare scientific papers while adhering to the principles of academic integrity and academic writing.</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4</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Evaluate environmental factors and their impact on the sustainability of agroecosystems and human health.</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5</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Apply the principles of life safety and sustainable development when analyzing environmental and production-related risks.</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6</w:t>
            </w:r>
          </w:p>
        </w:tc>
        <w:tc>
          <w:tcPr>
            <w:tcW w:w="4764" w:type="pct"/>
          </w:tcPr>
          <w:p w:rsidR="00A02197" w:rsidRPr="006056F9" w:rsidRDefault="00C54BD8"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Evaluate the agroecological condition of soils based on their chemical, physical, and biological indicators.</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7</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Apply the principles and methods of soil science, agriculture, and land reclamation to enhance soil fertility and ensure the rational use of land resources.</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8</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Analyze land use systems, crop rotation, and cropping structure to optimize agricultural technologies.</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9</w:t>
            </w:r>
          </w:p>
        </w:tc>
        <w:tc>
          <w:tcPr>
            <w:tcW w:w="4764" w:type="pct"/>
          </w:tcPr>
          <w:p w:rsidR="00A02197" w:rsidRPr="006056F9" w:rsidRDefault="00C54BD8" w:rsidP="00CF072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Apply modern crop cultivation technologies to improve yield and product quality.</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10</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Use breeding, seed production, and biotechnology technologies to improve the productivity of agricultural crops.</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11</w:t>
            </w:r>
          </w:p>
        </w:tc>
        <w:tc>
          <w:tcPr>
            <w:tcW w:w="4764" w:type="pct"/>
          </w:tcPr>
          <w:p w:rsidR="00A02197" w:rsidRPr="006056F9" w:rsidRDefault="00C54BD8"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4BD8">
              <w:rPr>
                <w:rFonts w:ascii="Times New Roman" w:eastAsia="Times New Roman" w:hAnsi="Times New Roman" w:cs="Times New Roman"/>
                <w:sz w:val="24"/>
                <w:szCs w:val="24"/>
                <w:lang w:val="kk-KZ" w:eastAsia="ru-RU"/>
              </w:rPr>
              <w:t>Organize technological processes for the cultivation and protection of agricultural crops in crop production.</w:t>
            </w:r>
          </w:p>
        </w:tc>
      </w:tr>
      <w:tr w:rsidR="00A02197" w:rsidRPr="00C54BD8"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lastRenderedPageBreak/>
              <w:t>12</w:t>
            </w:r>
          </w:p>
        </w:tc>
        <w:tc>
          <w:tcPr>
            <w:tcW w:w="4764" w:type="pct"/>
          </w:tcPr>
          <w:p w:rsidR="00A02197" w:rsidRPr="006056F9" w:rsidRDefault="00C54BD8" w:rsidP="00CF072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54BD8">
              <w:rPr>
                <w:rFonts w:ascii="Times New Roman" w:hAnsi="Times New Roman" w:cs="Times New Roman"/>
                <w:sz w:val="24"/>
                <w:szCs w:val="24"/>
                <w:lang w:val="kk-KZ"/>
              </w:rPr>
              <w:t>Apply digital technologies, data analysis methods, and artificial intelligence tools in agricultural production to improve decision-making efficiency.</w:t>
            </w:r>
            <w:bookmarkStart w:id="0" w:name="_GoBack"/>
            <w:bookmarkEnd w:id="0"/>
          </w:p>
        </w:tc>
      </w:tr>
    </w:tbl>
    <w:p w:rsidR="00A02197" w:rsidRPr="00323F4B" w:rsidRDefault="00A02197" w:rsidP="00A02197">
      <w:pPr>
        <w:rPr>
          <w:lang w:val="en-US"/>
        </w:rPr>
      </w:pPr>
    </w:p>
    <w:sectPr w:rsidR="00A02197" w:rsidRPr="00323F4B"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45402"/>
    <w:rsid w:val="00252E51"/>
    <w:rsid w:val="002575FF"/>
    <w:rsid w:val="00263082"/>
    <w:rsid w:val="00267136"/>
    <w:rsid w:val="002704C5"/>
    <w:rsid w:val="00290CDA"/>
    <w:rsid w:val="002A287D"/>
    <w:rsid w:val="002A5A78"/>
    <w:rsid w:val="002D5A31"/>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B7CC3"/>
    <w:rsid w:val="003D77E0"/>
    <w:rsid w:val="003E0262"/>
    <w:rsid w:val="003F2E63"/>
    <w:rsid w:val="00405C48"/>
    <w:rsid w:val="0041551F"/>
    <w:rsid w:val="00427EF8"/>
    <w:rsid w:val="00430FA7"/>
    <w:rsid w:val="00433275"/>
    <w:rsid w:val="004363F8"/>
    <w:rsid w:val="0045597F"/>
    <w:rsid w:val="004575F9"/>
    <w:rsid w:val="00460495"/>
    <w:rsid w:val="00465B64"/>
    <w:rsid w:val="00473C5E"/>
    <w:rsid w:val="0049562E"/>
    <w:rsid w:val="004A60E8"/>
    <w:rsid w:val="004B2E4D"/>
    <w:rsid w:val="004B6F72"/>
    <w:rsid w:val="004B7799"/>
    <w:rsid w:val="004C2CF6"/>
    <w:rsid w:val="004C4E4F"/>
    <w:rsid w:val="00501E18"/>
    <w:rsid w:val="005A1F87"/>
    <w:rsid w:val="005A6B02"/>
    <w:rsid w:val="005A7ABC"/>
    <w:rsid w:val="005B2260"/>
    <w:rsid w:val="005B3649"/>
    <w:rsid w:val="005D3E9D"/>
    <w:rsid w:val="005F16DC"/>
    <w:rsid w:val="005F4CE6"/>
    <w:rsid w:val="006056F9"/>
    <w:rsid w:val="0060743A"/>
    <w:rsid w:val="00622354"/>
    <w:rsid w:val="006313AC"/>
    <w:rsid w:val="00632189"/>
    <w:rsid w:val="00640E83"/>
    <w:rsid w:val="0064194F"/>
    <w:rsid w:val="00642E5C"/>
    <w:rsid w:val="00644439"/>
    <w:rsid w:val="00647EB6"/>
    <w:rsid w:val="00647FC6"/>
    <w:rsid w:val="006500BC"/>
    <w:rsid w:val="006573A8"/>
    <w:rsid w:val="0067370D"/>
    <w:rsid w:val="00682D7A"/>
    <w:rsid w:val="006B5013"/>
    <w:rsid w:val="006D358F"/>
    <w:rsid w:val="006E21E1"/>
    <w:rsid w:val="00721BC9"/>
    <w:rsid w:val="007374DF"/>
    <w:rsid w:val="00750175"/>
    <w:rsid w:val="007971C6"/>
    <w:rsid w:val="007A62AE"/>
    <w:rsid w:val="007D1BEA"/>
    <w:rsid w:val="007E2A76"/>
    <w:rsid w:val="007F02E9"/>
    <w:rsid w:val="00814D46"/>
    <w:rsid w:val="00854F57"/>
    <w:rsid w:val="008657BE"/>
    <w:rsid w:val="008711AD"/>
    <w:rsid w:val="008764EC"/>
    <w:rsid w:val="00885DC4"/>
    <w:rsid w:val="008B772A"/>
    <w:rsid w:val="008D2616"/>
    <w:rsid w:val="008E4990"/>
    <w:rsid w:val="008E4E9D"/>
    <w:rsid w:val="009228AA"/>
    <w:rsid w:val="00922DA1"/>
    <w:rsid w:val="009250A5"/>
    <w:rsid w:val="00963275"/>
    <w:rsid w:val="00966599"/>
    <w:rsid w:val="00971F33"/>
    <w:rsid w:val="00976CFB"/>
    <w:rsid w:val="0097731F"/>
    <w:rsid w:val="00984596"/>
    <w:rsid w:val="0098658B"/>
    <w:rsid w:val="009B6D69"/>
    <w:rsid w:val="009E23B4"/>
    <w:rsid w:val="00A02197"/>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C7836"/>
    <w:rsid w:val="00AD2AF5"/>
    <w:rsid w:val="00AE16F6"/>
    <w:rsid w:val="00AE4B01"/>
    <w:rsid w:val="00AF6297"/>
    <w:rsid w:val="00AF7FEE"/>
    <w:rsid w:val="00B4195F"/>
    <w:rsid w:val="00B508AB"/>
    <w:rsid w:val="00B51AA2"/>
    <w:rsid w:val="00B57B88"/>
    <w:rsid w:val="00B764AB"/>
    <w:rsid w:val="00B831BE"/>
    <w:rsid w:val="00B91629"/>
    <w:rsid w:val="00BB00E0"/>
    <w:rsid w:val="00BD4FD5"/>
    <w:rsid w:val="00BE794F"/>
    <w:rsid w:val="00BE7A2B"/>
    <w:rsid w:val="00BF3FEF"/>
    <w:rsid w:val="00BF6D75"/>
    <w:rsid w:val="00C01CAA"/>
    <w:rsid w:val="00C06132"/>
    <w:rsid w:val="00C206BC"/>
    <w:rsid w:val="00C37B5C"/>
    <w:rsid w:val="00C434E5"/>
    <w:rsid w:val="00C54BD8"/>
    <w:rsid w:val="00C75124"/>
    <w:rsid w:val="00C9078F"/>
    <w:rsid w:val="00C966F7"/>
    <w:rsid w:val="00CA363A"/>
    <w:rsid w:val="00CA4A85"/>
    <w:rsid w:val="00CE7654"/>
    <w:rsid w:val="00CF50C4"/>
    <w:rsid w:val="00D07AAB"/>
    <w:rsid w:val="00D2320D"/>
    <w:rsid w:val="00D51846"/>
    <w:rsid w:val="00D54793"/>
    <w:rsid w:val="00D57300"/>
    <w:rsid w:val="00D76198"/>
    <w:rsid w:val="00D85C4A"/>
    <w:rsid w:val="00D86504"/>
    <w:rsid w:val="00D87DEE"/>
    <w:rsid w:val="00DC72DD"/>
    <w:rsid w:val="00DD4233"/>
    <w:rsid w:val="00DD49FB"/>
    <w:rsid w:val="00DF2209"/>
    <w:rsid w:val="00DF4B94"/>
    <w:rsid w:val="00DF54C6"/>
    <w:rsid w:val="00DF690B"/>
    <w:rsid w:val="00E16DC1"/>
    <w:rsid w:val="00E76658"/>
    <w:rsid w:val="00EA2FCC"/>
    <w:rsid w:val="00EA7E5E"/>
    <w:rsid w:val="00EB3B2C"/>
    <w:rsid w:val="00EC79C0"/>
    <w:rsid w:val="00EF477A"/>
    <w:rsid w:val="00F3200E"/>
    <w:rsid w:val="00F327A2"/>
    <w:rsid w:val="00F419CB"/>
    <w:rsid w:val="00F47943"/>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styleId="ae">
    <w:name w:val="Strong"/>
    <w:basedOn w:val="a0"/>
    <w:uiPriority w:val="22"/>
    <w:qFormat/>
    <w:rsid w:val="00B831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styleId="ae">
    <w:name w:val="Strong"/>
    <w:basedOn w:val="a0"/>
    <w:uiPriority w:val="22"/>
    <w:qFormat/>
    <w:rsid w:val="00B83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961451">
      <w:bodyDiv w:val="1"/>
      <w:marLeft w:val="0"/>
      <w:marRight w:val="0"/>
      <w:marTop w:val="0"/>
      <w:marBottom w:val="0"/>
      <w:divBdr>
        <w:top w:val="none" w:sz="0" w:space="0" w:color="auto"/>
        <w:left w:val="none" w:sz="0" w:space="0" w:color="auto"/>
        <w:bottom w:val="none" w:sz="0" w:space="0" w:color="auto"/>
        <w:right w:val="none" w:sz="0" w:space="0" w:color="auto"/>
      </w:divBdr>
      <w:divsChild>
        <w:div w:id="1980186850">
          <w:marLeft w:val="0"/>
          <w:marRight w:val="0"/>
          <w:marTop w:val="0"/>
          <w:marBottom w:val="0"/>
          <w:divBdr>
            <w:top w:val="none" w:sz="0" w:space="0" w:color="auto"/>
            <w:left w:val="none" w:sz="0" w:space="0" w:color="auto"/>
            <w:bottom w:val="none" w:sz="0" w:space="0" w:color="auto"/>
            <w:right w:val="none" w:sz="0" w:space="0" w:color="auto"/>
          </w:divBdr>
          <w:divsChild>
            <w:div w:id="1413819268">
              <w:marLeft w:val="0"/>
              <w:marRight w:val="0"/>
              <w:marTop w:val="0"/>
              <w:marBottom w:val="0"/>
              <w:divBdr>
                <w:top w:val="none" w:sz="0" w:space="0" w:color="auto"/>
                <w:left w:val="none" w:sz="0" w:space="0" w:color="auto"/>
                <w:bottom w:val="none" w:sz="0" w:space="0" w:color="auto"/>
                <w:right w:val="none" w:sz="0" w:space="0" w:color="auto"/>
              </w:divBdr>
            </w:div>
          </w:divsChild>
        </w:div>
        <w:div w:id="231814636">
          <w:marLeft w:val="0"/>
          <w:marRight w:val="0"/>
          <w:marTop w:val="0"/>
          <w:marBottom w:val="0"/>
          <w:divBdr>
            <w:top w:val="none" w:sz="0" w:space="0" w:color="auto"/>
            <w:left w:val="none" w:sz="0" w:space="0" w:color="auto"/>
            <w:bottom w:val="none" w:sz="0" w:space="0" w:color="auto"/>
            <w:right w:val="none" w:sz="0" w:space="0" w:color="auto"/>
          </w:divBdr>
          <w:divsChild>
            <w:div w:id="11017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2045279782">
      <w:bodyDiv w:val="1"/>
      <w:marLeft w:val="0"/>
      <w:marRight w:val="0"/>
      <w:marTop w:val="0"/>
      <w:marBottom w:val="0"/>
      <w:divBdr>
        <w:top w:val="none" w:sz="0" w:space="0" w:color="auto"/>
        <w:left w:val="none" w:sz="0" w:space="0" w:color="auto"/>
        <w:bottom w:val="none" w:sz="0" w:space="0" w:color="auto"/>
        <w:right w:val="none" w:sz="0" w:space="0" w:color="auto"/>
      </w:divBdr>
      <w:divsChild>
        <w:div w:id="2136868085">
          <w:marLeft w:val="0"/>
          <w:marRight w:val="0"/>
          <w:marTop w:val="0"/>
          <w:marBottom w:val="0"/>
          <w:divBdr>
            <w:top w:val="none" w:sz="0" w:space="0" w:color="auto"/>
            <w:left w:val="none" w:sz="0" w:space="0" w:color="auto"/>
            <w:bottom w:val="none" w:sz="0" w:space="0" w:color="auto"/>
            <w:right w:val="none" w:sz="0" w:space="0" w:color="auto"/>
          </w:divBdr>
          <w:divsChild>
            <w:div w:id="221059270">
              <w:marLeft w:val="0"/>
              <w:marRight w:val="0"/>
              <w:marTop w:val="0"/>
              <w:marBottom w:val="0"/>
              <w:divBdr>
                <w:top w:val="none" w:sz="0" w:space="0" w:color="auto"/>
                <w:left w:val="none" w:sz="0" w:space="0" w:color="auto"/>
                <w:bottom w:val="none" w:sz="0" w:space="0" w:color="auto"/>
                <w:right w:val="none" w:sz="0" w:space="0" w:color="auto"/>
              </w:divBdr>
            </w:div>
          </w:divsChild>
        </w:div>
        <w:div w:id="1229726255">
          <w:marLeft w:val="0"/>
          <w:marRight w:val="0"/>
          <w:marTop w:val="0"/>
          <w:marBottom w:val="0"/>
          <w:divBdr>
            <w:top w:val="none" w:sz="0" w:space="0" w:color="auto"/>
            <w:left w:val="none" w:sz="0" w:space="0" w:color="auto"/>
            <w:bottom w:val="none" w:sz="0" w:space="0" w:color="auto"/>
            <w:right w:val="none" w:sz="0" w:space="0" w:color="auto"/>
          </w:divBdr>
          <w:divsChild>
            <w:div w:id="96338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EB9B4-D383-4F23-9C45-8430F8830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396</Words>
  <Characters>2261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10</cp:revision>
  <cp:lastPrinted>2020-05-20T04:51:00Z</cp:lastPrinted>
  <dcterms:created xsi:type="dcterms:W3CDTF">2024-10-16T11:32:00Z</dcterms:created>
  <dcterms:modified xsi:type="dcterms:W3CDTF">2026-10-22T02:42:00Z</dcterms:modified>
</cp:coreProperties>
</file>