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CAA" w:rsidRPr="00F92D6C" w:rsidRDefault="00C01CAA" w:rsidP="00C01CAA">
      <w:pPr>
        <w:shd w:val="clear" w:color="auto" w:fill="FFFFFF"/>
        <w:spacing w:after="0" w:line="240" w:lineRule="auto"/>
        <w:jc w:val="center"/>
        <w:rPr>
          <w:rFonts w:ascii="Times New Roman" w:eastAsia="Times New Roman" w:hAnsi="Times New Roman" w:cs="Times New Roman"/>
          <w:b/>
          <w:sz w:val="24"/>
          <w:szCs w:val="24"/>
          <w:lang w:eastAsia="ru-RU"/>
        </w:rPr>
      </w:pPr>
    </w:p>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45454B" w:rsidRPr="00FC1DEF" w:rsidTr="00D871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45454B" w:rsidRPr="00F92D6C" w:rsidRDefault="0045454B" w:rsidP="00911929">
            <w:pPr>
              <w:shd w:val="clear" w:color="auto" w:fill="FFFFFF"/>
              <w:rPr>
                <w:rFonts w:ascii="Times New Roman" w:eastAsia="Times New Roman" w:hAnsi="Times New Roman"/>
                <w:sz w:val="24"/>
                <w:szCs w:val="24"/>
                <w:lang w:val="kk-KZ" w:eastAsia="ru-RU"/>
              </w:rPr>
            </w:pPr>
            <w:r w:rsidRPr="00F92D6C">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45454B" w:rsidRPr="00F92D6C" w:rsidRDefault="0045454B" w:rsidP="0091192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92D6C">
              <w:rPr>
                <w:rFonts w:ascii="Times New Roman" w:eastAsia="Times New Roman" w:hAnsi="Times New Roman" w:cs="Times New Roman"/>
                <w:sz w:val="24"/>
                <w:szCs w:val="24"/>
                <w:lang w:val="en-US" w:eastAsia="ru-RU"/>
              </w:rPr>
              <w:t>6</w:t>
            </w:r>
            <w:r w:rsidRPr="00F92D6C">
              <w:rPr>
                <w:rFonts w:ascii="Times New Roman" w:eastAsia="Times New Roman" w:hAnsi="Times New Roman" w:cs="Times New Roman"/>
                <w:sz w:val="24"/>
                <w:szCs w:val="24"/>
                <w:lang w:eastAsia="ru-RU"/>
              </w:rPr>
              <w:t>В</w:t>
            </w:r>
            <w:r w:rsidRPr="00F92D6C">
              <w:rPr>
                <w:rFonts w:ascii="Times New Roman" w:eastAsia="Times New Roman" w:hAnsi="Times New Roman" w:cs="Times New Roman"/>
                <w:sz w:val="24"/>
                <w:szCs w:val="24"/>
                <w:lang w:val="en-US" w:eastAsia="ru-RU"/>
              </w:rPr>
              <w:t xml:space="preserve">01201 </w:t>
            </w:r>
            <w:r w:rsidRPr="00F92D6C">
              <w:rPr>
                <w:rFonts w:ascii="Times New Roman" w:hAnsi="Times New Roman" w:cs="Times New Roman"/>
                <w:sz w:val="24"/>
                <w:szCs w:val="24"/>
                <w:lang w:val="en-US"/>
              </w:rPr>
              <w:t>Pre-school education and upbringing</w:t>
            </w:r>
          </w:p>
        </w:tc>
      </w:tr>
      <w:tr w:rsidR="0045454B" w:rsidRPr="00425323" w:rsidTr="00D871B0">
        <w:tc>
          <w:tcPr>
            <w:cnfStyle w:val="001000000000" w:firstRow="0" w:lastRow="0" w:firstColumn="1" w:lastColumn="0" w:oddVBand="0" w:evenVBand="0" w:oddHBand="0" w:evenHBand="0" w:firstRowFirstColumn="0" w:firstRowLastColumn="0" w:lastRowFirstColumn="0" w:lastRowLastColumn="0"/>
            <w:tcW w:w="5524" w:type="dxa"/>
          </w:tcPr>
          <w:p w:rsidR="0045454B" w:rsidRPr="00F92D6C" w:rsidRDefault="0045454B" w:rsidP="00911929">
            <w:pPr>
              <w:shd w:val="clear" w:color="auto" w:fill="FFFFFF"/>
              <w:rPr>
                <w:rFonts w:ascii="Times New Roman" w:eastAsia="Times New Roman" w:hAnsi="Times New Roman"/>
                <w:sz w:val="24"/>
                <w:szCs w:val="24"/>
                <w:lang w:val="kk-KZ" w:eastAsia="ru-RU"/>
              </w:rPr>
            </w:pPr>
            <w:r w:rsidRPr="00F92D6C">
              <w:rPr>
                <w:rFonts w:ascii="Times New Roman" w:eastAsia="Times New Roman" w:hAnsi="Times New Roman"/>
                <w:sz w:val="24"/>
                <w:szCs w:val="24"/>
                <w:lang w:val="kk-KZ" w:eastAsia="ru-RU"/>
              </w:rPr>
              <w:t>EP purpose </w:t>
            </w:r>
          </w:p>
        </w:tc>
        <w:tc>
          <w:tcPr>
            <w:tcW w:w="9355" w:type="dxa"/>
          </w:tcPr>
          <w:p w:rsidR="0045454B" w:rsidRPr="00F92D6C" w:rsidRDefault="00425323" w:rsidP="00911929">
            <w:pPr>
              <w:pStyle w:val="2"/>
              <w:widowControl w:val="0"/>
              <w:spacing w:after="0" w:line="240" w:lineRule="auto"/>
              <w:ind w:left="0" w:right="-1"/>
              <w:jc w:val="both"/>
              <w:cnfStyle w:val="000000000000" w:firstRow="0" w:lastRow="0" w:firstColumn="0" w:lastColumn="0" w:oddVBand="0" w:evenVBand="0" w:oddHBand="0" w:evenHBand="0" w:firstRowFirstColumn="0" w:firstRowLastColumn="0" w:lastRowFirstColumn="0" w:lastRowLastColumn="0"/>
              <w:rPr>
                <w:lang w:val="en-US" w:eastAsia="ru-RU"/>
              </w:rPr>
            </w:pPr>
            <w:r w:rsidRPr="00425323">
              <w:rPr>
                <w:lang w:val="en-US" w:eastAsia="ru-RU"/>
              </w:rPr>
              <w:t>Training of a bachelor in the field of preschool education with fundamental knowledge, skills, and competencies necessary in professional activities: language competence, development of mental, ecological, physical, ethical, legal culture and thinking, fostering in the spirit of patriotism and tolerance.</w:t>
            </w:r>
          </w:p>
        </w:tc>
      </w:tr>
      <w:tr w:rsidR="0045454B" w:rsidRPr="00F92D6C" w:rsidTr="00D871B0">
        <w:tc>
          <w:tcPr>
            <w:cnfStyle w:val="001000000000" w:firstRow="0" w:lastRow="0" w:firstColumn="1" w:lastColumn="0" w:oddVBand="0" w:evenVBand="0" w:oddHBand="0" w:evenHBand="0" w:firstRowFirstColumn="0" w:firstRowLastColumn="0" w:lastRowFirstColumn="0" w:lastRowLastColumn="0"/>
            <w:tcW w:w="5524" w:type="dxa"/>
          </w:tcPr>
          <w:p w:rsidR="0045454B" w:rsidRPr="00F92D6C" w:rsidRDefault="0045454B" w:rsidP="00911929">
            <w:pPr>
              <w:shd w:val="clear" w:color="auto" w:fill="FFFFFF"/>
              <w:rPr>
                <w:rFonts w:ascii="Times New Roman" w:eastAsia="Times New Roman" w:hAnsi="Times New Roman"/>
                <w:sz w:val="24"/>
                <w:szCs w:val="24"/>
                <w:lang w:val="kk-KZ" w:eastAsia="ru-RU"/>
              </w:rPr>
            </w:pPr>
            <w:r w:rsidRPr="00F92D6C">
              <w:rPr>
                <w:rFonts w:ascii="Times New Roman" w:eastAsia="Times New Roman" w:hAnsi="Times New Roman"/>
                <w:sz w:val="24"/>
                <w:szCs w:val="24"/>
                <w:lang w:val="kk-KZ" w:eastAsia="ru-RU"/>
              </w:rPr>
              <w:t>EP type</w:t>
            </w:r>
          </w:p>
        </w:tc>
        <w:tc>
          <w:tcPr>
            <w:tcW w:w="9355" w:type="dxa"/>
          </w:tcPr>
          <w:p w:rsidR="0045454B" w:rsidRPr="00F92D6C" w:rsidRDefault="00E91B6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E91B65">
              <w:rPr>
                <w:rFonts w:ascii="Times New Roman" w:eastAsia="Times New Roman" w:hAnsi="Times New Roman"/>
                <w:sz w:val="24"/>
                <w:szCs w:val="24"/>
                <w:lang w:eastAsia="ru-RU"/>
              </w:rPr>
              <w:t>Acting</w:t>
            </w:r>
            <w:proofErr w:type="spellEnd"/>
            <w:r w:rsidRPr="00E91B65">
              <w:rPr>
                <w:rFonts w:ascii="Times New Roman" w:eastAsia="Times New Roman" w:hAnsi="Times New Roman"/>
                <w:sz w:val="24"/>
                <w:szCs w:val="24"/>
                <w:lang w:eastAsia="ru-RU"/>
              </w:rPr>
              <w:t xml:space="preserve"> EP</w:t>
            </w:r>
          </w:p>
        </w:tc>
      </w:tr>
      <w:tr w:rsidR="0045454B" w:rsidRPr="00F92D6C" w:rsidTr="00D871B0">
        <w:tc>
          <w:tcPr>
            <w:cnfStyle w:val="001000000000" w:firstRow="0" w:lastRow="0" w:firstColumn="1" w:lastColumn="0" w:oddVBand="0" w:evenVBand="0" w:oddHBand="0" w:evenHBand="0" w:firstRowFirstColumn="0" w:firstRowLastColumn="0" w:lastRowFirstColumn="0" w:lastRowLastColumn="0"/>
            <w:tcW w:w="5524" w:type="dxa"/>
          </w:tcPr>
          <w:p w:rsidR="0045454B" w:rsidRPr="00F92D6C" w:rsidRDefault="0045454B" w:rsidP="00911929">
            <w:pPr>
              <w:shd w:val="clear" w:color="auto" w:fill="FFFFFF"/>
              <w:rPr>
                <w:rFonts w:ascii="Times New Roman" w:eastAsia="Times New Roman" w:hAnsi="Times New Roman"/>
                <w:sz w:val="24"/>
                <w:szCs w:val="24"/>
                <w:lang w:val="kk-KZ" w:eastAsia="ru-RU"/>
              </w:rPr>
            </w:pPr>
            <w:r w:rsidRPr="00F92D6C">
              <w:rPr>
                <w:rFonts w:ascii="Times New Roman" w:eastAsia="Times New Roman" w:hAnsi="Times New Roman"/>
                <w:sz w:val="24"/>
                <w:szCs w:val="24"/>
                <w:lang w:val="kk-KZ" w:eastAsia="ru-RU"/>
              </w:rPr>
              <w:t>Level on NQF</w:t>
            </w:r>
          </w:p>
        </w:tc>
        <w:tc>
          <w:tcPr>
            <w:tcW w:w="9355" w:type="dxa"/>
          </w:tcPr>
          <w:p w:rsidR="0045454B" w:rsidRPr="00F92D6C" w:rsidRDefault="0045454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F92D6C">
              <w:rPr>
                <w:rFonts w:ascii="Times New Roman" w:hAnsi="Times New Roman"/>
                <w:sz w:val="24"/>
                <w:szCs w:val="24"/>
                <w:lang w:val="kk-KZ"/>
              </w:rPr>
              <w:t xml:space="preserve">6 </w:t>
            </w:r>
          </w:p>
        </w:tc>
      </w:tr>
      <w:tr w:rsidR="0045454B" w:rsidRPr="00F92D6C" w:rsidTr="00D871B0">
        <w:tc>
          <w:tcPr>
            <w:cnfStyle w:val="001000000000" w:firstRow="0" w:lastRow="0" w:firstColumn="1" w:lastColumn="0" w:oddVBand="0" w:evenVBand="0" w:oddHBand="0" w:evenHBand="0" w:firstRowFirstColumn="0" w:firstRowLastColumn="0" w:lastRowFirstColumn="0" w:lastRowLastColumn="0"/>
            <w:tcW w:w="5524" w:type="dxa"/>
          </w:tcPr>
          <w:p w:rsidR="0045454B" w:rsidRPr="00F92D6C" w:rsidRDefault="0045454B" w:rsidP="00911929">
            <w:pPr>
              <w:shd w:val="clear" w:color="auto" w:fill="FFFFFF"/>
              <w:rPr>
                <w:rFonts w:ascii="Times New Roman" w:eastAsia="Times New Roman" w:hAnsi="Times New Roman"/>
                <w:sz w:val="24"/>
                <w:szCs w:val="24"/>
                <w:lang w:val="kk-KZ" w:eastAsia="ru-RU"/>
              </w:rPr>
            </w:pPr>
            <w:r w:rsidRPr="00F92D6C">
              <w:rPr>
                <w:rFonts w:ascii="Times New Roman" w:eastAsia="Times New Roman" w:hAnsi="Times New Roman"/>
                <w:sz w:val="24"/>
                <w:szCs w:val="24"/>
                <w:lang w:val="kk-KZ" w:eastAsia="ru-RU"/>
              </w:rPr>
              <w:t>Level on SQF</w:t>
            </w:r>
          </w:p>
        </w:tc>
        <w:tc>
          <w:tcPr>
            <w:tcW w:w="9355" w:type="dxa"/>
          </w:tcPr>
          <w:p w:rsidR="0045454B" w:rsidRPr="00F92D6C" w:rsidRDefault="0045454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F92D6C">
              <w:rPr>
                <w:rFonts w:ascii="Times New Roman" w:hAnsi="Times New Roman"/>
                <w:sz w:val="24"/>
                <w:szCs w:val="24"/>
                <w:lang w:val="kk-KZ"/>
              </w:rPr>
              <w:t xml:space="preserve">6 </w:t>
            </w:r>
          </w:p>
        </w:tc>
      </w:tr>
      <w:tr w:rsidR="0045454B" w:rsidRPr="00F92D6C" w:rsidTr="00D871B0">
        <w:tc>
          <w:tcPr>
            <w:cnfStyle w:val="001000000000" w:firstRow="0" w:lastRow="0" w:firstColumn="1" w:lastColumn="0" w:oddVBand="0" w:evenVBand="0" w:oddHBand="0" w:evenHBand="0" w:firstRowFirstColumn="0" w:firstRowLastColumn="0" w:lastRowFirstColumn="0" w:lastRowLastColumn="0"/>
            <w:tcW w:w="5524" w:type="dxa"/>
          </w:tcPr>
          <w:p w:rsidR="0045454B" w:rsidRPr="00F92D6C" w:rsidRDefault="0045454B" w:rsidP="00911929">
            <w:pPr>
              <w:shd w:val="clear" w:color="auto" w:fill="FFFFFF"/>
              <w:rPr>
                <w:rFonts w:ascii="Times New Roman" w:eastAsia="Times New Roman" w:hAnsi="Times New Roman"/>
                <w:sz w:val="24"/>
                <w:szCs w:val="24"/>
                <w:lang w:val="kk-KZ" w:eastAsia="ru-RU"/>
              </w:rPr>
            </w:pPr>
            <w:r w:rsidRPr="00F92D6C">
              <w:rPr>
                <w:rFonts w:ascii="Times New Roman" w:eastAsia="Times New Roman" w:hAnsi="Times New Roman"/>
                <w:sz w:val="24"/>
                <w:szCs w:val="24"/>
                <w:lang w:val="kk-KZ" w:eastAsia="ru-RU"/>
              </w:rPr>
              <w:t>The awarded academic degree</w:t>
            </w:r>
          </w:p>
        </w:tc>
        <w:tc>
          <w:tcPr>
            <w:tcW w:w="9355" w:type="dxa"/>
          </w:tcPr>
          <w:p w:rsidR="0045454B" w:rsidRPr="00F92D6C" w:rsidRDefault="00E91B65"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45454B" w:rsidRPr="00F92D6C">
              <w:rPr>
                <w:rFonts w:ascii="Times New Roman" w:eastAsia="Times New Roman" w:hAnsi="Times New Roman"/>
                <w:sz w:val="24"/>
                <w:szCs w:val="24"/>
                <w:lang w:val="kk-KZ" w:eastAsia="ru-RU"/>
              </w:rPr>
              <w:t>achelor</w:t>
            </w:r>
          </w:p>
        </w:tc>
      </w:tr>
      <w:tr w:rsidR="0045454B" w:rsidRPr="00F92D6C" w:rsidTr="00D871B0">
        <w:tc>
          <w:tcPr>
            <w:cnfStyle w:val="001000000000" w:firstRow="0" w:lastRow="0" w:firstColumn="1" w:lastColumn="0" w:oddVBand="0" w:evenVBand="0" w:oddHBand="0" w:evenHBand="0" w:firstRowFirstColumn="0" w:firstRowLastColumn="0" w:lastRowFirstColumn="0" w:lastRowLastColumn="0"/>
            <w:tcW w:w="5524" w:type="dxa"/>
          </w:tcPr>
          <w:p w:rsidR="0045454B" w:rsidRPr="00F92D6C" w:rsidRDefault="0045454B" w:rsidP="00911929">
            <w:pPr>
              <w:shd w:val="clear" w:color="auto" w:fill="FFFFFF"/>
              <w:rPr>
                <w:rFonts w:ascii="Times New Roman" w:eastAsia="Times New Roman" w:hAnsi="Times New Roman"/>
                <w:sz w:val="24"/>
                <w:szCs w:val="24"/>
                <w:lang w:val="kk-KZ" w:eastAsia="ru-RU"/>
              </w:rPr>
            </w:pPr>
            <w:r w:rsidRPr="00F92D6C">
              <w:rPr>
                <w:rFonts w:ascii="Times New Roman" w:eastAsia="Times New Roman" w:hAnsi="Times New Roman"/>
                <w:sz w:val="24"/>
                <w:szCs w:val="24"/>
                <w:lang w:val="kk-KZ" w:eastAsia="ru-RU"/>
              </w:rPr>
              <w:t>Period of study</w:t>
            </w:r>
          </w:p>
        </w:tc>
        <w:tc>
          <w:tcPr>
            <w:tcW w:w="9355" w:type="dxa"/>
          </w:tcPr>
          <w:p w:rsidR="0045454B" w:rsidRPr="00F92D6C" w:rsidRDefault="0045454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F92D6C">
              <w:rPr>
                <w:rFonts w:ascii="Times New Roman" w:eastAsia="Times New Roman" w:hAnsi="Times New Roman"/>
                <w:sz w:val="24"/>
                <w:szCs w:val="24"/>
                <w:lang w:eastAsia="ru-RU"/>
              </w:rPr>
              <w:t xml:space="preserve">4 </w:t>
            </w:r>
          </w:p>
        </w:tc>
      </w:tr>
      <w:tr w:rsidR="0045454B" w:rsidRPr="00F92D6C" w:rsidTr="00D871B0">
        <w:tc>
          <w:tcPr>
            <w:cnfStyle w:val="001000000000" w:firstRow="0" w:lastRow="0" w:firstColumn="1" w:lastColumn="0" w:oddVBand="0" w:evenVBand="0" w:oddHBand="0" w:evenHBand="0" w:firstRowFirstColumn="0" w:firstRowLastColumn="0" w:lastRowFirstColumn="0" w:lastRowLastColumn="0"/>
            <w:tcW w:w="5524" w:type="dxa"/>
          </w:tcPr>
          <w:p w:rsidR="0045454B" w:rsidRPr="00F92D6C" w:rsidRDefault="0045454B" w:rsidP="00911929">
            <w:pPr>
              <w:shd w:val="clear" w:color="auto" w:fill="FFFFFF"/>
              <w:rPr>
                <w:rFonts w:ascii="Times New Roman" w:eastAsia="Times New Roman" w:hAnsi="Times New Roman"/>
                <w:sz w:val="24"/>
                <w:szCs w:val="24"/>
                <w:lang w:val="kk-KZ" w:eastAsia="ru-RU"/>
              </w:rPr>
            </w:pPr>
            <w:r w:rsidRPr="00F92D6C">
              <w:rPr>
                <w:rFonts w:ascii="Times New Roman" w:eastAsia="Times New Roman" w:hAnsi="Times New Roman"/>
                <w:sz w:val="24"/>
                <w:szCs w:val="24"/>
                <w:lang w:val="kk-KZ" w:eastAsia="ru-RU"/>
              </w:rPr>
              <w:t>Volume of the credits</w:t>
            </w:r>
          </w:p>
        </w:tc>
        <w:tc>
          <w:tcPr>
            <w:tcW w:w="9355" w:type="dxa"/>
          </w:tcPr>
          <w:p w:rsidR="0045454B" w:rsidRPr="00F92D6C" w:rsidRDefault="0045454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F92D6C">
              <w:rPr>
                <w:rFonts w:ascii="Times New Roman" w:eastAsia="Times New Roman" w:hAnsi="Times New Roman"/>
                <w:sz w:val="24"/>
                <w:szCs w:val="24"/>
                <w:lang w:eastAsia="ru-RU"/>
              </w:rPr>
              <w:t xml:space="preserve">240 </w:t>
            </w:r>
          </w:p>
        </w:tc>
      </w:tr>
      <w:tr w:rsidR="0045454B" w:rsidRPr="00F92D6C" w:rsidTr="00D871B0">
        <w:tc>
          <w:tcPr>
            <w:cnfStyle w:val="001000000000" w:firstRow="0" w:lastRow="0" w:firstColumn="1" w:lastColumn="0" w:oddVBand="0" w:evenVBand="0" w:oddHBand="0" w:evenHBand="0" w:firstRowFirstColumn="0" w:firstRowLastColumn="0" w:lastRowFirstColumn="0" w:lastRowLastColumn="0"/>
            <w:tcW w:w="5524" w:type="dxa"/>
          </w:tcPr>
          <w:p w:rsidR="0045454B" w:rsidRPr="00F92D6C" w:rsidRDefault="0045454B" w:rsidP="00911929">
            <w:pPr>
              <w:shd w:val="clear" w:color="auto" w:fill="FFFFFF"/>
              <w:rPr>
                <w:rFonts w:ascii="Times New Roman" w:eastAsia="Times New Roman" w:hAnsi="Times New Roman"/>
                <w:sz w:val="24"/>
                <w:szCs w:val="24"/>
                <w:lang w:val="kk-KZ" w:eastAsia="ru-RU"/>
              </w:rPr>
            </w:pPr>
            <w:r w:rsidRPr="00F92D6C">
              <w:rPr>
                <w:rFonts w:ascii="Times New Roman" w:eastAsia="Times New Roman" w:hAnsi="Times New Roman"/>
                <w:sz w:val="24"/>
                <w:szCs w:val="24"/>
                <w:lang w:val="kk-KZ" w:eastAsia="ru-RU"/>
              </w:rPr>
              <w:t>Language of education</w:t>
            </w:r>
          </w:p>
        </w:tc>
        <w:tc>
          <w:tcPr>
            <w:tcW w:w="9355" w:type="dxa"/>
          </w:tcPr>
          <w:p w:rsidR="0045454B" w:rsidRPr="00F92D6C" w:rsidRDefault="0045454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F92D6C">
              <w:rPr>
                <w:rFonts w:ascii="Times New Roman" w:hAnsi="Times New Roman"/>
                <w:sz w:val="24"/>
                <w:szCs w:val="24"/>
              </w:rPr>
              <w:t>Kazakh</w:t>
            </w:r>
            <w:proofErr w:type="spellEnd"/>
            <w:r w:rsidRPr="00F92D6C">
              <w:rPr>
                <w:rFonts w:ascii="Times New Roman" w:hAnsi="Times New Roman"/>
                <w:sz w:val="24"/>
                <w:szCs w:val="24"/>
              </w:rPr>
              <w:t xml:space="preserve">, </w:t>
            </w:r>
            <w:proofErr w:type="spellStart"/>
            <w:r w:rsidRPr="00F92D6C">
              <w:rPr>
                <w:rFonts w:ascii="Times New Roman" w:hAnsi="Times New Roman"/>
                <w:sz w:val="24"/>
                <w:szCs w:val="24"/>
              </w:rPr>
              <w:t>Russian</w:t>
            </w:r>
            <w:proofErr w:type="spellEnd"/>
            <w:r w:rsidRPr="00F92D6C">
              <w:rPr>
                <w:rFonts w:ascii="Times New Roman" w:hAnsi="Times New Roman"/>
                <w:sz w:val="24"/>
                <w:szCs w:val="24"/>
              </w:rPr>
              <w:t xml:space="preserve">, </w:t>
            </w:r>
            <w:proofErr w:type="spellStart"/>
            <w:r w:rsidRPr="00F92D6C">
              <w:rPr>
                <w:rFonts w:ascii="Times New Roman" w:hAnsi="Times New Roman"/>
                <w:sz w:val="24"/>
                <w:szCs w:val="24"/>
              </w:rPr>
              <w:t>English</w:t>
            </w:r>
            <w:proofErr w:type="spellEnd"/>
          </w:p>
        </w:tc>
      </w:tr>
      <w:tr w:rsidR="00BA556A" w:rsidRPr="00F92D6C" w:rsidTr="00D871B0">
        <w:tc>
          <w:tcPr>
            <w:cnfStyle w:val="001000000000" w:firstRow="0" w:lastRow="0" w:firstColumn="1" w:lastColumn="0" w:oddVBand="0" w:evenVBand="0" w:oddHBand="0" w:evenHBand="0" w:firstRowFirstColumn="0" w:firstRowLastColumn="0" w:lastRowFirstColumn="0" w:lastRowLastColumn="0"/>
            <w:tcW w:w="5524" w:type="dxa"/>
          </w:tcPr>
          <w:p w:rsidR="00BA556A" w:rsidRDefault="00BA556A">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BA556A" w:rsidRPr="00AF5A54" w:rsidRDefault="00425323" w:rsidP="00160B4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25323">
              <w:rPr>
                <w:rFonts w:ascii="Times New Roman" w:eastAsia="Times New Roman" w:hAnsi="Times New Roman" w:cs="Times New Roman"/>
                <w:sz w:val="24"/>
                <w:szCs w:val="24"/>
                <w:lang w:val="kk-KZ" w:eastAsia="ru-RU"/>
              </w:rPr>
              <w:t>15-04-2025</w:t>
            </w:r>
          </w:p>
        </w:tc>
      </w:tr>
      <w:tr w:rsidR="0045454B" w:rsidRPr="00FC1DEF" w:rsidTr="00D871B0">
        <w:tc>
          <w:tcPr>
            <w:cnfStyle w:val="001000000000" w:firstRow="0" w:lastRow="0" w:firstColumn="1" w:lastColumn="0" w:oddVBand="0" w:evenVBand="0" w:oddHBand="0" w:evenHBand="0" w:firstRowFirstColumn="0" w:firstRowLastColumn="0" w:lastRowFirstColumn="0" w:lastRowLastColumn="0"/>
            <w:tcW w:w="5524" w:type="dxa"/>
          </w:tcPr>
          <w:p w:rsidR="0045454B" w:rsidRPr="00F92D6C" w:rsidRDefault="0045454B" w:rsidP="00911929">
            <w:pPr>
              <w:shd w:val="clear" w:color="auto" w:fill="FFFFFF"/>
              <w:rPr>
                <w:rFonts w:ascii="Times New Roman" w:eastAsia="Times New Roman" w:hAnsi="Times New Roman"/>
                <w:sz w:val="24"/>
                <w:szCs w:val="24"/>
                <w:lang w:val="kk-KZ" w:eastAsia="ru-RU"/>
              </w:rPr>
            </w:pPr>
            <w:r w:rsidRPr="00F92D6C">
              <w:rPr>
                <w:rFonts w:ascii="Times New Roman" w:eastAsia="Times New Roman" w:hAnsi="Times New Roman"/>
                <w:sz w:val="24"/>
                <w:szCs w:val="24"/>
                <w:lang w:val="kk-KZ" w:eastAsia="ru-RU"/>
              </w:rPr>
              <w:t>Professional standard</w:t>
            </w:r>
          </w:p>
        </w:tc>
        <w:tc>
          <w:tcPr>
            <w:tcW w:w="9355" w:type="dxa"/>
          </w:tcPr>
          <w:p w:rsidR="0045454B" w:rsidRPr="00425323" w:rsidRDefault="00425323" w:rsidP="00BC78F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425323">
              <w:rPr>
                <w:rFonts w:ascii="Arial" w:hAnsi="Arial" w:cs="Arial"/>
                <w:sz w:val="21"/>
                <w:szCs w:val="21"/>
                <w:shd w:val="clear" w:color="auto" w:fill="FFFFFF"/>
                <w:lang w:val="en-US"/>
              </w:rPr>
              <w:t>Professional standards for teachers of educational organizations</w:t>
            </w:r>
          </w:p>
        </w:tc>
      </w:tr>
    </w:tbl>
    <w:p w:rsidR="00C01CAA" w:rsidRPr="00AF5A5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464FF6" w:rsidRPr="00AF5A54" w:rsidRDefault="00464FF6" w:rsidP="00464FF6">
      <w:pPr>
        <w:shd w:val="clear" w:color="auto" w:fill="FFFFFF"/>
        <w:spacing w:after="0" w:line="240" w:lineRule="auto"/>
        <w:jc w:val="center"/>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45454B" w:rsidRPr="00F92D6C" w:rsidTr="00F92D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45454B" w:rsidRPr="00F92D6C" w:rsidRDefault="0045454B" w:rsidP="00911929">
            <w:pPr>
              <w:spacing w:before="75"/>
              <w:jc w:val="center"/>
              <w:rPr>
                <w:rFonts w:ascii="Times New Roman" w:eastAsia="Times New Roman" w:hAnsi="Times New Roman"/>
                <w:bCs w:val="0"/>
                <w:sz w:val="24"/>
                <w:szCs w:val="24"/>
                <w:lang w:eastAsia="ru-RU"/>
              </w:rPr>
            </w:pPr>
            <w:r w:rsidRPr="00F92D6C">
              <w:rPr>
                <w:rFonts w:ascii="Times New Roman" w:eastAsia="Times New Roman" w:hAnsi="Times New Roman"/>
                <w:bCs w:val="0"/>
                <w:sz w:val="24"/>
                <w:szCs w:val="24"/>
                <w:lang w:eastAsia="ru-RU"/>
              </w:rPr>
              <w:t>№</w:t>
            </w:r>
          </w:p>
        </w:tc>
        <w:tc>
          <w:tcPr>
            <w:tcW w:w="4764" w:type="pct"/>
            <w:tcBorders>
              <w:bottom w:val="none" w:sz="0" w:space="0" w:color="auto"/>
            </w:tcBorders>
            <w:hideMark/>
          </w:tcPr>
          <w:p w:rsidR="0045454B" w:rsidRPr="00F92D6C" w:rsidRDefault="0045454B"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F92D6C">
              <w:rPr>
                <w:rFonts w:ascii="Times New Roman" w:eastAsia="Times New Roman" w:hAnsi="Times New Roman"/>
                <w:bCs w:val="0"/>
                <w:sz w:val="24"/>
                <w:szCs w:val="24"/>
                <w:lang w:eastAsia="ru-RU"/>
              </w:rPr>
              <w:tab/>
            </w:r>
            <w:r w:rsidRPr="00F92D6C">
              <w:rPr>
                <w:rFonts w:ascii="Times New Roman" w:eastAsia="Times New Roman" w:hAnsi="Times New Roman"/>
                <w:bCs w:val="0"/>
                <w:sz w:val="24"/>
                <w:szCs w:val="24"/>
                <w:lang w:eastAsia="ru-RU"/>
              </w:rPr>
              <w:tab/>
            </w:r>
            <w:r w:rsidRPr="00F92D6C">
              <w:rPr>
                <w:rFonts w:ascii="Times New Roman" w:eastAsia="Times New Roman" w:hAnsi="Times New Roman"/>
                <w:bCs w:val="0"/>
                <w:sz w:val="24"/>
                <w:szCs w:val="24"/>
                <w:lang w:val="kk-KZ" w:eastAsia="ru-RU"/>
              </w:rPr>
              <w:t>Learning outcomes:</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1</w:t>
            </w:r>
          </w:p>
        </w:tc>
        <w:tc>
          <w:tcPr>
            <w:tcW w:w="4764" w:type="pct"/>
          </w:tcPr>
          <w:p w:rsidR="00BF49E7" w:rsidRPr="000F5AA8" w:rsidRDefault="00425323" w:rsidP="00BF49E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25323">
              <w:rPr>
                <w:rFonts w:ascii="Times New Roman" w:eastAsia="Times New Roman" w:hAnsi="Times New Roman" w:cs="Times New Roman"/>
                <w:sz w:val="24"/>
                <w:szCs w:val="24"/>
                <w:lang w:val="en-US" w:eastAsia="ru-RU"/>
              </w:rPr>
              <w:t>Use pedagogical technologies in educational process, understands the specificity and importance of preschool education as the basis of all further education, is able to realize the continuity of upbringing, education and socialization of preschool children</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2</w:t>
            </w:r>
          </w:p>
        </w:tc>
        <w:tc>
          <w:tcPr>
            <w:tcW w:w="4764" w:type="pct"/>
          </w:tcPr>
          <w:p w:rsidR="00BF49E7" w:rsidRPr="000F5AA8" w:rsidRDefault="00425323" w:rsidP="00BF49E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25323">
              <w:rPr>
                <w:rFonts w:ascii="Times New Roman" w:eastAsia="Times New Roman" w:hAnsi="Times New Roman" w:cs="Times New Roman"/>
                <w:sz w:val="24"/>
                <w:szCs w:val="24"/>
                <w:lang w:val="en-US" w:eastAsia="ru-RU"/>
              </w:rPr>
              <w:t>To design educational work that develops the emotional and value sphere of the student on the basis of national culture</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3</w:t>
            </w:r>
          </w:p>
        </w:tc>
        <w:tc>
          <w:tcPr>
            <w:tcW w:w="4764" w:type="pct"/>
          </w:tcPr>
          <w:p w:rsidR="00BF49E7" w:rsidRPr="000F5AA8" w:rsidRDefault="00425323" w:rsidP="00BF49E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25323">
              <w:rPr>
                <w:rFonts w:ascii="Times New Roman" w:eastAsia="Times New Roman" w:hAnsi="Times New Roman" w:cs="Times New Roman"/>
                <w:sz w:val="24"/>
                <w:szCs w:val="24"/>
                <w:lang w:val="en-US" w:eastAsia="ru-RU"/>
              </w:rPr>
              <w:t>Apply knowledge of the state standard of preschool education and curricula, the theoretical foundations and methods of teaching educational subjects of preschool education</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4</w:t>
            </w:r>
          </w:p>
        </w:tc>
        <w:tc>
          <w:tcPr>
            <w:tcW w:w="4764" w:type="pct"/>
          </w:tcPr>
          <w:p w:rsidR="00BF49E7" w:rsidRPr="000F5AA8" w:rsidRDefault="00425323"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25323">
              <w:rPr>
                <w:rFonts w:ascii="Times New Roman" w:eastAsia="Times New Roman" w:hAnsi="Times New Roman" w:cs="Times New Roman"/>
                <w:sz w:val="24"/>
                <w:szCs w:val="24"/>
                <w:lang w:val="kk-KZ" w:eastAsia="ru-RU"/>
              </w:rPr>
              <w:t>Select and integrate teaching material, independently produce necessary didactic materials, use technical means of teaching and learning, develop and implement projects of teaching and learning process, solve pedagogical problems, contribute to improvement of quality of education</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5</w:t>
            </w:r>
          </w:p>
        </w:tc>
        <w:tc>
          <w:tcPr>
            <w:tcW w:w="4764" w:type="pct"/>
          </w:tcPr>
          <w:p w:rsidR="00BF49E7" w:rsidRPr="000F5AA8" w:rsidRDefault="00425323"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425323">
              <w:rPr>
                <w:rFonts w:ascii="Times New Roman" w:eastAsia="Times New Roman" w:hAnsi="Times New Roman" w:cs="Times New Roman"/>
                <w:sz w:val="24"/>
                <w:szCs w:val="24"/>
                <w:lang w:val="en-US" w:eastAsia="ru-RU"/>
              </w:rPr>
              <w:t>Analyse</w:t>
            </w:r>
            <w:proofErr w:type="spellEnd"/>
            <w:r w:rsidRPr="00425323">
              <w:rPr>
                <w:rFonts w:ascii="Times New Roman" w:eastAsia="Times New Roman" w:hAnsi="Times New Roman" w:cs="Times New Roman"/>
                <w:sz w:val="24"/>
                <w:szCs w:val="24"/>
                <w:lang w:val="en-US" w:eastAsia="ru-RU"/>
              </w:rPr>
              <w:t xml:space="preserve"> the teaching and learning process, teaching methods and pedagogical theory in a pre-school</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6</w:t>
            </w:r>
          </w:p>
        </w:tc>
        <w:tc>
          <w:tcPr>
            <w:tcW w:w="4764" w:type="pct"/>
          </w:tcPr>
          <w:p w:rsidR="00BF49E7" w:rsidRPr="000F5AA8" w:rsidRDefault="00425323" w:rsidP="00BF49E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25323">
              <w:rPr>
                <w:rFonts w:ascii="Times New Roman" w:eastAsia="Times New Roman" w:hAnsi="Times New Roman" w:cs="Times New Roman"/>
                <w:sz w:val="24"/>
                <w:szCs w:val="24"/>
                <w:lang w:val="kk-KZ" w:eastAsia="ru-RU"/>
              </w:rPr>
              <w:t>To master methods for developing the main types of speech activity in preschool children: reading, speaking, listening, and writing</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7</w:t>
            </w:r>
          </w:p>
        </w:tc>
        <w:tc>
          <w:tcPr>
            <w:tcW w:w="4764" w:type="pct"/>
          </w:tcPr>
          <w:p w:rsidR="00BF49E7" w:rsidRPr="000F5AA8" w:rsidRDefault="00425323"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25323">
              <w:rPr>
                <w:rFonts w:ascii="Times New Roman" w:eastAsia="Times New Roman" w:hAnsi="Times New Roman" w:cs="Times New Roman"/>
                <w:sz w:val="24"/>
                <w:szCs w:val="24"/>
                <w:lang w:val="en-US" w:eastAsia="ru-RU"/>
              </w:rPr>
              <w:t>Apply ethical and legal norms governing relations with people, society and the environment, as well as the basics of psychology and communication culture in the educational process</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8</w:t>
            </w:r>
          </w:p>
        </w:tc>
        <w:tc>
          <w:tcPr>
            <w:tcW w:w="4764" w:type="pct"/>
          </w:tcPr>
          <w:p w:rsidR="00BF49E7" w:rsidRPr="000F5AA8" w:rsidRDefault="00425323"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25323">
              <w:rPr>
                <w:rFonts w:ascii="Times New Roman" w:eastAsia="Times New Roman" w:hAnsi="Times New Roman" w:cs="Times New Roman"/>
                <w:sz w:val="24"/>
                <w:szCs w:val="24"/>
                <w:lang w:val="en-US" w:eastAsia="ru-RU"/>
              </w:rPr>
              <w:t>Apply information technologies based on advanced achievements in this field, master computer methods of collecting, storing and processing information</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9</w:t>
            </w:r>
          </w:p>
        </w:tc>
        <w:tc>
          <w:tcPr>
            <w:tcW w:w="4764" w:type="pct"/>
          </w:tcPr>
          <w:p w:rsidR="00BF49E7" w:rsidRPr="000F5AA8" w:rsidRDefault="00425323" w:rsidP="0091192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25323">
              <w:rPr>
                <w:rFonts w:ascii="Times New Roman" w:eastAsia="Times New Roman" w:hAnsi="Times New Roman" w:cs="Times New Roman"/>
                <w:sz w:val="24"/>
                <w:szCs w:val="24"/>
                <w:lang w:val="kk-KZ" w:eastAsia="ru-RU"/>
              </w:rPr>
              <w:t>Analyse patterns of development and social formation of the preschool child's personality, know the anatomical-physiological characteristics of the preschool child's body, be able to organise and evaluate methods of work with preschool children</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lastRenderedPageBreak/>
              <w:t>10</w:t>
            </w:r>
          </w:p>
        </w:tc>
        <w:tc>
          <w:tcPr>
            <w:tcW w:w="4764" w:type="pct"/>
          </w:tcPr>
          <w:p w:rsidR="00BF49E7" w:rsidRPr="000F5AA8" w:rsidRDefault="00425323"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25323">
              <w:rPr>
                <w:rFonts w:ascii="Times New Roman" w:eastAsia="Times New Roman" w:hAnsi="Times New Roman" w:cs="Times New Roman"/>
                <w:sz w:val="24"/>
                <w:szCs w:val="24"/>
                <w:lang w:val="kk-KZ" w:eastAsia="ru-RU"/>
              </w:rPr>
              <w:t>Apply knowledge of key educational and general professional trends, have an understanding of theoretical and empirical research methods in pedagogical science, and are guided by research ethics and academic honesty</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11</w:t>
            </w:r>
          </w:p>
        </w:tc>
        <w:tc>
          <w:tcPr>
            <w:tcW w:w="4764" w:type="pct"/>
          </w:tcPr>
          <w:p w:rsidR="00BF49E7" w:rsidRPr="00BC78F1" w:rsidRDefault="00425323" w:rsidP="009119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25323">
              <w:rPr>
                <w:rFonts w:ascii="Times New Roman" w:eastAsia="Times New Roman" w:hAnsi="Times New Roman" w:cs="Times New Roman"/>
                <w:sz w:val="24"/>
                <w:szCs w:val="24"/>
                <w:lang w:val="kk-KZ"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BF49E7" w:rsidRPr="00FC1DEF" w:rsidTr="00F92D6C">
        <w:tc>
          <w:tcPr>
            <w:cnfStyle w:val="001000000000" w:firstRow="0" w:lastRow="0" w:firstColumn="1" w:lastColumn="0" w:oddVBand="0" w:evenVBand="0" w:oddHBand="0" w:evenHBand="0" w:firstRowFirstColumn="0" w:firstRowLastColumn="0" w:lastRowFirstColumn="0" w:lastRowLastColumn="0"/>
            <w:tcW w:w="236" w:type="pct"/>
          </w:tcPr>
          <w:p w:rsidR="00BF49E7" w:rsidRPr="0045454B" w:rsidRDefault="00BF49E7" w:rsidP="00911929">
            <w:pPr>
              <w:spacing w:before="75"/>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12</w:t>
            </w:r>
          </w:p>
        </w:tc>
        <w:tc>
          <w:tcPr>
            <w:tcW w:w="4764" w:type="pct"/>
          </w:tcPr>
          <w:p w:rsidR="00BF49E7" w:rsidRPr="000F5AA8" w:rsidRDefault="00425323" w:rsidP="0091192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25323">
              <w:rPr>
                <w:rFonts w:ascii="Times New Roman" w:hAnsi="Times New Roman" w:cs="Times New Roman"/>
                <w:sz w:val="24"/>
                <w:szCs w:val="24"/>
                <w:lang w:val="en-US"/>
              </w:rPr>
              <w:t>To develop teaching materials using modern techniques and technologies, ensuring professional self-development and self-education</w:t>
            </w:r>
            <w:bookmarkStart w:id="0" w:name="_GoBack"/>
            <w:bookmarkEnd w:id="0"/>
          </w:p>
        </w:tc>
      </w:tr>
    </w:tbl>
    <w:p w:rsidR="00464FF6" w:rsidRPr="00BF49E7" w:rsidRDefault="00464FF6" w:rsidP="002704C5">
      <w:pPr>
        <w:shd w:val="clear" w:color="auto" w:fill="FFFFFF"/>
        <w:spacing w:after="0" w:line="240" w:lineRule="auto"/>
        <w:outlineLvl w:val="4"/>
        <w:rPr>
          <w:rFonts w:ascii="Times New Roman" w:eastAsia="Times New Roman" w:hAnsi="Times New Roman" w:cs="Times New Roman"/>
          <w:b/>
          <w:sz w:val="24"/>
          <w:szCs w:val="24"/>
          <w:lang w:val="en-US" w:eastAsia="ru-RU"/>
        </w:rPr>
      </w:pPr>
    </w:p>
    <w:sectPr w:rsidR="00464FF6" w:rsidRPr="00BF49E7" w:rsidSect="00464FF6">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051" w:rsidRDefault="00952051" w:rsidP="00464FF6">
      <w:pPr>
        <w:spacing w:after="0" w:line="240" w:lineRule="auto"/>
      </w:pPr>
      <w:r>
        <w:separator/>
      </w:r>
    </w:p>
  </w:endnote>
  <w:endnote w:type="continuationSeparator" w:id="0">
    <w:p w:rsidR="00952051" w:rsidRDefault="00952051" w:rsidP="00464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051" w:rsidRDefault="00952051" w:rsidP="00464FF6">
      <w:pPr>
        <w:spacing w:after="0" w:line="240" w:lineRule="auto"/>
      </w:pPr>
      <w:r>
        <w:separator/>
      </w:r>
    </w:p>
  </w:footnote>
  <w:footnote w:type="continuationSeparator" w:id="0">
    <w:p w:rsidR="00952051" w:rsidRDefault="00952051" w:rsidP="00464F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050E0"/>
    <w:rsid w:val="000130F5"/>
    <w:rsid w:val="000363EF"/>
    <w:rsid w:val="00062E56"/>
    <w:rsid w:val="000A4636"/>
    <w:rsid w:val="000F5AA8"/>
    <w:rsid w:val="00106261"/>
    <w:rsid w:val="00160B4B"/>
    <w:rsid w:val="001826D1"/>
    <w:rsid w:val="00194089"/>
    <w:rsid w:val="001E783C"/>
    <w:rsid w:val="0020777C"/>
    <w:rsid w:val="00243E75"/>
    <w:rsid w:val="002575FF"/>
    <w:rsid w:val="002704C5"/>
    <w:rsid w:val="002F3B63"/>
    <w:rsid w:val="002F751C"/>
    <w:rsid w:val="00304688"/>
    <w:rsid w:val="0035642E"/>
    <w:rsid w:val="00356E8A"/>
    <w:rsid w:val="00360D57"/>
    <w:rsid w:val="0036128B"/>
    <w:rsid w:val="003810BF"/>
    <w:rsid w:val="003E0262"/>
    <w:rsid w:val="00425323"/>
    <w:rsid w:val="0045454B"/>
    <w:rsid w:val="004575F9"/>
    <w:rsid w:val="00464FF6"/>
    <w:rsid w:val="00480C69"/>
    <w:rsid w:val="0049562E"/>
    <w:rsid w:val="004A60E8"/>
    <w:rsid w:val="004C2CF6"/>
    <w:rsid w:val="00595FA9"/>
    <w:rsid w:val="00600B81"/>
    <w:rsid w:val="0060743A"/>
    <w:rsid w:val="0064194F"/>
    <w:rsid w:val="00647EB6"/>
    <w:rsid w:val="006500BC"/>
    <w:rsid w:val="006B5013"/>
    <w:rsid w:val="006D358F"/>
    <w:rsid w:val="007210A7"/>
    <w:rsid w:val="00721BC9"/>
    <w:rsid w:val="007A62AE"/>
    <w:rsid w:val="008711AD"/>
    <w:rsid w:val="00874DD2"/>
    <w:rsid w:val="00885DC4"/>
    <w:rsid w:val="008A77C3"/>
    <w:rsid w:val="008D2616"/>
    <w:rsid w:val="00921E2E"/>
    <w:rsid w:val="009228AA"/>
    <w:rsid w:val="00922DA1"/>
    <w:rsid w:val="00952051"/>
    <w:rsid w:val="00966599"/>
    <w:rsid w:val="00976CFB"/>
    <w:rsid w:val="0097731F"/>
    <w:rsid w:val="00984596"/>
    <w:rsid w:val="0098658B"/>
    <w:rsid w:val="00A04393"/>
    <w:rsid w:val="00A410EE"/>
    <w:rsid w:val="00A4631A"/>
    <w:rsid w:val="00A96AFA"/>
    <w:rsid w:val="00AA2D95"/>
    <w:rsid w:val="00AF5A54"/>
    <w:rsid w:val="00B4195F"/>
    <w:rsid w:val="00B764AB"/>
    <w:rsid w:val="00B91629"/>
    <w:rsid w:val="00BA556A"/>
    <w:rsid w:val="00BC78F1"/>
    <w:rsid w:val="00BD4FD5"/>
    <w:rsid w:val="00BE794F"/>
    <w:rsid w:val="00BE7A2B"/>
    <w:rsid w:val="00BF49E7"/>
    <w:rsid w:val="00C01CAA"/>
    <w:rsid w:val="00C06132"/>
    <w:rsid w:val="00C1625D"/>
    <w:rsid w:val="00C75124"/>
    <w:rsid w:val="00D34B1D"/>
    <w:rsid w:val="00D438BD"/>
    <w:rsid w:val="00D51846"/>
    <w:rsid w:val="00D85C4A"/>
    <w:rsid w:val="00D871B0"/>
    <w:rsid w:val="00DF54C6"/>
    <w:rsid w:val="00E91B65"/>
    <w:rsid w:val="00ED2803"/>
    <w:rsid w:val="00F327A2"/>
    <w:rsid w:val="00F47943"/>
    <w:rsid w:val="00F92D6C"/>
    <w:rsid w:val="00F94EFE"/>
    <w:rsid w:val="00FA2C61"/>
    <w:rsid w:val="00FC1DEF"/>
    <w:rsid w:val="00FD29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uiPriority w:val="1"/>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paragraph" w:styleId="ab">
    <w:name w:val="header"/>
    <w:basedOn w:val="a"/>
    <w:link w:val="ac"/>
    <w:uiPriority w:val="99"/>
    <w:unhideWhenUsed/>
    <w:rsid w:val="00464FF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64FF6"/>
  </w:style>
  <w:style w:type="table" w:customStyle="1" w:styleId="-111">
    <w:name w:val="Таблица-сетка 1 светлая — акцент 11"/>
    <w:basedOn w:val="a1"/>
    <w:uiPriority w:val="46"/>
    <w:rsid w:val="00595FA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2">
    <w:name w:val="Body Text Indent 2"/>
    <w:basedOn w:val="a"/>
    <w:link w:val="20"/>
    <w:uiPriority w:val="99"/>
    <w:unhideWhenUsed/>
    <w:rsid w:val="0045454B"/>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uiPriority w:val="99"/>
    <w:rsid w:val="0045454B"/>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uiPriority w:val="1"/>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paragraph" w:styleId="ab">
    <w:name w:val="header"/>
    <w:basedOn w:val="a"/>
    <w:link w:val="ac"/>
    <w:uiPriority w:val="99"/>
    <w:unhideWhenUsed/>
    <w:rsid w:val="00464FF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64FF6"/>
  </w:style>
  <w:style w:type="table" w:customStyle="1" w:styleId="-111">
    <w:name w:val="Таблица-сетка 1 светлая — акцент 11"/>
    <w:basedOn w:val="a1"/>
    <w:uiPriority w:val="46"/>
    <w:rsid w:val="00595FA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2">
    <w:name w:val="Body Text Indent 2"/>
    <w:basedOn w:val="a"/>
    <w:link w:val="20"/>
    <w:uiPriority w:val="99"/>
    <w:unhideWhenUsed/>
    <w:rsid w:val="0045454B"/>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uiPriority w:val="99"/>
    <w:rsid w:val="0045454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D0D57-3F8B-4714-8632-B77C916C1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465</Words>
  <Characters>2655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2024-10-16T05:54:00Z</dcterms:created>
  <dcterms:modified xsi:type="dcterms:W3CDTF">2026-10-20T08:25:00Z</dcterms:modified>
</cp:coreProperties>
</file>