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1F3F34" w:rsidRPr="001E0DD6" w:rsidTr="001E0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1E0DD6" w:rsidRDefault="00671F5C" w:rsidP="00F50445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5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6В01202 Дошкольное образование (IP)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 </w:t>
            </w:r>
          </w:p>
        </w:tc>
        <w:tc>
          <w:tcPr>
            <w:tcW w:w="9355" w:type="dxa"/>
          </w:tcPr>
          <w:p w:rsidR="00C01CAA" w:rsidRPr="00671F5C" w:rsidRDefault="00B50268" w:rsidP="00671F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26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педагога дошкольного образования, обладающего общими, педагогическими и предметными компетенциями, способного успешно осуществлять профессиональную деятельность на основе конструктивного согласования и современных тенденций образования (личностно-ориентированность, </w:t>
            </w:r>
            <w:proofErr w:type="spellStart"/>
            <w:r w:rsidRPr="00B50268">
              <w:rPr>
                <w:rFonts w:ascii="Times New Roman" w:hAnsi="Times New Roman" w:cs="Times New Roman"/>
                <w:sz w:val="24"/>
                <w:szCs w:val="24"/>
              </w:rPr>
              <w:t>междисциплинарность</w:t>
            </w:r>
            <w:proofErr w:type="spellEnd"/>
            <w:r w:rsidRPr="00B50268">
              <w:rPr>
                <w:rFonts w:ascii="Times New Roman" w:hAnsi="Times New Roman" w:cs="Times New Roman"/>
                <w:sz w:val="24"/>
                <w:szCs w:val="24"/>
              </w:rPr>
              <w:t xml:space="preserve">, инклюзия и </w:t>
            </w:r>
            <w:proofErr w:type="spellStart"/>
            <w:proofErr w:type="gramStart"/>
            <w:r w:rsidRPr="00B50268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  <w:r w:rsidRPr="00B5026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</w:tcPr>
          <w:p w:rsidR="00C01CAA" w:rsidRPr="001E0DD6" w:rsidRDefault="00671F5C" w:rsidP="0098146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Инновационная ОП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бакалавр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1E0DD6" w:rsidRDefault="0098146B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r w:rsidR="00671F5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азахский, русский</w:t>
            </w:r>
          </w:p>
        </w:tc>
      </w:tr>
      <w:tr w:rsidR="001D30E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1D30EB" w:rsidRPr="001D30EB" w:rsidRDefault="001D30EB" w:rsidP="00C94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0EB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1D30EB" w:rsidRPr="00935940" w:rsidRDefault="00B50268" w:rsidP="0041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02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C75547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75547" w:rsidRPr="001E0DD6" w:rsidRDefault="00C75547" w:rsidP="0091192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C75547" w:rsidRPr="00411F9D" w:rsidRDefault="00B50268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4030"/>
      </w:tblGrid>
      <w:tr w:rsidR="0098146B" w:rsidRPr="001E0DD6" w:rsidTr="001E0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  <w:tcBorders>
              <w:bottom w:val="none" w:sz="0" w:space="0" w:color="auto"/>
            </w:tcBorders>
            <w:hideMark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4" w:type="pct"/>
            <w:tcBorders>
              <w:bottom w:val="none" w:sz="0" w:space="0" w:color="auto"/>
            </w:tcBorders>
            <w:hideMark/>
          </w:tcPr>
          <w:p w:rsidR="0098146B" w:rsidRPr="001E0DD6" w:rsidRDefault="0098146B" w:rsidP="00673BDD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4" w:type="pct"/>
          </w:tcPr>
          <w:p w:rsidR="0098146B" w:rsidRPr="00272269" w:rsidRDefault="00B50268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50268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Применять междисциплинарные знания и опыт для мировоззренческого, исторического и нравственного развития в соответствии с социальными, деловыми, культурными, правовыми и этическими нормами казахстанского общества.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4" w:type="pct"/>
          </w:tcPr>
          <w:p w:rsidR="0098146B" w:rsidRPr="00272269" w:rsidRDefault="00B50268" w:rsidP="008A052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50268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Способны конструктивно общаться и взаимодействовать в устной и письменной формах на казахском, русском и иностранных языках на уровне межличностной, социальной, профессиональной и исследовательской деятельности.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24" w:type="pct"/>
          </w:tcPr>
          <w:p w:rsidR="0098146B" w:rsidRPr="001E0DD6" w:rsidRDefault="00B50268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50268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Способны организовать рабочую среду, осознанно работать в соответствии с международными и национальными документами, принципами, законодательствами и правилами национальной системы образования во взаимосвязи с деятельностью своей организации и многопрофильным сотрудничеством.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24" w:type="pct"/>
          </w:tcPr>
          <w:p w:rsidR="0098146B" w:rsidRPr="001E0DD6" w:rsidRDefault="00B50268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50268">
              <w:rPr>
                <w:rFonts w:ascii="Times New Roman" w:hAnsi="Times New Roman"/>
                <w:bCs/>
                <w:iCs/>
                <w:sz w:val="24"/>
                <w:szCs w:val="24"/>
              </w:rPr>
              <w:t>Способны к профессиональному развитию и обучению на протяжении всей жизни; размышлять и критически оценивать свои ценности, установки, этические принципы, методы работы, а также ставить новые цели для совершенствования дошкольного образования в интересах устойчивого развития, развития своей организации и профессионального благополучия.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24" w:type="pct"/>
          </w:tcPr>
          <w:p w:rsidR="0098146B" w:rsidRPr="001E0DD6" w:rsidRDefault="00B50268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50268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Способны применять знания  по педагогике  и психологии для воспитания, развития, организации жизни и деятельности детей раннего и дошкольного возраста с учетом принципов личностно-ориентированного, компетентностного, инклюзивного подходов.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24" w:type="pct"/>
          </w:tcPr>
          <w:p w:rsidR="0098146B" w:rsidRPr="00272269" w:rsidRDefault="00B50268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50268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Способны проектировать безопасную, безбарьерную развивающую  предметно-пространственную среду в детском саду для всех детей, включая детей с особыми образовательными потребностями.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24" w:type="pct"/>
          </w:tcPr>
          <w:p w:rsidR="0098146B" w:rsidRPr="00272269" w:rsidRDefault="00B50268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50268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Владеть умениями по организации и управления воспитательно-образовательным  процессом  в дошкольной организации, основами менеджмента и предпринимательскими навыками в области развития дошкольного образования.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4724" w:type="pct"/>
          </w:tcPr>
          <w:p w:rsidR="0098146B" w:rsidRPr="001E0DD6" w:rsidRDefault="00B50268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5026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Способны проводить и анализировать результаты мониторинга для улучшения  </w:t>
            </w:r>
            <w:proofErr w:type="spellStart"/>
            <w:r w:rsidRPr="00B50268">
              <w:rPr>
                <w:rFonts w:ascii="Times New Roman" w:hAnsi="Times New Roman"/>
                <w:bCs/>
                <w:iCs/>
                <w:sz w:val="24"/>
                <w:szCs w:val="24"/>
              </w:rPr>
              <w:t>воспитательно</w:t>
            </w:r>
            <w:proofErr w:type="spellEnd"/>
            <w:r w:rsidRPr="00B50268">
              <w:rPr>
                <w:rFonts w:ascii="Times New Roman" w:hAnsi="Times New Roman"/>
                <w:bCs/>
                <w:iCs/>
                <w:sz w:val="24"/>
                <w:szCs w:val="24"/>
              </w:rPr>
              <w:t>-образовательного процесса в дошкольной организации.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24" w:type="pct"/>
          </w:tcPr>
          <w:p w:rsidR="0098146B" w:rsidRPr="001E0DD6" w:rsidRDefault="00B50268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50268">
              <w:rPr>
                <w:rFonts w:ascii="Times New Roman" w:hAnsi="Times New Roman"/>
                <w:bCs/>
                <w:iCs/>
                <w:sz w:val="24"/>
                <w:szCs w:val="24"/>
              </w:rPr>
              <w:t>Способны осуществлять, оценивать и развивать организованную деятельность детей, используя различные ресурсы, включая цифровые, передовой инновационный опыт и технологии дошкольного образования.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24" w:type="pct"/>
          </w:tcPr>
          <w:p w:rsidR="0098146B" w:rsidRPr="00272269" w:rsidRDefault="00B50268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50268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Применять базовые знания и понимание организации деятельности детей раннего и дошкольного возраста, и способны этически поддерживать их психологическое благополучие, учитывая их витагенный контент.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24" w:type="pct"/>
          </w:tcPr>
          <w:p w:rsidR="0098146B" w:rsidRPr="00272269" w:rsidRDefault="00B50268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50268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Способны  самостоятельно и в команде проводить исследовательскую работу в области дошкольного образования на местном, региональном, республиканском, или международном уровне, соблюдая нормы педагогической этики и принципы академической честности.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24" w:type="pct"/>
          </w:tcPr>
          <w:p w:rsidR="0098146B" w:rsidRPr="001E0DD6" w:rsidRDefault="00B50268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0268">
              <w:rPr>
                <w:rFonts w:ascii="Times New Roman" w:hAnsi="Times New Roman"/>
                <w:sz w:val="24"/>
                <w:szCs w:val="24"/>
                <w:lang w:val="kk-KZ"/>
              </w:rPr>
              <w:t>Способны развивать навыки   эмоционального интеллекта и лидерские качества для создания атмосферы благополучия в рамках сотрудничества и сотворчества с родительским и педагогическим сообществом.</w:t>
            </w:r>
            <w:bookmarkStart w:id="0" w:name="_GoBack"/>
            <w:bookmarkEnd w:id="0"/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01CAA" w:rsidRPr="001F3F34" w:rsidSect="001E0DD6">
      <w:footerReference w:type="default" r:id="rId8"/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A7A" w:rsidRDefault="00ED2A7A" w:rsidP="00343CCA">
      <w:pPr>
        <w:spacing w:after="0" w:line="240" w:lineRule="auto"/>
      </w:pPr>
      <w:r>
        <w:separator/>
      </w:r>
    </w:p>
  </w:endnote>
  <w:endnote w:type="continuationSeparator" w:id="0">
    <w:p w:rsidR="00ED2A7A" w:rsidRDefault="00ED2A7A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6B" w:rsidRDefault="0098146B">
    <w:pPr>
      <w:pStyle w:val="a6"/>
      <w:rPr>
        <w:lang w:val="en-US"/>
      </w:rPr>
    </w:pPr>
  </w:p>
  <w:p w:rsidR="0098146B" w:rsidRPr="00343CCA" w:rsidRDefault="0098146B">
    <w:pPr>
      <w:pStyle w:val="a6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A7A" w:rsidRDefault="00ED2A7A" w:rsidP="00343CCA">
      <w:pPr>
        <w:spacing w:after="0" w:line="240" w:lineRule="auto"/>
      </w:pPr>
      <w:r>
        <w:separator/>
      </w:r>
    </w:p>
  </w:footnote>
  <w:footnote w:type="continuationSeparator" w:id="0">
    <w:p w:rsidR="00ED2A7A" w:rsidRDefault="00ED2A7A" w:rsidP="0034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22E0A"/>
    <w:rsid w:val="000649FD"/>
    <w:rsid w:val="00096685"/>
    <w:rsid w:val="000B24DC"/>
    <w:rsid w:val="00136290"/>
    <w:rsid w:val="00175A3F"/>
    <w:rsid w:val="0018493F"/>
    <w:rsid w:val="001D30EB"/>
    <w:rsid w:val="001E0CCB"/>
    <w:rsid w:val="001E0DD6"/>
    <w:rsid w:val="001F3F34"/>
    <w:rsid w:val="00216DB4"/>
    <w:rsid w:val="00227CD1"/>
    <w:rsid w:val="00235295"/>
    <w:rsid w:val="002704C5"/>
    <w:rsid w:val="00272269"/>
    <w:rsid w:val="002B2434"/>
    <w:rsid w:val="002B26CA"/>
    <w:rsid w:val="00343CCA"/>
    <w:rsid w:val="003D073C"/>
    <w:rsid w:val="003E0262"/>
    <w:rsid w:val="003E3572"/>
    <w:rsid w:val="00411F9D"/>
    <w:rsid w:val="00421012"/>
    <w:rsid w:val="004520E6"/>
    <w:rsid w:val="00475447"/>
    <w:rsid w:val="004B7186"/>
    <w:rsid w:val="005410B1"/>
    <w:rsid w:val="00591E82"/>
    <w:rsid w:val="00605C7F"/>
    <w:rsid w:val="00661A37"/>
    <w:rsid w:val="00671F5C"/>
    <w:rsid w:val="00673BDD"/>
    <w:rsid w:val="006F49E5"/>
    <w:rsid w:val="0070244B"/>
    <w:rsid w:val="00704693"/>
    <w:rsid w:val="0070559D"/>
    <w:rsid w:val="007546FB"/>
    <w:rsid w:val="007803D4"/>
    <w:rsid w:val="008458FA"/>
    <w:rsid w:val="008A052A"/>
    <w:rsid w:val="008F19F6"/>
    <w:rsid w:val="009004A4"/>
    <w:rsid w:val="009228AA"/>
    <w:rsid w:val="00935940"/>
    <w:rsid w:val="00943597"/>
    <w:rsid w:val="00955E38"/>
    <w:rsid w:val="0097731F"/>
    <w:rsid w:val="0098146B"/>
    <w:rsid w:val="00A67BD3"/>
    <w:rsid w:val="00A858F1"/>
    <w:rsid w:val="00AC2135"/>
    <w:rsid w:val="00B06A36"/>
    <w:rsid w:val="00B23BC3"/>
    <w:rsid w:val="00B50268"/>
    <w:rsid w:val="00B72C04"/>
    <w:rsid w:val="00C01CAA"/>
    <w:rsid w:val="00C75547"/>
    <w:rsid w:val="00CC6710"/>
    <w:rsid w:val="00D009D4"/>
    <w:rsid w:val="00D1044B"/>
    <w:rsid w:val="00D72616"/>
    <w:rsid w:val="00DB11FF"/>
    <w:rsid w:val="00DD2032"/>
    <w:rsid w:val="00DD41A6"/>
    <w:rsid w:val="00E241B3"/>
    <w:rsid w:val="00E54739"/>
    <w:rsid w:val="00E83BA1"/>
    <w:rsid w:val="00EA50B8"/>
    <w:rsid w:val="00EC3674"/>
    <w:rsid w:val="00ED2A7A"/>
    <w:rsid w:val="00ED7D73"/>
    <w:rsid w:val="00EE5FBE"/>
    <w:rsid w:val="00F33368"/>
    <w:rsid w:val="00F5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7</cp:revision>
  <dcterms:created xsi:type="dcterms:W3CDTF">2024-10-08T11:07:00Z</dcterms:created>
  <dcterms:modified xsi:type="dcterms:W3CDTF">2026-10-20T08:44:00Z</dcterms:modified>
</cp:coreProperties>
</file>