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B63162" w:rsidRPr="00E43C58" w:rsidTr="0039422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B63162" w:rsidRPr="00C1625D" w:rsidRDefault="00B63162" w:rsidP="00911929">
            <w:pPr>
              <w:shd w:val="clear" w:color="auto" w:fill="FFFFFF"/>
              <w:rPr>
                <w:rFonts w:ascii="Times New Roman" w:eastAsia="Times New Roman" w:hAnsi="Times New Roman"/>
                <w:color w:val="455A64"/>
                <w:sz w:val="24"/>
                <w:szCs w:val="24"/>
                <w:lang w:val="kk-KZ" w:eastAsia="ru-RU"/>
              </w:rPr>
            </w:pPr>
            <w:r w:rsidRPr="00C1625D">
              <w:rPr>
                <w:rFonts w:ascii="Times New Roman" w:eastAsia="Times New Roman" w:hAnsi="Times New Roman"/>
                <w:color w:val="455A64"/>
                <w:sz w:val="24"/>
                <w:szCs w:val="24"/>
                <w:lang w:val="kk-KZ" w:eastAsia="ru-RU"/>
              </w:rPr>
              <w:t>Educational program</w:t>
            </w:r>
          </w:p>
        </w:tc>
        <w:tc>
          <w:tcPr>
            <w:tcW w:w="9355" w:type="dxa"/>
            <w:tcBorders>
              <w:bottom w:val="none" w:sz="0" w:space="0" w:color="auto"/>
            </w:tcBorders>
          </w:tcPr>
          <w:p w:rsidR="00B63162" w:rsidRPr="00B63162" w:rsidRDefault="00B63162" w:rsidP="00B63162">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B63162">
              <w:rPr>
                <w:rFonts w:ascii="Times New Roman" w:eastAsia="Times New Roman" w:hAnsi="Times New Roman" w:cs="Times New Roman"/>
                <w:sz w:val="24"/>
                <w:szCs w:val="24"/>
                <w:lang w:val="en-US" w:eastAsia="ru-RU"/>
              </w:rPr>
              <w:t>6</w:t>
            </w:r>
            <w:r w:rsidRPr="00B63162">
              <w:rPr>
                <w:rFonts w:ascii="Times New Roman" w:eastAsia="Times New Roman" w:hAnsi="Times New Roman" w:cs="Times New Roman"/>
                <w:sz w:val="24"/>
                <w:szCs w:val="24"/>
                <w:lang w:eastAsia="ru-RU"/>
              </w:rPr>
              <w:t>В</w:t>
            </w:r>
            <w:r w:rsidRPr="00B63162">
              <w:rPr>
                <w:rFonts w:ascii="Times New Roman" w:eastAsia="Times New Roman" w:hAnsi="Times New Roman" w:cs="Times New Roman"/>
                <w:sz w:val="24"/>
                <w:szCs w:val="24"/>
                <w:lang w:val="en-US" w:eastAsia="ru-RU"/>
              </w:rPr>
              <w:t xml:space="preserve">01301 </w:t>
            </w:r>
            <w:r w:rsidRPr="00B63162">
              <w:rPr>
                <w:rFonts w:ascii="Times New Roman" w:hAnsi="Times New Roman" w:cs="Times New Roman"/>
                <w:color w:val="0D0D0D"/>
                <w:sz w:val="24"/>
                <w:szCs w:val="24"/>
                <w:lang w:val="en-US"/>
              </w:rPr>
              <w:t>Primary education pedagogy and methodology</w:t>
            </w:r>
          </w:p>
        </w:tc>
      </w:tr>
      <w:tr w:rsidR="00B63162" w:rsidRPr="00E43C58" w:rsidTr="00394221">
        <w:tc>
          <w:tcPr>
            <w:cnfStyle w:val="001000000000" w:firstRow="0" w:lastRow="0" w:firstColumn="1" w:lastColumn="0" w:oddVBand="0" w:evenVBand="0" w:oddHBand="0" w:evenHBand="0" w:firstRowFirstColumn="0" w:firstRowLastColumn="0" w:lastRowFirstColumn="0" w:lastRowLastColumn="0"/>
            <w:tcW w:w="5524" w:type="dxa"/>
          </w:tcPr>
          <w:p w:rsidR="00B63162" w:rsidRPr="000E0437" w:rsidRDefault="00B63162" w:rsidP="00911929">
            <w:pPr>
              <w:shd w:val="clear" w:color="auto" w:fill="FFFFFF"/>
              <w:rPr>
                <w:rFonts w:ascii="Times New Roman" w:eastAsia="Times New Roman" w:hAnsi="Times New Roman"/>
                <w:color w:val="455A64"/>
                <w:sz w:val="24"/>
                <w:szCs w:val="24"/>
                <w:lang w:val="kk-KZ" w:eastAsia="ru-RU"/>
              </w:rPr>
            </w:pPr>
            <w:r w:rsidRPr="009C10A2">
              <w:rPr>
                <w:rFonts w:ascii="Times New Roman" w:eastAsia="Times New Roman" w:hAnsi="Times New Roman"/>
                <w:color w:val="455A64"/>
                <w:sz w:val="24"/>
                <w:szCs w:val="24"/>
                <w:lang w:val="kk-KZ" w:eastAsia="ru-RU"/>
              </w:rPr>
              <w:t>EP purpose </w:t>
            </w:r>
          </w:p>
        </w:tc>
        <w:tc>
          <w:tcPr>
            <w:tcW w:w="9355" w:type="dxa"/>
          </w:tcPr>
          <w:p w:rsidR="00B63162" w:rsidRPr="00DB2195" w:rsidRDefault="00E43C58" w:rsidP="00911929">
            <w:pPr>
              <w:pStyle w:val="2"/>
              <w:widowControl w:val="0"/>
              <w:spacing w:after="0" w:line="240" w:lineRule="auto"/>
              <w:ind w:left="0" w:right="-1"/>
              <w:jc w:val="both"/>
              <w:cnfStyle w:val="000000000000" w:firstRow="0" w:lastRow="0" w:firstColumn="0" w:lastColumn="0" w:oddVBand="0" w:evenVBand="0" w:oddHBand="0" w:evenHBand="0" w:firstRowFirstColumn="0" w:firstRowLastColumn="0" w:lastRowFirstColumn="0" w:lastRowLastColumn="0"/>
              <w:rPr>
                <w:lang w:val="en-US" w:eastAsia="ru-RU"/>
              </w:rPr>
            </w:pPr>
            <w:r>
              <w:rPr>
                <w:lang w:val="kk-KZ" w:eastAsia="ru-RU"/>
              </w:rPr>
              <w:t>Т</w:t>
            </w:r>
            <w:r w:rsidRPr="00E43C58">
              <w:rPr>
                <w:lang w:val="en-US" w:eastAsia="ru-RU"/>
              </w:rPr>
              <w:t>raining of qualified specialists in the field of primary education, competitive in the labor market, capable of modeling psychological and pedagogical activity, carrying out reflection, goal-setting, diagnosis, apply modern technologies of training and education, use systematic theoretical and practical knowledge, be responsible for the results of their professional activities</w:t>
            </w:r>
          </w:p>
        </w:tc>
      </w:tr>
      <w:tr w:rsidR="00B63162" w:rsidRPr="00203031" w:rsidTr="00394221">
        <w:tc>
          <w:tcPr>
            <w:cnfStyle w:val="001000000000" w:firstRow="0" w:lastRow="0" w:firstColumn="1" w:lastColumn="0" w:oddVBand="0" w:evenVBand="0" w:oddHBand="0" w:evenHBand="0" w:firstRowFirstColumn="0" w:firstRowLastColumn="0" w:lastRowFirstColumn="0" w:lastRowLastColumn="0"/>
            <w:tcW w:w="5524" w:type="dxa"/>
          </w:tcPr>
          <w:p w:rsidR="00B63162" w:rsidRPr="002C5530" w:rsidRDefault="00B63162" w:rsidP="00911929">
            <w:pPr>
              <w:shd w:val="clear" w:color="auto" w:fill="FFFFFF"/>
              <w:rPr>
                <w:rFonts w:ascii="Times New Roman" w:eastAsia="Times New Roman" w:hAnsi="Times New Roman"/>
                <w:color w:val="455A64"/>
                <w:sz w:val="24"/>
                <w:szCs w:val="24"/>
                <w:lang w:val="kk-KZ" w:eastAsia="ru-RU"/>
              </w:rPr>
            </w:pPr>
            <w:r w:rsidRPr="000E0437">
              <w:rPr>
                <w:rFonts w:ascii="Times New Roman" w:eastAsia="Times New Roman" w:hAnsi="Times New Roman"/>
                <w:color w:val="455A64"/>
                <w:sz w:val="24"/>
                <w:szCs w:val="24"/>
                <w:lang w:val="kk-KZ" w:eastAsia="ru-RU"/>
              </w:rPr>
              <w:t>EP type</w:t>
            </w:r>
          </w:p>
        </w:tc>
        <w:tc>
          <w:tcPr>
            <w:tcW w:w="9355" w:type="dxa"/>
          </w:tcPr>
          <w:p w:rsidR="00B63162" w:rsidRPr="00EC4493" w:rsidRDefault="00EC4493"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en-US" w:eastAsia="ru-RU"/>
              </w:rPr>
            </w:pPr>
            <w:proofErr w:type="spellStart"/>
            <w:r>
              <w:rPr>
                <w:rFonts w:ascii="Times New Roman" w:eastAsia="Times New Roman" w:hAnsi="Times New Roman"/>
                <w:sz w:val="24"/>
                <w:szCs w:val="24"/>
                <w:lang w:eastAsia="ru-RU"/>
              </w:rPr>
              <w:t>Acting</w:t>
            </w:r>
            <w:proofErr w:type="spellEnd"/>
          </w:p>
        </w:tc>
      </w:tr>
      <w:tr w:rsidR="00B63162" w:rsidRPr="00F941D2" w:rsidTr="00394221">
        <w:tc>
          <w:tcPr>
            <w:cnfStyle w:val="001000000000" w:firstRow="0" w:lastRow="0" w:firstColumn="1" w:lastColumn="0" w:oddVBand="0" w:evenVBand="0" w:oddHBand="0" w:evenHBand="0" w:firstRowFirstColumn="0" w:firstRowLastColumn="0" w:lastRowFirstColumn="0" w:lastRowLastColumn="0"/>
            <w:tcW w:w="5524" w:type="dxa"/>
          </w:tcPr>
          <w:p w:rsidR="00B63162" w:rsidRPr="000E0437" w:rsidRDefault="00B63162" w:rsidP="00911929">
            <w:pPr>
              <w:shd w:val="clear" w:color="auto" w:fill="FFFFFF"/>
              <w:rPr>
                <w:rFonts w:ascii="Times New Roman" w:eastAsia="Times New Roman" w:hAnsi="Times New Roman"/>
                <w:color w:val="455A64"/>
                <w:sz w:val="24"/>
                <w:szCs w:val="24"/>
                <w:lang w:val="kk-KZ" w:eastAsia="ru-RU"/>
              </w:rPr>
            </w:pPr>
            <w:r w:rsidRPr="000E0437">
              <w:rPr>
                <w:rFonts w:ascii="Times New Roman" w:eastAsia="Times New Roman" w:hAnsi="Times New Roman"/>
                <w:color w:val="455A64"/>
                <w:sz w:val="24"/>
                <w:szCs w:val="24"/>
                <w:lang w:val="kk-KZ" w:eastAsia="ru-RU"/>
              </w:rPr>
              <w:t>Level on NQF</w:t>
            </w:r>
          </w:p>
        </w:tc>
        <w:tc>
          <w:tcPr>
            <w:tcW w:w="9355" w:type="dxa"/>
          </w:tcPr>
          <w:p w:rsidR="00B63162" w:rsidRPr="00795BED" w:rsidRDefault="00B63162"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795BED">
              <w:rPr>
                <w:rFonts w:ascii="Times New Roman" w:hAnsi="Times New Roman"/>
                <w:sz w:val="24"/>
                <w:szCs w:val="24"/>
                <w:lang w:val="kk-KZ"/>
              </w:rPr>
              <w:t xml:space="preserve">6 </w:t>
            </w:r>
          </w:p>
        </w:tc>
      </w:tr>
      <w:tr w:rsidR="00B63162" w:rsidRPr="00F941D2" w:rsidTr="00394221">
        <w:tc>
          <w:tcPr>
            <w:cnfStyle w:val="001000000000" w:firstRow="0" w:lastRow="0" w:firstColumn="1" w:lastColumn="0" w:oddVBand="0" w:evenVBand="0" w:oddHBand="0" w:evenHBand="0" w:firstRowFirstColumn="0" w:firstRowLastColumn="0" w:lastRowFirstColumn="0" w:lastRowLastColumn="0"/>
            <w:tcW w:w="5524" w:type="dxa"/>
          </w:tcPr>
          <w:p w:rsidR="00B63162" w:rsidRPr="000E0437" w:rsidRDefault="00B63162" w:rsidP="00911929">
            <w:pPr>
              <w:shd w:val="clear" w:color="auto" w:fill="FFFFFF"/>
              <w:rPr>
                <w:rFonts w:ascii="Times New Roman" w:eastAsia="Times New Roman" w:hAnsi="Times New Roman"/>
                <w:color w:val="455A64"/>
                <w:sz w:val="24"/>
                <w:szCs w:val="24"/>
                <w:lang w:val="kk-KZ" w:eastAsia="ru-RU"/>
              </w:rPr>
            </w:pPr>
            <w:r w:rsidRPr="000E0437">
              <w:rPr>
                <w:rFonts w:ascii="Times New Roman" w:eastAsia="Times New Roman" w:hAnsi="Times New Roman"/>
                <w:color w:val="455A64"/>
                <w:sz w:val="24"/>
                <w:szCs w:val="24"/>
                <w:lang w:val="kk-KZ" w:eastAsia="ru-RU"/>
              </w:rPr>
              <w:t>Level on SQF</w:t>
            </w:r>
          </w:p>
        </w:tc>
        <w:tc>
          <w:tcPr>
            <w:tcW w:w="9355" w:type="dxa"/>
          </w:tcPr>
          <w:p w:rsidR="00B63162" w:rsidRPr="00795BED" w:rsidRDefault="00B63162"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795BED">
              <w:rPr>
                <w:rFonts w:ascii="Times New Roman" w:hAnsi="Times New Roman"/>
                <w:sz w:val="24"/>
                <w:szCs w:val="24"/>
                <w:lang w:val="kk-KZ"/>
              </w:rPr>
              <w:t xml:space="preserve">6 </w:t>
            </w:r>
          </w:p>
        </w:tc>
      </w:tr>
      <w:tr w:rsidR="00B63162" w:rsidRPr="00F941D2" w:rsidTr="00394221">
        <w:tc>
          <w:tcPr>
            <w:cnfStyle w:val="001000000000" w:firstRow="0" w:lastRow="0" w:firstColumn="1" w:lastColumn="0" w:oddVBand="0" w:evenVBand="0" w:oddHBand="0" w:evenHBand="0" w:firstRowFirstColumn="0" w:firstRowLastColumn="0" w:lastRowFirstColumn="0" w:lastRowLastColumn="0"/>
            <w:tcW w:w="5524" w:type="dxa"/>
          </w:tcPr>
          <w:p w:rsidR="00B63162" w:rsidRPr="000E0437" w:rsidRDefault="00B63162" w:rsidP="00911929">
            <w:pPr>
              <w:shd w:val="clear" w:color="auto" w:fill="FFFFFF"/>
              <w:rPr>
                <w:rFonts w:ascii="Times New Roman" w:eastAsia="Times New Roman" w:hAnsi="Times New Roman"/>
                <w:color w:val="455A64"/>
                <w:sz w:val="24"/>
                <w:szCs w:val="24"/>
                <w:lang w:val="kk-KZ" w:eastAsia="ru-RU"/>
              </w:rPr>
            </w:pPr>
            <w:r w:rsidRPr="000E0437">
              <w:rPr>
                <w:rFonts w:ascii="Times New Roman" w:eastAsia="Times New Roman" w:hAnsi="Times New Roman"/>
                <w:color w:val="455A64"/>
                <w:sz w:val="24"/>
                <w:szCs w:val="24"/>
                <w:lang w:val="kk-KZ" w:eastAsia="ru-RU"/>
              </w:rPr>
              <w:t>The awarded academic degree</w:t>
            </w:r>
          </w:p>
        </w:tc>
        <w:tc>
          <w:tcPr>
            <w:tcW w:w="9355" w:type="dxa"/>
          </w:tcPr>
          <w:p w:rsidR="00B63162" w:rsidRPr="00795BED" w:rsidRDefault="002D78C5" w:rsidP="0091192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r>
              <w:rPr>
                <w:rFonts w:ascii="Times New Roman" w:eastAsia="Times New Roman" w:hAnsi="Times New Roman"/>
                <w:sz w:val="24"/>
                <w:szCs w:val="24"/>
                <w:lang w:val="en-US" w:eastAsia="ru-RU"/>
              </w:rPr>
              <w:t>B</w:t>
            </w:r>
            <w:r w:rsidR="00B63162" w:rsidRPr="00795BED">
              <w:rPr>
                <w:rFonts w:ascii="Times New Roman" w:eastAsia="Times New Roman" w:hAnsi="Times New Roman"/>
                <w:sz w:val="24"/>
                <w:szCs w:val="24"/>
                <w:lang w:val="kk-KZ" w:eastAsia="ru-RU"/>
              </w:rPr>
              <w:t>achelor</w:t>
            </w:r>
          </w:p>
        </w:tc>
      </w:tr>
      <w:tr w:rsidR="00B63162" w:rsidRPr="00F941D2" w:rsidTr="00394221">
        <w:tc>
          <w:tcPr>
            <w:cnfStyle w:val="001000000000" w:firstRow="0" w:lastRow="0" w:firstColumn="1" w:lastColumn="0" w:oddVBand="0" w:evenVBand="0" w:oddHBand="0" w:evenHBand="0" w:firstRowFirstColumn="0" w:firstRowLastColumn="0" w:lastRowFirstColumn="0" w:lastRowLastColumn="0"/>
            <w:tcW w:w="5524" w:type="dxa"/>
          </w:tcPr>
          <w:p w:rsidR="00B63162" w:rsidRPr="000E0437" w:rsidRDefault="00B63162" w:rsidP="00911929">
            <w:pPr>
              <w:shd w:val="clear" w:color="auto" w:fill="FFFFFF"/>
              <w:rPr>
                <w:rFonts w:ascii="Times New Roman" w:eastAsia="Times New Roman" w:hAnsi="Times New Roman"/>
                <w:color w:val="455A64"/>
                <w:sz w:val="24"/>
                <w:szCs w:val="24"/>
                <w:lang w:val="kk-KZ" w:eastAsia="ru-RU"/>
              </w:rPr>
            </w:pPr>
            <w:r w:rsidRPr="000E0437">
              <w:rPr>
                <w:rFonts w:ascii="Times New Roman" w:eastAsia="Times New Roman" w:hAnsi="Times New Roman"/>
                <w:color w:val="455A64"/>
                <w:sz w:val="24"/>
                <w:szCs w:val="24"/>
                <w:lang w:val="kk-KZ" w:eastAsia="ru-RU"/>
              </w:rPr>
              <w:t>Period of study</w:t>
            </w:r>
          </w:p>
        </w:tc>
        <w:tc>
          <w:tcPr>
            <w:tcW w:w="9355" w:type="dxa"/>
          </w:tcPr>
          <w:p w:rsidR="00B63162" w:rsidRPr="00795BED" w:rsidRDefault="00B63162"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795BED">
              <w:rPr>
                <w:rFonts w:ascii="Times New Roman" w:eastAsia="Times New Roman" w:hAnsi="Times New Roman"/>
                <w:sz w:val="24"/>
                <w:szCs w:val="24"/>
                <w:lang w:eastAsia="ru-RU"/>
              </w:rPr>
              <w:t xml:space="preserve">4 </w:t>
            </w:r>
          </w:p>
        </w:tc>
      </w:tr>
      <w:tr w:rsidR="00B63162" w:rsidRPr="00F941D2" w:rsidTr="00394221">
        <w:tc>
          <w:tcPr>
            <w:cnfStyle w:val="001000000000" w:firstRow="0" w:lastRow="0" w:firstColumn="1" w:lastColumn="0" w:oddVBand="0" w:evenVBand="0" w:oddHBand="0" w:evenHBand="0" w:firstRowFirstColumn="0" w:firstRowLastColumn="0" w:lastRowFirstColumn="0" w:lastRowLastColumn="0"/>
            <w:tcW w:w="5524" w:type="dxa"/>
          </w:tcPr>
          <w:p w:rsidR="00B63162" w:rsidRPr="000E0437" w:rsidRDefault="00B63162" w:rsidP="00911929">
            <w:pPr>
              <w:shd w:val="clear" w:color="auto" w:fill="FFFFFF"/>
              <w:rPr>
                <w:rFonts w:ascii="Times New Roman" w:eastAsia="Times New Roman" w:hAnsi="Times New Roman"/>
                <w:color w:val="455A64"/>
                <w:sz w:val="24"/>
                <w:szCs w:val="24"/>
                <w:lang w:val="kk-KZ" w:eastAsia="ru-RU"/>
              </w:rPr>
            </w:pPr>
            <w:r w:rsidRPr="000E0437">
              <w:rPr>
                <w:rFonts w:ascii="Times New Roman" w:eastAsia="Times New Roman" w:hAnsi="Times New Roman"/>
                <w:color w:val="455A64"/>
                <w:sz w:val="24"/>
                <w:szCs w:val="24"/>
                <w:lang w:val="kk-KZ" w:eastAsia="ru-RU"/>
              </w:rPr>
              <w:t>Volume of the credits</w:t>
            </w:r>
          </w:p>
        </w:tc>
        <w:tc>
          <w:tcPr>
            <w:tcW w:w="9355" w:type="dxa"/>
          </w:tcPr>
          <w:p w:rsidR="00B63162" w:rsidRPr="00795BED" w:rsidRDefault="00B63162"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795BED">
              <w:rPr>
                <w:rFonts w:ascii="Times New Roman" w:eastAsia="Times New Roman" w:hAnsi="Times New Roman"/>
                <w:sz w:val="24"/>
                <w:szCs w:val="24"/>
                <w:lang w:eastAsia="ru-RU"/>
              </w:rPr>
              <w:t xml:space="preserve">240 </w:t>
            </w:r>
          </w:p>
        </w:tc>
      </w:tr>
      <w:tr w:rsidR="00B63162" w:rsidRPr="00F941D2" w:rsidTr="00394221">
        <w:tc>
          <w:tcPr>
            <w:cnfStyle w:val="001000000000" w:firstRow="0" w:lastRow="0" w:firstColumn="1" w:lastColumn="0" w:oddVBand="0" w:evenVBand="0" w:oddHBand="0" w:evenHBand="0" w:firstRowFirstColumn="0" w:firstRowLastColumn="0" w:lastRowFirstColumn="0" w:lastRowLastColumn="0"/>
            <w:tcW w:w="5524" w:type="dxa"/>
          </w:tcPr>
          <w:p w:rsidR="00B63162" w:rsidRPr="000E0437" w:rsidRDefault="00B63162" w:rsidP="00911929">
            <w:pPr>
              <w:shd w:val="clear" w:color="auto" w:fill="FFFFFF"/>
              <w:rPr>
                <w:rFonts w:ascii="Times New Roman" w:eastAsia="Times New Roman" w:hAnsi="Times New Roman"/>
                <w:color w:val="455A64"/>
                <w:sz w:val="24"/>
                <w:szCs w:val="24"/>
                <w:lang w:val="kk-KZ" w:eastAsia="ru-RU"/>
              </w:rPr>
            </w:pPr>
            <w:r w:rsidRPr="000E0437">
              <w:rPr>
                <w:rFonts w:ascii="Times New Roman" w:eastAsia="Times New Roman" w:hAnsi="Times New Roman"/>
                <w:color w:val="455A64"/>
                <w:sz w:val="24"/>
                <w:szCs w:val="24"/>
                <w:lang w:val="kk-KZ" w:eastAsia="ru-RU"/>
              </w:rPr>
              <w:t>Language of education</w:t>
            </w:r>
          </w:p>
        </w:tc>
        <w:tc>
          <w:tcPr>
            <w:tcW w:w="9355" w:type="dxa"/>
          </w:tcPr>
          <w:p w:rsidR="00B63162" w:rsidRPr="00795BED" w:rsidRDefault="00B63162" w:rsidP="00B63162">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proofErr w:type="spellStart"/>
            <w:r w:rsidRPr="00795BED">
              <w:rPr>
                <w:rFonts w:ascii="Times New Roman" w:hAnsi="Times New Roman"/>
                <w:sz w:val="24"/>
                <w:szCs w:val="24"/>
              </w:rPr>
              <w:t>Kazakh</w:t>
            </w:r>
            <w:proofErr w:type="spellEnd"/>
            <w:r w:rsidRPr="00795BED">
              <w:rPr>
                <w:rFonts w:ascii="Times New Roman" w:hAnsi="Times New Roman"/>
                <w:sz w:val="24"/>
                <w:szCs w:val="24"/>
              </w:rPr>
              <w:t xml:space="preserve">, </w:t>
            </w:r>
            <w:proofErr w:type="spellStart"/>
            <w:r w:rsidRPr="00795BED">
              <w:rPr>
                <w:rFonts w:ascii="Times New Roman" w:hAnsi="Times New Roman"/>
                <w:sz w:val="24"/>
                <w:szCs w:val="24"/>
              </w:rPr>
              <w:t>Russian</w:t>
            </w:r>
            <w:proofErr w:type="spellEnd"/>
          </w:p>
        </w:tc>
      </w:tr>
      <w:tr w:rsidR="00933545" w:rsidRPr="00E43C58" w:rsidTr="00394221">
        <w:tc>
          <w:tcPr>
            <w:cnfStyle w:val="001000000000" w:firstRow="0" w:lastRow="0" w:firstColumn="1" w:lastColumn="0" w:oddVBand="0" w:evenVBand="0" w:oddHBand="0" w:evenHBand="0" w:firstRowFirstColumn="0" w:firstRowLastColumn="0" w:lastRowFirstColumn="0" w:lastRowLastColumn="0"/>
            <w:tcW w:w="5524" w:type="dxa"/>
          </w:tcPr>
          <w:p w:rsidR="00933545" w:rsidRDefault="00933545">
            <w:pPr>
              <w:shd w:val="clear" w:color="auto" w:fill="FFFFFF"/>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Date of approval of the OP at the Board meeting</w:t>
            </w:r>
          </w:p>
        </w:tc>
        <w:tc>
          <w:tcPr>
            <w:tcW w:w="9355" w:type="dxa"/>
          </w:tcPr>
          <w:p w:rsidR="00933545" w:rsidRPr="00613991" w:rsidRDefault="00E43C58" w:rsidP="001D390A">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E43C58">
              <w:rPr>
                <w:rFonts w:ascii="Times New Roman" w:eastAsia="Times New Roman" w:hAnsi="Times New Roman" w:cs="Times New Roman"/>
                <w:sz w:val="24"/>
                <w:szCs w:val="24"/>
                <w:lang w:val="kk-KZ" w:eastAsia="ru-RU"/>
              </w:rPr>
              <w:t>15-04-2025</w:t>
            </w:r>
          </w:p>
        </w:tc>
      </w:tr>
      <w:tr w:rsidR="00B63162" w:rsidRPr="00E43C58" w:rsidTr="00394221">
        <w:tc>
          <w:tcPr>
            <w:cnfStyle w:val="001000000000" w:firstRow="0" w:lastRow="0" w:firstColumn="1" w:lastColumn="0" w:oddVBand="0" w:evenVBand="0" w:oddHBand="0" w:evenHBand="0" w:firstRowFirstColumn="0" w:firstRowLastColumn="0" w:lastRowFirstColumn="0" w:lastRowLastColumn="0"/>
            <w:tcW w:w="5524" w:type="dxa"/>
          </w:tcPr>
          <w:p w:rsidR="00B63162" w:rsidRPr="000E0437" w:rsidRDefault="00B63162" w:rsidP="00911929">
            <w:pPr>
              <w:shd w:val="clear" w:color="auto" w:fill="FFFFFF"/>
              <w:rPr>
                <w:rFonts w:ascii="Times New Roman" w:eastAsia="Times New Roman" w:hAnsi="Times New Roman"/>
                <w:color w:val="455A64"/>
                <w:sz w:val="24"/>
                <w:szCs w:val="24"/>
                <w:lang w:val="kk-KZ" w:eastAsia="ru-RU"/>
              </w:rPr>
            </w:pPr>
            <w:r w:rsidRPr="000E0437">
              <w:rPr>
                <w:rFonts w:ascii="Times New Roman" w:eastAsia="Times New Roman" w:hAnsi="Times New Roman"/>
                <w:color w:val="455A64"/>
                <w:sz w:val="24"/>
                <w:szCs w:val="24"/>
                <w:lang w:val="kk-KZ" w:eastAsia="ru-RU"/>
              </w:rPr>
              <w:t>Professional standard</w:t>
            </w:r>
          </w:p>
        </w:tc>
        <w:tc>
          <w:tcPr>
            <w:tcW w:w="9355" w:type="dxa"/>
          </w:tcPr>
          <w:p w:rsidR="00B63162" w:rsidRPr="00E43C58" w:rsidRDefault="00E43C58" w:rsidP="00B65F4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E43C58">
              <w:rPr>
                <w:rFonts w:ascii="Arial" w:hAnsi="Arial" w:cs="Arial"/>
                <w:sz w:val="21"/>
                <w:szCs w:val="21"/>
                <w:shd w:val="clear" w:color="auto" w:fill="FFFFFF"/>
                <w:lang w:val="en-US"/>
              </w:rPr>
              <w:t>Professional standards for teachers of educational organizations</w:t>
            </w:r>
          </w:p>
        </w:tc>
      </w:tr>
    </w:tbl>
    <w:p w:rsidR="00C01CAA" w:rsidRPr="00613991" w:rsidRDefault="00C01CAA" w:rsidP="002704C5">
      <w:pPr>
        <w:shd w:val="clear" w:color="auto" w:fill="FFFFFF"/>
        <w:spacing w:after="0" w:line="240" w:lineRule="auto"/>
        <w:outlineLvl w:val="4"/>
        <w:rPr>
          <w:rFonts w:ascii="Times New Roman" w:eastAsia="Times New Roman" w:hAnsi="Times New Roman" w:cs="Times New Roman"/>
          <w:sz w:val="24"/>
          <w:szCs w:val="24"/>
          <w:lang w:val="en-US" w:eastAsia="ru-RU"/>
        </w:rPr>
      </w:pPr>
    </w:p>
    <w:p w:rsidR="003E0262" w:rsidRPr="00613991" w:rsidRDefault="003E0262" w:rsidP="00EB0D87">
      <w:pPr>
        <w:shd w:val="clear" w:color="auto" w:fill="FFFFFF"/>
        <w:spacing w:after="0" w:line="240" w:lineRule="auto"/>
        <w:jc w:val="center"/>
        <w:outlineLvl w:val="4"/>
        <w:rPr>
          <w:rFonts w:ascii="Times New Roman" w:eastAsia="Times New Roman" w:hAnsi="Times New Roman" w:cs="Times New Roman"/>
          <w:b/>
          <w:sz w:val="24"/>
          <w:szCs w:val="24"/>
          <w:lang w:val="en-US" w:eastAsia="ru-RU"/>
        </w:rPr>
      </w:pPr>
    </w:p>
    <w:tbl>
      <w:tblPr>
        <w:tblStyle w:val="-11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B63162" w:rsidRPr="00394221" w:rsidTr="0039422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single" w:sz="4" w:space="0" w:color="auto"/>
            </w:tcBorders>
            <w:hideMark/>
          </w:tcPr>
          <w:p w:rsidR="00B63162" w:rsidRPr="00394221" w:rsidRDefault="00B63162" w:rsidP="00911929">
            <w:pPr>
              <w:spacing w:before="75"/>
              <w:jc w:val="center"/>
              <w:rPr>
                <w:rFonts w:ascii="Times New Roman" w:eastAsia="Times New Roman" w:hAnsi="Times New Roman"/>
                <w:bCs w:val="0"/>
                <w:sz w:val="24"/>
                <w:szCs w:val="24"/>
                <w:lang w:eastAsia="ru-RU"/>
              </w:rPr>
            </w:pPr>
            <w:r w:rsidRPr="00394221">
              <w:rPr>
                <w:rFonts w:ascii="Times New Roman" w:eastAsia="Times New Roman" w:hAnsi="Times New Roman"/>
                <w:bCs w:val="0"/>
                <w:sz w:val="24"/>
                <w:szCs w:val="24"/>
                <w:lang w:eastAsia="ru-RU"/>
              </w:rPr>
              <w:t>№</w:t>
            </w:r>
          </w:p>
        </w:tc>
        <w:tc>
          <w:tcPr>
            <w:tcW w:w="4764" w:type="pct"/>
            <w:tcBorders>
              <w:bottom w:val="single" w:sz="4" w:space="0" w:color="auto"/>
            </w:tcBorders>
            <w:hideMark/>
          </w:tcPr>
          <w:p w:rsidR="00B63162" w:rsidRPr="00394221" w:rsidRDefault="00B63162" w:rsidP="00911929">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Cs w:val="0"/>
                <w:sz w:val="24"/>
                <w:szCs w:val="24"/>
                <w:lang w:eastAsia="ru-RU"/>
              </w:rPr>
            </w:pPr>
            <w:r w:rsidRPr="00394221">
              <w:rPr>
                <w:rFonts w:ascii="Times New Roman" w:eastAsia="Times New Roman" w:hAnsi="Times New Roman"/>
                <w:bCs w:val="0"/>
                <w:sz w:val="24"/>
                <w:szCs w:val="24"/>
                <w:lang w:eastAsia="ru-RU"/>
              </w:rPr>
              <w:tab/>
            </w:r>
            <w:r w:rsidRPr="00394221">
              <w:rPr>
                <w:rFonts w:ascii="Times New Roman" w:eastAsia="Times New Roman" w:hAnsi="Times New Roman"/>
                <w:bCs w:val="0"/>
                <w:sz w:val="24"/>
                <w:szCs w:val="24"/>
                <w:lang w:eastAsia="ru-RU"/>
              </w:rPr>
              <w:tab/>
            </w:r>
            <w:r w:rsidRPr="00394221">
              <w:rPr>
                <w:rFonts w:ascii="Times New Roman" w:eastAsia="Times New Roman" w:hAnsi="Times New Roman"/>
                <w:bCs w:val="0"/>
                <w:sz w:val="24"/>
                <w:szCs w:val="24"/>
                <w:lang w:val="kk-KZ" w:eastAsia="ru-RU"/>
              </w:rPr>
              <w:t>Learning outcomes:</w:t>
            </w:r>
          </w:p>
        </w:tc>
      </w:tr>
    </w:tbl>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57589E" w:rsidRPr="00E43C58" w:rsidTr="0039422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none" w:sz="0" w:space="0" w:color="auto"/>
            </w:tcBorders>
          </w:tcPr>
          <w:p w:rsidR="0057589E" w:rsidRPr="0057589E" w:rsidRDefault="0057589E" w:rsidP="0057589E">
            <w:pPr>
              <w:jc w:val="center"/>
              <w:rPr>
                <w:rFonts w:ascii="Times New Roman" w:eastAsia="Times New Roman" w:hAnsi="Times New Roman" w:cs="Times New Roman"/>
                <w:sz w:val="24"/>
                <w:szCs w:val="24"/>
                <w:lang w:eastAsia="ru-RU"/>
              </w:rPr>
            </w:pPr>
            <w:r w:rsidRPr="0057589E">
              <w:rPr>
                <w:rFonts w:ascii="Times New Roman" w:eastAsia="Times New Roman" w:hAnsi="Times New Roman" w:cs="Times New Roman"/>
                <w:sz w:val="24"/>
                <w:szCs w:val="24"/>
                <w:lang w:eastAsia="ru-RU"/>
              </w:rPr>
              <w:t>1</w:t>
            </w:r>
          </w:p>
        </w:tc>
        <w:tc>
          <w:tcPr>
            <w:tcW w:w="4764" w:type="pct"/>
            <w:tcBorders>
              <w:bottom w:val="none" w:sz="0" w:space="0" w:color="auto"/>
            </w:tcBorders>
          </w:tcPr>
          <w:p w:rsidR="0057589E" w:rsidRPr="001D390A" w:rsidRDefault="00E43C58" w:rsidP="0057589E">
            <w:pPr>
              <w:autoSpaceDE w:val="0"/>
              <w:autoSpaceDN w:val="0"/>
              <w:adjustRightInd w:val="0"/>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r w:rsidRPr="00E43C58">
              <w:rPr>
                <w:rFonts w:ascii="Times New Roman" w:eastAsia="Times New Roman" w:hAnsi="Times New Roman"/>
                <w:sz w:val="24"/>
                <w:szCs w:val="24"/>
                <w:lang w:val="kk-KZ" w:eastAsia="ru-RU"/>
              </w:rPr>
              <w:t>To carry out constant monitoring of students' academic achievements based on knowledge of the state standard of primary education, curricula, theoretical foundations and methods of teaching primary school subjects using a criterion assessment system</w:t>
            </w:r>
          </w:p>
        </w:tc>
      </w:tr>
      <w:tr w:rsidR="0057589E" w:rsidRPr="00E43C58" w:rsidTr="00394221">
        <w:tc>
          <w:tcPr>
            <w:cnfStyle w:val="001000000000" w:firstRow="0" w:lastRow="0" w:firstColumn="1" w:lastColumn="0" w:oddVBand="0" w:evenVBand="0" w:oddHBand="0" w:evenHBand="0" w:firstRowFirstColumn="0" w:firstRowLastColumn="0" w:lastRowFirstColumn="0" w:lastRowLastColumn="0"/>
            <w:tcW w:w="236" w:type="pct"/>
          </w:tcPr>
          <w:p w:rsidR="0057589E" w:rsidRPr="00F941D2" w:rsidRDefault="0057589E" w:rsidP="0057589E">
            <w:pPr>
              <w:jc w:val="center"/>
              <w:rPr>
                <w:rFonts w:ascii="Times New Roman" w:eastAsia="Times New Roman" w:hAnsi="Times New Roman" w:cs="Times New Roman"/>
                <w:sz w:val="24"/>
                <w:szCs w:val="24"/>
                <w:lang w:eastAsia="ru-RU"/>
              </w:rPr>
            </w:pPr>
            <w:r w:rsidRPr="00F941D2">
              <w:rPr>
                <w:rFonts w:ascii="Times New Roman" w:eastAsia="Times New Roman" w:hAnsi="Times New Roman" w:cs="Times New Roman"/>
                <w:sz w:val="24"/>
                <w:szCs w:val="24"/>
                <w:lang w:eastAsia="ru-RU"/>
              </w:rPr>
              <w:t>2</w:t>
            </w:r>
          </w:p>
        </w:tc>
        <w:tc>
          <w:tcPr>
            <w:tcW w:w="4764" w:type="pct"/>
          </w:tcPr>
          <w:p w:rsidR="0057589E" w:rsidRPr="001D390A" w:rsidRDefault="00E43C58" w:rsidP="0057589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r w:rsidRPr="00E43C58">
              <w:rPr>
                <w:rFonts w:ascii="Times New Roman" w:eastAsia="Times New Roman" w:hAnsi="Times New Roman"/>
                <w:sz w:val="24"/>
                <w:szCs w:val="24"/>
                <w:lang w:val="kk-KZ" w:eastAsia="ru-RU"/>
              </w:rPr>
              <w:t>Implementation of educational work taking into account the value of primary education, ensuring the continuity of children's development, integration of cultures of the Republic of Kazakhstan, emotional and value development and cooperation with the family, teachers and society</w:t>
            </w:r>
          </w:p>
        </w:tc>
      </w:tr>
      <w:tr w:rsidR="0057589E" w:rsidRPr="00E43C58" w:rsidTr="00394221">
        <w:tc>
          <w:tcPr>
            <w:cnfStyle w:val="001000000000" w:firstRow="0" w:lastRow="0" w:firstColumn="1" w:lastColumn="0" w:oddVBand="0" w:evenVBand="0" w:oddHBand="0" w:evenHBand="0" w:firstRowFirstColumn="0" w:firstRowLastColumn="0" w:lastRowFirstColumn="0" w:lastRowLastColumn="0"/>
            <w:tcW w:w="236" w:type="pct"/>
          </w:tcPr>
          <w:p w:rsidR="0057589E" w:rsidRPr="00F941D2" w:rsidRDefault="0057589E" w:rsidP="0057589E">
            <w:pPr>
              <w:jc w:val="center"/>
              <w:rPr>
                <w:rFonts w:ascii="Times New Roman" w:eastAsia="Times New Roman" w:hAnsi="Times New Roman" w:cs="Times New Roman"/>
                <w:sz w:val="24"/>
                <w:szCs w:val="24"/>
                <w:lang w:val="kk-KZ" w:eastAsia="ru-RU"/>
              </w:rPr>
            </w:pPr>
            <w:r w:rsidRPr="00F941D2">
              <w:rPr>
                <w:rFonts w:ascii="Times New Roman" w:eastAsia="Times New Roman" w:hAnsi="Times New Roman" w:cs="Times New Roman"/>
                <w:sz w:val="24"/>
                <w:szCs w:val="24"/>
                <w:lang w:val="kk-KZ" w:eastAsia="ru-RU"/>
              </w:rPr>
              <w:t>3</w:t>
            </w:r>
          </w:p>
        </w:tc>
        <w:tc>
          <w:tcPr>
            <w:tcW w:w="4764" w:type="pct"/>
          </w:tcPr>
          <w:p w:rsidR="0057589E" w:rsidRPr="001D390A" w:rsidRDefault="00E43C58" w:rsidP="0057589E">
            <w:pPr>
              <w:tabs>
                <w:tab w:val="left" w:pos="0"/>
                <w:tab w:val="center" w:pos="2837"/>
              </w:tabs>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E43C58">
              <w:rPr>
                <w:rFonts w:ascii="Times New Roman" w:eastAsia="Times New Roman" w:hAnsi="Times New Roman" w:cs="Times New Roman"/>
                <w:sz w:val="24"/>
                <w:szCs w:val="24"/>
                <w:lang w:val="kk-KZ" w:eastAsia="ru-RU"/>
              </w:rPr>
              <w:t>To transfer pedagogical experience by developing reading, speaking, listening and writing skills in younger students through basic speech actions</w:t>
            </w:r>
          </w:p>
        </w:tc>
      </w:tr>
      <w:tr w:rsidR="0057589E" w:rsidRPr="00E43C58" w:rsidTr="00394221">
        <w:tc>
          <w:tcPr>
            <w:cnfStyle w:val="001000000000" w:firstRow="0" w:lastRow="0" w:firstColumn="1" w:lastColumn="0" w:oddVBand="0" w:evenVBand="0" w:oddHBand="0" w:evenHBand="0" w:firstRowFirstColumn="0" w:firstRowLastColumn="0" w:lastRowFirstColumn="0" w:lastRowLastColumn="0"/>
            <w:tcW w:w="236" w:type="pct"/>
          </w:tcPr>
          <w:p w:rsidR="0057589E" w:rsidRPr="00F941D2" w:rsidRDefault="0057589E" w:rsidP="0057589E">
            <w:pPr>
              <w:jc w:val="center"/>
              <w:rPr>
                <w:rFonts w:ascii="Times New Roman" w:eastAsia="Times New Roman" w:hAnsi="Times New Roman" w:cs="Times New Roman"/>
                <w:sz w:val="24"/>
                <w:szCs w:val="24"/>
                <w:lang w:val="kk-KZ" w:eastAsia="ru-RU"/>
              </w:rPr>
            </w:pPr>
            <w:r w:rsidRPr="00F941D2">
              <w:rPr>
                <w:rFonts w:ascii="Times New Roman" w:eastAsia="Times New Roman" w:hAnsi="Times New Roman" w:cs="Times New Roman"/>
                <w:sz w:val="24"/>
                <w:szCs w:val="24"/>
                <w:lang w:val="kk-KZ" w:eastAsia="ru-RU"/>
              </w:rPr>
              <w:t>4</w:t>
            </w:r>
          </w:p>
        </w:tc>
        <w:tc>
          <w:tcPr>
            <w:tcW w:w="4764" w:type="pct"/>
          </w:tcPr>
          <w:p w:rsidR="0057589E" w:rsidRPr="001D390A" w:rsidRDefault="00E43C58" w:rsidP="0057589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r w:rsidRPr="00E43C58">
              <w:rPr>
                <w:rFonts w:ascii="Times New Roman" w:eastAsia="Times New Roman" w:hAnsi="Times New Roman"/>
                <w:sz w:val="24"/>
                <w:szCs w:val="24"/>
                <w:lang w:val="kk-KZ" w:eastAsia="ru-RU"/>
              </w:rPr>
              <w:t>The student uses selection and integration in the selection of educational material: independently produces the necessary didactic materials, uses technical means of training in the educational process of primary school, develops and implements projects of the educational process, solves pedagogical problems, contributing to the quality of education</w:t>
            </w:r>
          </w:p>
        </w:tc>
      </w:tr>
      <w:tr w:rsidR="0057589E" w:rsidRPr="00E43C58" w:rsidTr="00394221">
        <w:tc>
          <w:tcPr>
            <w:cnfStyle w:val="001000000000" w:firstRow="0" w:lastRow="0" w:firstColumn="1" w:lastColumn="0" w:oddVBand="0" w:evenVBand="0" w:oddHBand="0" w:evenHBand="0" w:firstRowFirstColumn="0" w:firstRowLastColumn="0" w:lastRowFirstColumn="0" w:lastRowLastColumn="0"/>
            <w:tcW w:w="236" w:type="pct"/>
          </w:tcPr>
          <w:p w:rsidR="0057589E" w:rsidRPr="00F941D2" w:rsidRDefault="0057589E" w:rsidP="0057589E">
            <w:pPr>
              <w:jc w:val="center"/>
              <w:rPr>
                <w:rFonts w:ascii="Times New Roman" w:eastAsia="Times New Roman" w:hAnsi="Times New Roman" w:cs="Times New Roman"/>
                <w:sz w:val="24"/>
                <w:szCs w:val="24"/>
                <w:lang w:val="kk-KZ" w:eastAsia="ru-RU"/>
              </w:rPr>
            </w:pPr>
            <w:r w:rsidRPr="00F941D2">
              <w:rPr>
                <w:rFonts w:ascii="Times New Roman" w:eastAsia="Times New Roman" w:hAnsi="Times New Roman" w:cs="Times New Roman"/>
                <w:sz w:val="24"/>
                <w:szCs w:val="24"/>
                <w:lang w:val="kk-KZ" w:eastAsia="ru-RU"/>
              </w:rPr>
              <w:t>5</w:t>
            </w:r>
          </w:p>
        </w:tc>
        <w:tc>
          <w:tcPr>
            <w:tcW w:w="4764" w:type="pct"/>
          </w:tcPr>
          <w:p w:rsidR="0057589E" w:rsidRPr="00F941D2" w:rsidRDefault="00E43C58" w:rsidP="0057589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en-US" w:eastAsia="ru-RU"/>
              </w:rPr>
            </w:pPr>
            <w:r w:rsidRPr="00E43C58">
              <w:rPr>
                <w:rFonts w:ascii="Times New Roman" w:eastAsia="Times New Roman" w:hAnsi="Times New Roman"/>
                <w:sz w:val="24"/>
                <w:szCs w:val="24"/>
                <w:lang w:val="en-US" w:eastAsia="ru-RU"/>
              </w:rPr>
              <w:t>To evaluate the directions and prospects for the development of education and general professional sciences, theoretical and empirical methods of pedagogical science research</w:t>
            </w:r>
          </w:p>
        </w:tc>
      </w:tr>
      <w:tr w:rsidR="0057589E" w:rsidRPr="00E43C58" w:rsidTr="00394221">
        <w:tc>
          <w:tcPr>
            <w:cnfStyle w:val="001000000000" w:firstRow="0" w:lastRow="0" w:firstColumn="1" w:lastColumn="0" w:oddVBand="0" w:evenVBand="0" w:oddHBand="0" w:evenHBand="0" w:firstRowFirstColumn="0" w:firstRowLastColumn="0" w:lastRowFirstColumn="0" w:lastRowLastColumn="0"/>
            <w:tcW w:w="236" w:type="pct"/>
          </w:tcPr>
          <w:p w:rsidR="0057589E" w:rsidRPr="00F941D2" w:rsidRDefault="0057589E" w:rsidP="0057589E">
            <w:pPr>
              <w:jc w:val="center"/>
              <w:rPr>
                <w:rFonts w:ascii="Times New Roman" w:eastAsia="Times New Roman" w:hAnsi="Times New Roman" w:cs="Times New Roman"/>
                <w:sz w:val="24"/>
                <w:szCs w:val="24"/>
                <w:lang w:val="kk-KZ" w:eastAsia="ru-RU"/>
              </w:rPr>
            </w:pPr>
            <w:r w:rsidRPr="00F941D2">
              <w:rPr>
                <w:rFonts w:ascii="Times New Roman" w:eastAsia="Times New Roman" w:hAnsi="Times New Roman" w:cs="Times New Roman"/>
                <w:sz w:val="24"/>
                <w:szCs w:val="24"/>
                <w:lang w:val="kk-KZ" w:eastAsia="ru-RU"/>
              </w:rPr>
              <w:t>6</w:t>
            </w:r>
          </w:p>
        </w:tc>
        <w:tc>
          <w:tcPr>
            <w:tcW w:w="4764" w:type="pct"/>
          </w:tcPr>
          <w:p w:rsidR="0057589E" w:rsidRPr="001D390A" w:rsidRDefault="00E43C58" w:rsidP="001D390A">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r w:rsidRPr="00E43C58">
              <w:rPr>
                <w:rFonts w:ascii="Times New Roman" w:eastAsia="Times New Roman" w:hAnsi="Times New Roman"/>
                <w:sz w:val="24"/>
                <w:szCs w:val="24"/>
                <w:lang w:val="kk-KZ" w:eastAsia="ru-RU"/>
              </w:rPr>
              <w:t>The student analyzes the teaching methodology and the theory of the organization of the pedagogical process of a small school in the planning of the educational process</w:t>
            </w:r>
          </w:p>
        </w:tc>
      </w:tr>
      <w:tr w:rsidR="0057589E" w:rsidRPr="00E43C58" w:rsidTr="00394221">
        <w:tc>
          <w:tcPr>
            <w:cnfStyle w:val="001000000000" w:firstRow="0" w:lastRow="0" w:firstColumn="1" w:lastColumn="0" w:oddVBand="0" w:evenVBand="0" w:oddHBand="0" w:evenHBand="0" w:firstRowFirstColumn="0" w:firstRowLastColumn="0" w:lastRowFirstColumn="0" w:lastRowLastColumn="0"/>
            <w:tcW w:w="236" w:type="pct"/>
          </w:tcPr>
          <w:p w:rsidR="0057589E" w:rsidRPr="00F941D2" w:rsidRDefault="0057589E" w:rsidP="0057589E">
            <w:pPr>
              <w:jc w:val="center"/>
              <w:rPr>
                <w:rFonts w:ascii="Times New Roman" w:eastAsia="Times New Roman" w:hAnsi="Times New Roman" w:cs="Times New Roman"/>
                <w:sz w:val="24"/>
                <w:szCs w:val="24"/>
                <w:lang w:val="kk-KZ" w:eastAsia="ru-RU"/>
              </w:rPr>
            </w:pPr>
            <w:r w:rsidRPr="00F941D2">
              <w:rPr>
                <w:rFonts w:ascii="Times New Roman" w:eastAsia="Times New Roman" w:hAnsi="Times New Roman" w:cs="Times New Roman"/>
                <w:sz w:val="24"/>
                <w:szCs w:val="24"/>
                <w:lang w:val="kk-KZ" w:eastAsia="ru-RU"/>
              </w:rPr>
              <w:t>7</w:t>
            </w:r>
          </w:p>
        </w:tc>
        <w:tc>
          <w:tcPr>
            <w:tcW w:w="4764" w:type="pct"/>
          </w:tcPr>
          <w:p w:rsidR="0057589E" w:rsidRPr="001D390A" w:rsidRDefault="00E43C58" w:rsidP="0057589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r w:rsidRPr="00E43C58">
              <w:rPr>
                <w:rFonts w:ascii="Times New Roman" w:eastAsia="Times New Roman" w:hAnsi="Times New Roman"/>
                <w:sz w:val="24"/>
                <w:szCs w:val="24"/>
                <w:lang w:val="kk-KZ" w:eastAsia="ru-RU"/>
              </w:rPr>
              <w:t>The student plans to work with children of primary school children with special educational needs</w:t>
            </w:r>
          </w:p>
        </w:tc>
      </w:tr>
      <w:tr w:rsidR="0057589E" w:rsidRPr="00E43C58" w:rsidTr="00394221">
        <w:tc>
          <w:tcPr>
            <w:cnfStyle w:val="001000000000" w:firstRow="0" w:lastRow="0" w:firstColumn="1" w:lastColumn="0" w:oddVBand="0" w:evenVBand="0" w:oddHBand="0" w:evenHBand="0" w:firstRowFirstColumn="0" w:firstRowLastColumn="0" w:lastRowFirstColumn="0" w:lastRowLastColumn="0"/>
            <w:tcW w:w="236" w:type="pct"/>
          </w:tcPr>
          <w:p w:rsidR="0057589E" w:rsidRPr="00F941D2" w:rsidRDefault="0057589E" w:rsidP="0057589E">
            <w:pPr>
              <w:jc w:val="center"/>
              <w:rPr>
                <w:rFonts w:ascii="Times New Roman" w:eastAsia="Times New Roman" w:hAnsi="Times New Roman" w:cs="Times New Roman"/>
                <w:sz w:val="24"/>
                <w:szCs w:val="24"/>
                <w:lang w:val="kk-KZ" w:eastAsia="ru-RU"/>
              </w:rPr>
            </w:pPr>
            <w:r w:rsidRPr="00F941D2">
              <w:rPr>
                <w:rFonts w:ascii="Times New Roman" w:eastAsia="Times New Roman" w:hAnsi="Times New Roman" w:cs="Times New Roman"/>
                <w:sz w:val="24"/>
                <w:szCs w:val="24"/>
                <w:lang w:val="kk-KZ" w:eastAsia="ru-RU"/>
              </w:rPr>
              <w:t>8</w:t>
            </w:r>
          </w:p>
        </w:tc>
        <w:tc>
          <w:tcPr>
            <w:tcW w:w="4764" w:type="pct"/>
          </w:tcPr>
          <w:p w:rsidR="0057589E" w:rsidRPr="001D390A" w:rsidRDefault="00E43C58" w:rsidP="0057589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r w:rsidRPr="00E43C58">
              <w:rPr>
                <w:rFonts w:ascii="Times New Roman" w:eastAsia="Times New Roman" w:hAnsi="Times New Roman"/>
                <w:sz w:val="24"/>
                <w:szCs w:val="24"/>
                <w:lang w:val="kk-KZ" w:eastAsia="ru-RU"/>
              </w:rPr>
              <w:t>The student analyzes and takes into account the laws of anatomical and physiological features, psychological and social development of the personality of the younger student</w:t>
            </w:r>
          </w:p>
        </w:tc>
      </w:tr>
      <w:tr w:rsidR="0057589E" w:rsidRPr="00E43C58" w:rsidTr="00394221">
        <w:tc>
          <w:tcPr>
            <w:cnfStyle w:val="001000000000" w:firstRow="0" w:lastRow="0" w:firstColumn="1" w:lastColumn="0" w:oddVBand="0" w:evenVBand="0" w:oddHBand="0" w:evenHBand="0" w:firstRowFirstColumn="0" w:firstRowLastColumn="0" w:lastRowFirstColumn="0" w:lastRowLastColumn="0"/>
            <w:tcW w:w="236" w:type="pct"/>
          </w:tcPr>
          <w:p w:rsidR="0057589E" w:rsidRPr="00F941D2" w:rsidRDefault="0057589E" w:rsidP="0057589E">
            <w:pPr>
              <w:jc w:val="center"/>
              <w:rPr>
                <w:rFonts w:ascii="Times New Roman" w:eastAsia="Times New Roman" w:hAnsi="Times New Roman" w:cs="Times New Roman"/>
                <w:sz w:val="24"/>
                <w:szCs w:val="24"/>
                <w:lang w:val="kk-KZ" w:eastAsia="ru-RU"/>
              </w:rPr>
            </w:pPr>
            <w:r w:rsidRPr="00F941D2">
              <w:rPr>
                <w:rFonts w:ascii="Times New Roman" w:eastAsia="Times New Roman" w:hAnsi="Times New Roman" w:cs="Times New Roman"/>
                <w:sz w:val="24"/>
                <w:szCs w:val="24"/>
                <w:lang w:val="kk-KZ" w:eastAsia="ru-RU"/>
              </w:rPr>
              <w:lastRenderedPageBreak/>
              <w:t>9</w:t>
            </w:r>
          </w:p>
        </w:tc>
        <w:tc>
          <w:tcPr>
            <w:tcW w:w="4764" w:type="pct"/>
          </w:tcPr>
          <w:p w:rsidR="0057589E" w:rsidRPr="001D390A" w:rsidRDefault="00E43C58" w:rsidP="0057589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r w:rsidRPr="00E43C58">
              <w:rPr>
                <w:rFonts w:ascii="Times New Roman" w:eastAsia="Times New Roman" w:hAnsi="Times New Roman"/>
                <w:sz w:val="24"/>
                <w:szCs w:val="24"/>
                <w:lang w:val="kk-KZ" w:eastAsia="ru-RU"/>
              </w:rPr>
              <w:t>To design educational work that develops the emotional and value sphere of the student on the basis of national culture</w:t>
            </w:r>
          </w:p>
        </w:tc>
      </w:tr>
      <w:tr w:rsidR="0057589E" w:rsidRPr="00E43C58" w:rsidTr="00394221">
        <w:tc>
          <w:tcPr>
            <w:cnfStyle w:val="001000000000" w:firstRow="0" w:lastRow="0" w:firstColumn="1" w:lastColumn="0" w:oddVBand="0" w:evenVBand="0" w:oddHBand="0" w:evenHBand="0" w:firstRowFirstColumn="0" w:firstRowLastColumn="0" w:lastRowFirstColumn="0" w:lastRowLastColumn="0"/>
            <w:tcW w:w="236" w:type="pct"/>
          </w:tcPr>
          <w:p w:rsidR="0057589E" w:rsidRPr="00F941D2" w:rsidRDefault="0057589E" w:rsidP="0057589E">
            <w:pPr>
              <w:jc w:val="center"/>
              <w:rPr>
                <w:rFonts w:ascii="Times New Roman" w:eastAsia="Times New Roman" w:hAnsi="Times New Roman" w:cs="Times New Roman"/>
                <w:sz w:val="24"/>
                <w:szCs w:val="24"/>
                <w:lang w:val="kk-KZ" w:eastAsia="ru-RU"/>
              </w:rPr>
            </w:pPr>
            <w:r w:rsidRPr="00F941D2">
              <w:rPr>
                <w:rFonts w:ascii="Times New Roman" w:eastAsia="Times New Roman" w:hAnsi="Times New Roman" w:cs="Times New Roman"/>
                <w:sz w:val="24"/>
                <w:szCs w:val="24"/>
                <w:lang w:val="kk-KZ" w:eastAsia="ru-RU"/>
              </w:rPr>
              <w:t>10</w:t>
            </w:r>
          </w:p>
        </w:tc>
        <w:tc>
          <w:tcPr>
            <w:tcW w:w="4764" w:type="pct"/>
          </w:tcPr>
          <w:p w:rsidR="0057589E" w:rsidRPr="001D390A" w:rsidRDefault="00E43C58" w:rsidP="0057589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r w:rsidRPr="00E43C58">
              <w:rPr>
                <w:rFonts w:ascii="Times New Roman" w:eastAsia="Times New Roman" w:hAnsi="Times New Roman"/>
                <w:sz w:val="24"/>
                <w:szCs w:val="24"/>
                <w:lang w:val="kk-KZ" w:eastAsia="ru-RU"/>
              </w:rPr>
              <w:t>Have the ability to evaluate and apply research methods and innovative approaches to understanding social, socially significant phenomena and processes in the legal, economic, entrepreneurial, industrial, environmental environment, as well as in the field of financial literacy, values of inclusion, sustainable development and anti—corruption policy</w:t>
            </w:r>
          </w:p>
        </w:tc>
      </w:tr>
      <w:tr w:rsidR="0057589E" w:rsidRPr="00E43C58" w:rsidTr="00394221">
        <w:tc>
          <w:tcPr>
            <w:cnfStyle w:val="001000000000" w:firstRow="0" w:lastRow="0" w:firstColumn="1" w:lastColumn="0" w:oddVBand="0" w:evenVBand="0" w:oddHBand="0" w:evenHBand="0" w:firstRowFirstColumn="0" w:firstRowLastColumn="0" w:lastRowFirstColumn="0" w:lastRowLastColumn="0"/>
            <w:tcW w:w="236" w:type="pct"/>
          </w:tcPr>
          <w:p w:rsidR="0057589E" w:rsidRPr="00F941D2" w:rsidRDefault="0057589E" w:rsidP="0057589E">
            <w:pPr>
              <w:jc w:val="center"/>
              <w:rPr>
                <w:rFonts w:ascii="Times New Roman" w:eastAsia="Times New Roman" w:hAnsi="Times New Roman" w:cs="Times New Roman"/>
                <w:sz w:val="24"/>
                <w:szCs w:val="24"/>
                <w:lang w:val="kk-KZ" w:eastAsia="ru-RU"/>
              </w:rPr>
            </w:pPr>
            <w:r w:rsidRPr="00F941D2">
              <w:rPr>
                <w:rFonts w:ascii="Times New Roman" w:eastAsia="Times New Roman" w:hAnsi="Times New Roman" w:cs="Times New Roman"/>
                <w:sz w:val="24"/>
                <w:szCs w:val="24"/>
                <w:lang w:val="kk-KZ" w:eastAsia="ru-RU"/>
              </w:rPr>
              <w:t>11</w:t>
            </w:r>
          </w:p>
        </w:tc>
        <w:tc>
          <w:tcPr>
            <w:tcW w:w="4764" w:type="pct"/>
          </w:tcPr>
          <w:p w:rsidR="0057589E" w:rsidRPr="00F941D2" w:rsidRDefault="00E43C58" w:rsidP="0057589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en-US" w:eastAsia="ru-RU"/>
              </w:rPr>
            </w:pPr>
            <w:r w:rsidRPr="00E43C58">
              <w:rPr>
                <w:rFonts w:ascii="Times New Roman" w:eastAsia="Times New Roman" w:hAnsi="Times New Roman"/>
                <w:sz w:val="24"/>
                <w:szCs w:val="24"/>
                <w:lang w:val="en-US" w:eastAsia="ru-RU"/>
              </w:rPr>
              <w:t>The student uses the knowledge of information technologies based on the advanced achievements of this area, owns computer methods of collecting, storage and processing of information</w:t>
            </w:r>
            <w:bookmarkStart w:id="0" w:name="_GoBack"/>
            <w:bookmarkEnd w:id="0"/>
          </w:p>
        </w:tc>
      </w:tr>
    </w:tbl>
    <w:p w:rsidR="00C01CAA" w:rsidRPr="00B63162" w:rsidRDefault="00C01CAA" w:rsidP="002704C5">
      <w:pPr>
        <w:shd w:val="clear" w:color="auto" w:fill="FFFFFF"/>
        <w:spacing w:after="0" w:line="240" w:lineRule="auto"/>
        <w:outlineLvl w:val="4"/>
        <w:rPr>
          <w:rFonts w:ascii="Times New Roman" w:eastAsia="Times New Roman" w:hAnsi="Times New Roman" w:cs="Times New Roman"/>
          <w:sz w:val="24"/>
          <w:szCs w:val="24"/>
          <w:lang w:val="kk-KZ" w:eastAsia="ru-RU"/>
        </w:rPr>
      </w:pPr>
    </w:p>
    <w:sectPr w:rsidR="00C01CAA" w:rsidRPr="00B63162" w:rsidSect="0044086F">
      <w:pgSz w:w="16838" w:h="11906" w:orient="landscape"/>
      <w:pgMar w:top="1135" w:right="1134" w:bottom="993"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CA73C6"/>
    <w:multiLevelType w:val="hybridMultilevel"/>
    <w:tmpl w:val="2F68F5CE"/>
    <w:lvl w:ilvl="0" w:tplc="925EB5A2">
      <w:start w:val="1"/>
      <w:numFmt w:val="decimal"/>
      <w:lvlText w:val="%1)"/>
      <w:lvlJc w:val="left"/>
      <w:pPr>
        <w:ind w:left="927" w:hanging="360"/>
      </w:pPr>
      <w:rPr>
        <w:rFonts w:hint="default"/>
        <w:b w:val="0"/>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04C5"/>
    <w:rsid w:val="00094315"/>
    <w:rsid w:val="000C3F54"/>
    <w:rsid w:val="00104985"/>
    <w:rsid w:val="00116AE2"/>
    <w:rsid w:val="00157C23"/>
    <w:rsid w:val="00187094"/>
    <w:rsid w:val="00191F30"/>
    <w:rsid w:val="001D390A"/>
    <w:rsid w:val="001E33A0"/>
    <w:rsid w:val="002027CB"/>
    <w:rsid w:val="00203031"/>
    <w:rsid w:val="0021467E"/>
    <w:rsid w:val="002373CE"/>
    <w:rsid w:val="002704C5"/>
    <w:rsid w:val="002D78C5"/>
    <w:rsid w:val="00304688"/>
    <w:rsid w:val="0031404D"/>
    <w:rsid w:val="0032690B"/>
    <w:rsid w:val="00337F33"/>
    <w:rsid w:val="003450FE"/>
    <w:rsid w:val="0034606F"/>
    <w:rsid w:val="003725D2"/>
    <w:rsid w:val="00394221"/>
    <w:rsid w:val="003B61B1"/>
    <w:rsid w:val="003D7ACA"/>
    <w:rsid w:val="003E0262"/>
    <w:rsid w:val="003E4863"/>
    <w:rsid w:val="004000AD"/>
    <w:rsid w:val="0044086F"/>
    <w:rsid w:val="004666FB"/>
    <w:rsid w:val="004B5EC6"/>
    <w:rsid w:val="004F54B2"/>
    <w:rsid w:val="005112D2"/>
    <w:rsid w:val="00512C01"/>
    <w:rsid w:val="00551CB7"/>
    <w:rsid w:val="0057589E"/>
    <w:rsid w:val="005B274D"/>
    <w:rsid w:val="00611FBF"/>
    <w:rsid w:val="00613991"/>
    <w:rsid w:val="006278FC"/>
    <w:rsid w:val="00692F75"/>
    <w:rsid w:val="00706015"/>
    <w:rsid w:val="007074E8"/>
    <w:rsid w:val="00715D5B"/>
    <w:rsid w:val="00761557"/>
    <w:rsid w:val="00785B02"/>
    <w:rsid w:val="007B229D"/>
    <w:rsid w:val="00835075"/>
    <w:rsid w:val="00847EB1"/>
    <w:rsid w:val="00880B1D"/>
    <w:rsid w:val="00886192"/>
    <w:rsid w:val="008A1C95"/>
    <w:rsid w:val="008E62E4"/>
    <w:rsid w:val="009017BF"/>
    <w:rsid w:val="009228AA"/>
    <w:rsid w:val="00926236"/>
    <w:rsid w:val="00933545"/>
    <w:rsid w:val="009715C5"/>
    <w:rsid w:val="0097731F"/>
    <w:rsid w:val="00982B3A"/>
    <w:rsid w:val="009927DE"/>
    <w:rsid w:val="00997F23"/>
    <w:rsid w:val="009C6D74"/>
    <w:rsid w:val="00A076C2"/>
    <w:rsid w:val="00A243CC"/>
    <w:rsid w:val="00A641DB"/>
    <w:rsid w:val="00A74BF4"/>
    <w:rsid w:val="00AA2D95"/>
    <w:rsid w:val="00AB2A8B"/>
    <w:rsid w:val="00B22D08"/>
    <w:rsid w:val="00B423F6"/>
    <w:rsid w:val="00B63162"/>
    <w:rsid w:val="00B65F4B"/>
    <w:rsid w:val="00B82C40"/>
    <w:rsid w:val="00B96A33"/>
    <w:rsid w:val="00BF4B19"/>
    <w:rsid w:val="00C01CAA"/>
    <w:rsid w:val="00C83891"/>
    <w:rsid w:val="00C95EFD"/>
    <w:rsid w:val="00CD3070"/>
    <w:rsid w:val="00CF0A69"/>
    <w:rsid w:val="00D12CB2"/>
    <w:rsid w:val="00D236F1"/>
    <w:rsid w:val="00D3171A"/>
    <w:rsid w:val="00D34457"/>
    <w:rsid w:val="00D35681"/>
    <w:rsid w:val="00D40D51"/>
    <w:rsid w:val="00D83A23"/>
    <w:rsid w:val="00D86661"/>
    <w:rsid w:val="00E43C58"/>
    <w:rsid w:val="00E6145F"/>
    <w:rsid w:val="00EB0D87"/>
    <w:rsid w:val="00EC4493"/>
    <w:rsid w:val="00EE3636"/>
    <w:rsid w:val="00F13B1D"/>
    <w:rsid w:val="00F31A0D"/>
    <w:rsid w:val="00F327A2"/>
    <w:rsid w:val="00F81298"/>
    <w:rsid w:val="00F922CD"/>
    <w:rsid w:val="00F941D2"/>
    <w:rsid w:val="00F9561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customStyle="1" w:styleId="1">
    <w:name w:val="Основной текст1"/>
    <w:basedOn w:val="a"/>
    <w:rsid w:val="00D3171A"/>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styleId="a4">
    <w:name w:val="List Paragraph"/>
    <w:aliases w:val="Heading1,Colorful List - Accent 11,Colorful List - Accent 11CxSpLast,H1-1,Заголовок3,Bullet 1,Use Case List Paragraph,List Paragraph,маркированный,без абзаца,ПАРАГРАФ"/>
    <w:basedOn w:val="a"/>
    <w:link w:val="a5"/>
    <w:uiPriority w:val="34"/>
    <w:qFormat/>
    <w:rsid w:val="00E6145F"/>
    <w:pPr>
      <w:spacing w:after="200" w:line="276" w:lineRule="auto"/>
      <w:ind w:left="720"/>
      <w:contextualSpacing/>
    </w:pPr>
    <w:rPr>
      <w:rFonts w:ascii="Calibri" w:eastAsia="Calibri" w:hAnsi="Calibri" w:cs="Times New Roman"/>
    </w:rPr>
  </w:style>
  <w:style w:type="character" w:customStyle="1" w:styleId="a5">
    <w:name w:val="Абзац списка Знак"/>
    <w:aliases w:val="Heading1 Знак,Colorful List - Accent 11 Знак,Colorful List - Accent 11CxSpLast Знак,H1-1 Знак,Заголовок3 Знак,Bullet 1 Знак,Use Case List Paragraph Знак,List Paragraph Знак,маркированный Знак,без абзаца Знак,ПАРАГРАФ Знак"/>
    <w:link w:val="a4"/>
    <w:uiPriority w:val="34"/>
    <w:rsid w:val="00E6145F"/>
    <w:rPr>
      <w:rFonts w:ascii="Calibri" w:eastAsia="Calibri" w:hAnsi="Calibri" w:cs="Times New Roman"/>
    </w:rPr>
  </w:style>
  <w:style w:type="character" w:customStyle="1" w:styleId="10">
    <w:name w:val="Заголовок №1_"/>
    <w:link w:val="11"/>
    <w:rsid w:val="00116AE2"/>
    <w:rPr>
      <w:rFonts w:ascii="Times New Roman" w:eastAsia="Times New Roman" w:hAnsi="Times New Roman"/>
      <w:sz w:val="25"/>
      <w:szCs w:val="25"/>
      <w:shd w:val="clear" w:color="auto" w:fill="FFFFFF"/>
    </w:rPr>
  </w:style>
  <w:style w:type="paragraph" w:customStyle="1" w:styleId="11">
    <w:name w:val="Заголовок №1"/>
    <w:basedOn w:val="a"/>
    <w:link w:val="10"/>
    <w:rsid w:val="00116AE2"/>
    <w:pPr>
      <w:shd w:val="clear" w:color="auto" w:fill="FFFFFF"/>
      <w:spacing w:after="360" w:line="0" w:lineRule="atLeast"/>
      <w:jc w:val="both"/>
      <w:outlineLvl w:val="0"/>
    </w:pPr>
    <w:rPr>
      <w:rFonts w:ascii="Times New Roman" w:eastAsia="Times New Roman" w:hAnsi="Times New Roman"/>
      <w:sz w:val="25"/>
      <w:szCs w:val="25"/>
    </w:rPr>
  </w:style>
  <w:style w:type="character" w:customStyle="1" w:styleId="c0">
    <w:name w:val="c0"/>
    <w:rsid w:val="005B274D"/>
  </w:style>
  <w:style w:type="paragraph" w:styleId="a6">
    <w:name w:val="Normal (Web)"/>
    <w:basedOn w:val="a"/>
    <w:uiPriority w:val="99"/>
    <w:unhideWhenUsed/>
    <w:rsid w:val="0044086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fdesc">
    <w:name w:val="infdesc"/>
    <w:basedOn w:val="a"/>
    <w:rsid w:val="003B61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
    <w:name w:val="Body Text Indent 2"/>
    <w:basedOn w:val="a"/>
    <w:link w:val="20"/>
    <w:uiPriority w:val="99"/>
    <w:unhideWhenUsed/>
    <w:rsid w:val="00B63162"/>
    <w:pPr>
      <w:spacing w:after="120" w:line="480" w:lineRule="auto"/>
      <w:ind w:left="283"/>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uiPriority w:val="99"/>
    <w:rsid w:val="00B63162"/>
    <w:rPr>
      <w:rFonts w:ascii="Times New Roman" w:eastAsia="Times New Roman" w:hAnsi="Times New Roman" w:cs="Times New Roman"/>
      <w:sz w:val="24"/>
      <w:szCs w:val="24"/>
    </w:rPr>
  </w:style>
  <w:style w:type="table" w:customStyle="1" w:styleId="-111">
    <w:name w:val="Таблица-сетка 1 светлая — акцент 11"/>
    <w:basedOn w:val="a1"/>
    <w:uiPriority w:val="46"/>
    <w:rsid w:val="00B63162"/>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customStyle="1" w:styleId="1">
    <w:name w:val="Основной текст1"/>
    <w:basedOn w:val="a"/>
    <w:rsid w:val="00D3171A"/>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styleId="a4">
    <w:name w:val="List Paragraph"/>
    <w:aliases w:val="Heading1,Colorful List - Accent 11,Colorful List - Accent 11CxSpLast,H1-1,Заголовок3,Bullet 1,Use Case List Paragraph,List Paragraph,маркированный,без абзаца,ПАРАГРАФ"/>
    <w:basedOn w:val="a"/>
    <w:link w:val="a5"/>
    <w:uiPriority w:val="34"/>
    <w:qFormat/>
    <w:rsid w:val="00E6145F"/>
    <w:pPr>
      <w:spacing w:after="200" w:line="276" w:lineRule="auto"/>
      <w:ind w:left="720"/>
      <w:contextualSpacing/>
    </w:pPr>
    <w:rPr>
      <w:rFonts w:ascii="Calibri" w:eastAsia="Calibri" w:hAnsi="Calibri" w:cs="Times New Roman"/>
    </w:rPr>
  </w:style>
  <w:style w:type="character" w:customStyle="1" w:styleId="a5">
    <w:name w:val="Абзац списка Знак"/>
    <w:aliases w:val="Heading1 Знак,Colorful List - Accent 11 Знак,Colorful List - Accent 11CxSpLast Знак,H1-1 Знак,Заголовок3 Знак,Bullet 1 Знак,Use Case List Paragraph Знак,List Paragraph Знак,маркированный Знак,без абзаца Знак,ПАРАГРАФ Знак"/>
    <w:link w:val="a4"/>
    <w:uiPriority w:val="34"/>
    <w:rsid w:val="00E6145F"/>
    <w:rPr>
      <w:rFonts w:ascii="Calibri" w:eastAsia="Calibri" w:hAnsi="Calibri" w:cs="Times New Roman"/>
    </w:rPr>
  </w:style>
  <w:style w:type="character" w:customStyle="1" w:styleId="10">
    <w:name w:val="Заголовок №1_"/>
    <w:link w:val="11"/>
    <w:rsid w:val="00116AE2"/>
    <w:rPr>
      <w:rFonts w:ascii="Times New Roman" w:eastAsia="Times New Roman" w:hAnsi="Times New Roman"/>
      <w:sz w:val="25"/>
      <w:szCs w:val="25"/>
      <w:shd w:val="clear" w:color="auto" w:fill="FFFFFF"/>
    </w:rPr>
  </w:style>
  <w:style w:type="paragraph" w:customStyle="1" w:styleId="11">
    <w:name w:val="Заголовок №1"/>
    <w:basedOn w:val="a"/>
    <w:link w:val="10"/>
    <w:rsid w:val="00116AE2"/>
    <w:pPr>
      <w:shd w:val="clear" w:color="auto" w:fill="FFFFFF"/>
      <w:spacing w:after="360" w:line="0" w:lineRule="atLeast"/>
      <w:jc w:val="both"/>
      <w:outlineLvl w:val="0"/>
    </w:pPr>
    <w:rPr>
      <w:rFonts w:ascii="Times New Roman" w:eastAsia="Times New Roman" w:hAnsi="Times New Roman"/>
      <w:sz w:val="25"/>
      <w:szCs w:val="25"/>
    </w:rPr>
  </w:style>
  <w:style w:type="character" w:customStyle="1" w:styleId="c0">
    <w:name w:val="c0"/>
    <w:rsid w:val="005B274D"/>
  </w:style>
  <w:style w:type="paragraph" w:styleId="a6">
    <w:name w:val="Normal (Web)"/>
    <w:basedOn w:val="a"/>
    <w:uiPriority w:val="99"/>
    <w:unhideWhenUsed/>
    <w:rsid w:val="0044086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fdesc">
    <w:name w:val="infdesc"/>
    <w:basedOn w:val="a"/>
    <w:rsid w:val="003B61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
    <w:name w:val="Body Text Indent 2"/>
    <w:basedOn w:val="a"/>
    <w:link w:val="20"/>
    <w:uiPriority w:val="99"/>
    <w:unhideWhenUsed/>
    <w:rsid w:val="00B63162"/>
    <w:pPr>
      <w:spacing w:after="120" w:line="480" w:lineRule="auto"/>
      <w:ind w:left="283"/>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uiPriority w:val="99"/>
    <w:rsid w:val="00B63162"/>
    <w:rPr>
      <w:rFonts w:ascii="Times New Roman" w:eastAsia="Times New Roman" w:hAnsi="Times New Roman" w:cs="Times New Roman"/>
      <w:sz w:val="24"/>
      <w:szCs w:val="24"/>
    </w:rPr>
  </w:style>
  <w:style w:type="table" w:customStyle="1" w:styleId="-111">
    <w:name w:val="Таблица-сетка 1 светлая — акцент 11"/>
    <w:basedOn w:val="a1"/>
    <w:uiPriority w:val="46"/>
    <w:rsid w:val="00B63162"/>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1746061">
      <w:bodyDiv w:val="1"/>
      <w:marLeft w:val="0"/>
      <w:marRight w:val="0"/>
      <w:marTop w:val="0"/>
      <w:marBottom w:val="0"/>
      <w:divBdr>
        <w:top w:val="none" w:sz="0" w:space="0" w:color="auto"/>
        <w:left w:val="none" w:sz="0" w:space="0" w:color="auto"/>
        <w:bottom w:val="none" w:sz="0" w:space="0" w:color="auto"/>
        <w:right w:val="none" w:sz="0" w:space="0" w:color="auto"/>
      </w:divBdr>
      <w:divsChild>
        <w:div w:id="1791707889">
          <w:marLeft w:val="0"/>
          <w:marRight w:val="0"/>
          <w:marTop w:val="150"/>
          <w:marBottom w:val="0"/>
          <w:divBdr>
            <w:top w:val="none" w:sz="0" w:space="0" w:color="auto"/>
            <w:left w:val="none" w:sz="0" w:space="0" w:color="auto"/>
            <w:bottom w:val="none" w:sz="0" w:space="0" w:color="auto"/>
            <w:right w:val="none" w:sz="0" w:space="0" w:color="auto"/>
          </w:divBdr>
        </w:div>
        <w:div w:id="322926920">
          <w:marLeft w:val="0"/>
          <w:marRight w:val="0"/>
          <w:marTop w:val="150"/>
          <w:marBottom w:val="0"/>
          <w:divBdr>
            <w:top w:val="none" w:sz="0" w:space="0" w:color="auto"/>
            <w:left w:val="none" w:sz="0" w:space="0" w:color="auto"/>
            <w:bottom w:val="none" w:sz="0" w:space="0" w:color="auto"/>
            <w:right w:val="none" w:sz="0" w:space="0" w:color="auto"/>
          </w:divBdr>
        </w:div>
        <w:div w:id="1755742116">
          <w:marLeft w:val="0"/>
          <w:marRight w:val="0"/>
          <w:marTop w:val="150"/>
          <w:marBottom w:val="0"/>
          <w:divBdr>
            <w:top w:val="none" w:sz="0" w:space="0" w:color="auto"/>
            <w:left w:val="none" w:sz="0" w:space="0" w:color="auto"/>
            <w:bottom w:val="none" w:sz="0" w:space="0" w:color="auto"/>
            <w:right w:val="none" w:sz="0" w:space="0" w:color="auto"/>
          </w:divBdr>
        </w:div>
        <w:div w:id="1785270601">
          <w:marLeft w:val="0"/>
          <w:marRight w:val="0"/>
          <w:marTop w:val="150"/>
          <w:marBottom w:val="0"/>
          <w:divBdr>
            <w:top w:val="none" w:sz="0" w:space="0" w:color="auto"/>
            <w:left w:val="none" w:sz="0" w:space="0" w:color="auto"/>
            <w:bottom w:val="none" w:sz="0" w:space="0" w:color="auto"/>
            <w:right w:val="none" w:sz="0" w:space="0" w:color="auto"/>
          </w:divBdr>
        </w:div>
        <w:div w:id="332684179">
          <w:marLeft w:val="0"/>
          <w:marRight w:val="0"/>
          <w:marTop w:val="150"/>
          <w:marBottom w:val="0"/>
          <w:divBdr>
            <w:top w:val="none" w:sz="0" w:space="0" w:color="auto"/>
            <w:left w:val="none" w:sz="0" w:space="0" w:color="auto"/>
            <w:bottom w:val="none" w:sz="0" w:space="0" w:color="auto"/>
            <w:right w:val="none" w:sz="0" w:space="0" w:color="auto"/>
          </w:divBdr>
          <w:divsChild>
            <w:div w:id="174882560">
              <w:marLeft w:val="0"/>
              <w:marRight w:val="0"/>
              <w:marTop w:val="0"/>
              <w:marBottom w:val="0"/>
              <w:divBdr>
                <w:top w:val="none" w:sz="0" w:space="0" w:color="auto"/>
                <w:left w:val="none" w:sz="0" w:space="0" w:color="auto"/>
                <w:bottom w:val="none" w:sz="0" w:space="0" w:color="auto"/>
                <w:right w:val="none" w:sz="0" w:space="0" w:color="auto"/>
              </w:divBdr>
              <w:divsChild>
                <w:div w:id="1146781358">
                  <w:marLeft w:val="0"/>
                  <w:marRight w:val="0"/>
                  <w:marTop w:val="0"/>
                  <w:marBottom w:val="0"/>
                  <w:divBdr>
                    <w:top w:val="none" w:sz="0" w:space="0" w:color="auto"/>
                    <w:left w:val="none" w:sz="0" w:space="0" w:color="auto"/>
                    <w:bottom w:val="none" w:sz="0" w:space="0" w:color="auto"/>
                    <w:right w:val="none" w:sz="0" w:space="0" w:color="auto"/>
                  </w:divBdr>
                  <w:divsChild>
                    <w:div w:id="1973243301">
                      <w:marLeft w:val="0"/>
                      <w:marRight w:val="0"/>
                      <w:marTop w:val="0"/>
                      <w:marBottom w:val="0"/>
                      <w:divBdr>
                        <w:top w:val="none" w:sz="0" w:space="0" w:color="auto"/>
                        <w:left w:val="none" w:sz="0" w:space="0" w:color="auto"/>
                        <w:bottom w:val="none" w:sz="0" w:space="0" w:color="auto"/>
                        <w:right w:val="none" w:sz="0" w:space="0" w:color="auto"/>
                      </w:divBdr>
                      <w:divsChild>
                        <w:div w:id="466507249">
                          <w:marLeft w:val="0"/>
                          <w:marRight w:val="0"/>
                          <w:marTop w:val="0"/>
                          <w:marBottom w:val="0"/>
                          <w:divBdr>
                            <w:top w:val="none" w:sz="0" w:space="0" w:color="auto"/>
                            <w:left w:val="none" w:sz="0" w:space="0" w:color="auto"/>
                            <w:bottom w:val="none" w:sz="0" w:space="0" w:color="auto"/>
                            <w:right w:val="none" w:sz="0" w:space="0" w:color="auto"/>
                          </w:divBdr>
                        </w:div>
                        <w:div w:id="352339792">
                          <w:marLeft w:val="0"/>
                          <w:marRight w:val="0"/>
                          <w:marTop w:val="0"/>
                          <w:marBottom w:val="0"/>
                          <w:divBdr>
                            <w:top w:val="none" w:sz="0" w:space="0" w:color="auto"/>
                            <w:left w:val="none" w:sz="0" w:space="0" w:color="auto"/>
                            <w:bottom w:val="none" w:sz="0" w:space="0" w:color="auto"/>
                            <w:right w:val="none" w:sz="0" w:space="0" w:color="auto"/>
                          </w:divBdr>
                        </w:div>
                        <w:div w:id="147209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484396">
              <w:marLeft w:val="0"/>
              <w:marRight w:val="0"/>
              <w:marTop w:val="0"/>
              <w:marBottom w:val="0"/>
              <w:divBdr>
                <w:top w:val="none" w:sz="0" w:space="0" w:color="auto"/>
                <w:left w:val="none" w:sz="0" w:space="0" w:color="auto"/>
                <w:bottom w:val="none" w:sz="0" w:space="0" w:color="auto"/>
                <w:right w:val="none" w:sz="0" w:space="0" w:color="auto"/>
              </w:divBdr>
              <w:divsChild>
                <w:div w:id="1489325497">
                  <w:marLeft w:val="0"/>
                  <w:marRight w:val="0"/>
                  <w:marTop w:val="0"/>
                  <w:marBottom w:val="0"/>
                  <w:divBdr>
                    <w:top w:val="none" w:sz="0" w:space="0" w:color="auto"/>
                    <w:left w:val="none" w:sz="0" w:space="0" w:color="auto"/>
                    <w:bottom w:val="none" w:sz="0" w:space="0" w:color="auto"/>
                    <w:right w:val="none" w:sz="0" w:space="0" w:color="auto"/>
                  </w:divBdr>
                  <w:divsChild>
                    <w:div w:id="215436936">
                      <w:marLeft w:val="-225"/>
                      <w:marRight w:val="-225"/>
                      <w:marTop w:val="150"/>
                      <w:marBottom w:val="0"/>
                      <w:divBdr>
                        <w:top w:val="none" w:sz="0" w:space="0" w:color="auto"/>
                        <w:left w:val="none" w:sz="0" w:space="0" w:color="auto"/>
                        <w:bottom w:val="none" w:sz="0" w:space="0" w:color="auto"/>
                        <w:right w:val="none" w:sz="0" w:space="0" w:color="auto"/>
                      </w:divBdr>
                      <w:divsChild>
                        <w:div w:id="13304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0817579">
          <w:marLeft w:val="0"/>
          <w:marRight w:val="0"/>
          <w:marTop w:val="150"/>
          <w:marBottom w:val="0"/>
          <w:divBdr>
            <w:top w:val="none" w:sz="0" w:space="0" w:color="auto"/>
            <w:left w:val="none" w:sz="0" w:space="0" w:color="auto"/>
            <w:bottom w:val="none" w:sz="0" w:space="0" w:color="auto"/>
            <w:right w:val="none" w:sz="0" w:space="0" w:color="auto"/>
          </w:divBdr>
        </w:div>
        <w:div w:id="161698545">
          <w:marLeft w:val="0"/>
          <w:marRight w:val="0"/>
          <w:marTop w:val="150"/>
          <w:marBottom w:val="0"/>
          <w:divBdr>
            <w:top w:val="none" w:sz="0" w:space="0" w:color="auto"/>
            <w:left w:val="none" w:sz="0" w:space="0" w:color="auto"/>
            <w:bottom w:val="none" w:sz="0" w:space="0" w:color="auto"/>
            <w:right w:val="none" w:sz="0" w:space="0" w:color="auto"/>
          </w:divBdr>
        </w:div>
        <w:div w:id="169177656">
          <w:marLeft w:val="0"/>
          <w:marRight w:val="0"/>
          <w:marTop w:val="150"/>
          <w:marBottom w:val="0"/>
          <w:divBdr>
            <w:top w:val="none" w:sz="0" w:space="0" w:color="auto"/>
            <w:left w:val="none" w:sz="0" w:space="0" w:color="auto"/>
            <w:bottom w:val="none" w:sz="0" w:space="0" w:color="auto"/>
            <w:right w:val="none" w:sz="0" w:space="0" w:color="auto"/>
          </w:divBdr>
        </w:div>
        <w:div w:id="1934043317">
          <w:marLeft w:val="0"/>
          <w:marRight w:val="0"/>
          <w:marTop w:val="150"/>
          <w:marBottom w:val="0"/>
          <w:divBdr>
            <w:top w:val="none" w:sz="0" w:space="0" w:color="auto"/>
            <w:left w:val="none" w:sz="0" w:space="0" w:color="auto"/>
            <w:bottom w:val="none" w:sz="0" w:space="0" w:color="auto"/>
            <w:right w:val="none" w:sz="0" w:space="0" w:color="auto"/>
          </w:divBdr>
        </w:div>
        <w:div w:id="896285078">
          <w:marLeft w:val="0"/>
          <w:marRight w:val="0"/>
          <w:marTop w:val="150"/>
          <w:marBottom w:val="0"/>
          <w:divBdr>
            <w:top w:val="none" w:sz="0" w:space="0" w:color="auto"/>
            <w:left w:val="none" w:sz="0" w:space="0" w:color="auto"/>
            <w:bottom w:val="none" w:sz="0" w:space="0" w:color="auto"/>
            <w:right w:val="none" w:sz="0" w:space="0" w:color="auto"/>
          </w:divBdr>
        </w:div>
        <w:div w:id="810250922">
          <w:marLeft w:val="0"/>
          <w:marRight w:val="0"/>
          <w:marTop w:val="150"/>
          <w:marBottom w:val="0"/>
          <w:divBdr>
            <w:top w:val="none" w:sz="0" w:space="0" w:color="auto"/>
            <w:left w:val="none" w:sz="0" w:space="0" w:color="auto"/>
            <w:bottom w:val="none" w:sz="0" w:space="0" w:color="auto"/>
            <w:right w:val="none" w:sz="0" w:space="0" w:color="auto"/>
          </w:divBdr>
          <w:divsChild>
            <w:div w:id="1347754541">
              <w:marLeft w:val="0"/>
              <w:marRight w:val="0"/>
              <w:marTop w:val="0"/>
              <w:marBottom w:val="0"/>
              <w:divBdr>
                <w:top w:val="single" w:sz="6" w:space="0" w:color="CCCCCC"/>
                <w:left w:val="single" w:sz="6" w:space="0" w:color="CCCCCC"/>
                <w:bottom w:val="single" w:sz="6" w:space="0" w:color="CCCCCC"/>
                <w:right w:val="single" w:sz="6" w:space="0" w:color="CCCCCC"/>
              </w:divBdr>
              <w:divsChild>
                <w:div w:id="1408305658">
                  <w:marLeft w:val="0"/>
                  <w:marRight w:val="0"/>
                  <w:marTop w:val="0"/>
                  <w:marBottom w:val="0"/>
                  <w:divBdr>
                    <w:top w:val="none" w:sz="0" w:space="0" w:color="auto"/>
                    <w:left w:val="none" w:sz="0" w:space="0" w:color="auto"/>
                    <w:bottom w:val="none" w:sz="0" w:space="0" w:color="auto"/>
                    <w:right w:val="none" w:sz="0" w:space="0" w:color="auto"/>
                  </w:divBdr>
                  <w:divsChild>
                    <w:div w:id="111525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139747">
          <w:marLeft w:val="0"/>
          <w:marRight w:val="0"/>
          <w:marTop w:val="150"/>
          <w:marBottom w:val="0"/>
          <w:divBdr>
            <w:top w:val="none" w:sz="0" w:space="0" w:color="auto"/>
            <w:left w:val="none" w:sz="0" w:space="0" w:color="auto"/>
            <w:bottom w:val="none" w:sz="0" w:space="0" w:color="auto"/>
            <w:right w:val="none" w:sz="0" w:space="0" w:color="auto"/>
          </w:divBdr>
        </w:div>
        <w:div w:id="698046730">
          <w:marLeft w:val="0"/>
          <w:marRight w:val="0"/>
          <w:marTop w:val="150"/>
          <w:marBottom w:val="0"/>
          <w:divBdr>
            <w:top w:val="none" w:sz="0" w:space="0" w:color="auto"/>
            <w:left w:val="none" w:sz="0" w:space="0" w:color="auto"/>
            <w:bottom w:val="none" w:sz="0" w:space="0" w:color="auto"/>
            <w:right w:val="none" w:sz="0" w:space="0" w:color="auto"/>
          </w:divBdr>
          <w:divsChild>
            <w:div w:id="2076468295">
              <w:marLeft w:val="0"/>
              <w:marRight w:val="0"/>
              <w:marTop w:val="0"/>
              <w:marBottom w:val="0"/>
              <w:divBdr>
                <w:top w:val="single" w:sz="6" w:space="0" w:color="CCCCCC"/>
                <w:left w:val="single" w:sz="6" w:space="0" w:color="CCCCCC"/>
                <w:bottom w:val="single" w:sz="6" w:space="0" w:color="CCCCCC"/>
                <w:right w:val="single" w:sz="6" w:space="0" w:color="CCCCCC"/>
              </w:divBdr>
              <w:divsChild>
                <w:div w:id="936866023">
                  <w:marLeft w:val="0"/>
                  <w:marRight w:val="0"/>
                  <w:marTop w:val="0"/>
                  <w:marBottom w:val="0"/>
                  <w:divBdr>
                    <w:top w:val="none" w:sz="0" w:space="0" w:color="auto"/>
                    <w:left w:val="none" w:sz="0" w:space="0" w:color="auto"/>
                    <w:bottom w:val="none" w:sz="0" w:space="0" w:color="auto"/>
                    <w:right w:val="none" w:sz="0" w:space="0" w:color="auto"/>
                  </w:divBdr>
                  <w:divsChild>
                    <w:div w:id="1501891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3893785">
          <w:marLeft w:val="0"/>
          <w:marRight w:val="0"/>
          <w:marTop w:val="150"/>
          <w:marBottom w:val="0"/>
          <w:divBdr>
            <w:top w:val="none" w:sz="0" w:space="0" w:color="auto"/>
            <w:left w:val="none" w:sz="0" w:space="0" w:color="auto"/>
            <w:bottom w:val="none" w:sz="0" w:space="0" w:color="auto"/>
            <w:right w:val="none" w:sz="0" w:space="0" w:color="auto"/>
          </w:divBdr>
          <w:divsChild>
            <w:div w:id="1489245112">
              <w:marLeft w:val="0"/>
              <w:marRight w:val="0"/>
              <w:marTop w:val="0"/>
              <w:marBottom w:val="0"/>
              <w:divBdr>
                <w:top w:val="none" w:sz="0" w:space="0" w:color="auto"/>
                <w:left w:val="none" w:sz="0" w:space="0" w:color="auto"/>
                <w:bottom w:val="none" w:sz="0" w:space="0" w:color="auto"/>
                <w:right w:val="none" w:sz="0" w:space="0" w:color="auto"/>
              </w:divBdr>
              <w:divsChild>
                <w:div w:id="1039891687">
                  <w:marLeft w:val="0"/>
                  <w:marRight w:val="0"/>
                  <w:marTop w:val="0"/>
                  <w:marBottom w:val="0"/>
                  <w:divBdr>
                    <w:top w:val="none" w:sz="0" w:space="0" w:color="auto"/>
                    <w:left w:val="none" w:sz="0" w:space="0" w:color="auto"/>
                    <w:bottom w:val="none" w:sz="0" w:space="0" w:color="auto"/>
                    <w:right w:val="none" w:sz="0" w:space="0" w:color="auto"/>
                  </w:divBdr>
                  <w:divsChild>
                    <w:div w:id="646471451">
                      <w:marLeft w:val="0"/>
                      <w:marRight w:val="0"/>
                      <w:marTop w:val="0"/>
                      <w:marBottom w:val="0"/>
                      <w:divBdr>
                        <w:top w:val="none" w:sz="0" w:space="0" w:color="auto"/>
                        <w:left w:val="none" w:sz="0" w:space="0" w:color="auto"/>
                        <w:bottom w:val="none" w:sz="0" w:space="0" w:color="auto"/>
                        <w:right w:val="none" w:sz="0" w:space="0" w:color="auto"/>
                      </w:divBdr>
                      <w:divsChild>
                        <w:div w:id="210398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5242467">
          <w:marLeft w:val="0"/>
          <w:marRight w:val="0"/>
          <w:marTop w:val="150"/>
          <w:marBottom w:val="0"/>
          <w:divBdr>
            <w:top w:val="none" w:sz="0" w:space="0" w:color="auto"/>
            <w:left w:val="none" w:sz="0" w:space="0" w:color="auto"/>
            <w:bottom w:val="none" w:sz="0" w:space="0" w:color="auto"/>
            <w:right w:val="none" w:sz="0" w:space="0" w:color="auto"/>
          </w:divBdr>
        </w:div>
        <w:div w:id="1891720031">
          <w:marLeft w:val="0"/>
          <w:marRight w:val="0"/>
          <w:marTop w:val="150"/>
          <w:marBottom w:val="0"/>
          <w:divBdr>
            <w:top w:val="none" w:sz="0" w:space="0" w:color="auto"/>
            <w:left w:val="none" w:sz="0" w:space="0" w:color="auto"/>
            <w:bottom w:val="none" w:sz="0" w:space="0" w:color="auto"/>
            <w:right w:val="none" w:sz="0" w:space="0" w:color="auto"/>
          </w:divBdr>
        </w:div>
        <w:div w:id="1586840840">
          <w:marLeft w:val="0"/>
          <w:marRight w:val="0"/>
          <w:marTop w:val="225"/>
          <w:marBottom w:val="0"/>
          <w:divBdr>
            <w:top w:val="none" w:sz="0" w:space="0" w:color="auto"/>
            <w:left w:val="none" w:sz="0" w:space="0" w:color="auto"/>
            <w:bottom w:val="none" w:sz="0" w:space="0" w:color="auto"/>
            <w:right w:val="none" w:sz="0" w:space="0" w:color="auto"/>
          </w:divBdr>
        </w:div>
        <w:div w:id="404686653">
          <w:marLeft w:val="0"/>
          <w:marRight w:val="0"/>
          <w:marTop w:val="225"/>
          <w:marBottom w:val="0"/>
          <w:divBdr>
            <w:top w:val="none" w:sz="0" w:space="0" w:color="auto"/>
            <w:left w:val="none" w:sz="0" w:space="0" w:color="auto"/>
            <w:bottom w:val="none" w:sz="0" w:space="0" w:color="auto"/>
            <w:right w:val="none" w:sz="0" w:space="0" w:color="auto"/>
          </w:divBdr>
        </w:div>
      </w:divsChild>
    </w:div>
    <w:div w:id="1522666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469</Words>
  <Characters>2679</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3142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Aigerim Kossayeva</dc:creator>
  <cp:lastModifiedBy>61</cp:lastModifiedBy>
  <cp:revision>5</cp:revision>
  <dcterms:created xsi:type="dcterms:W3CDTF">2024-10-16T06:02:00Z</dcterms:created>
  <dcterms:modified xsi:type="dcterms:W3CDTF">2026-10-20T09:17:00Z</dcterms:modified>
</cp:coreProperties>
</file>