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301A2B" w:rsidRPr="00301A2B" w:rsidTr="00301A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301A2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A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301A2B" w:rsidRDefault="00DC6089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A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6В01703 Русский язык и литература</w:t>
            </w:r>
          </w:p>
        </w:tc>
      </w:tr>
      <w:tr w:rsidR="00301A2B" w:rsidRPr="00301A2B" w:rsidTr="00301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01A2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A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DA5772" w:rsidRPr="00301A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</w:t>
            </w:r>
          </w:p>
        </w:tc>
        <w:tc>
          <w:tcPr>
            <w:tcW w:w="9355" w:type="dxa"/>
          </w:tcPr>
          <w:p w:rsidR="008A2B1A" w:rsidRPr="00B92C61" w:rsidRDefault="00B92C61" w:rsidP="00351E0D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1236B3" w:rsidRPr="001236B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Орыс тілі мен әдебиетін оқыту саласында кәсіби қызметті сапалы және тиімді орындайтын, стандартты және стандартты емес педагогикалық міндеттерді шешетін, әлеуметтік және кәсіби кеңістікте еркін бағдарланатын бәсекеге қабілетті маман даярлау.</w:t>
            </w:r>
          </w:p>
        </w:tc>
      </w:tr>
      <w:tr w:rsidR="00301A2B" w:rsidRPr="00301A2B" w:rsidTr="00301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01A2B" w:rsidRDefault="002C5530" w:rsidP="002C553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01A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301A2B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A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Действующая ОП</w:t>
            </w:r>
          </w:p>
        </w:tc>
      </w:tr>
      <w:tr w:rsidR="00301A2B" w:rsidRPr="00301A2B" w:rsidTr="00301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01A2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A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301A2B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A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301A2B" w:rsidRPr="00301A2B" w:rsidTr="00301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01A2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A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301A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301A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8A2B1A" w:rsidRPr="00301A2B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A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301A2B" w:rsidRPr="00301A2B" w:rsidTr="00301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01A2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A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301A2B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A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301A2B" w:rsidRPr="00301A2B" w:rsidTr="00301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01A2B" w:rsidRDefault="008A2B1A" w:rsidP="006D2B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01A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6D2B70" w:rsidRPr="00301A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301A2B" w:rsidRDefault="00DC6089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A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Бакалавр </w:t>
            </w:r>
          </w:p>
        </w:tc>
      </w:tr>
      <w:tr w:rsidR="00301A2B" w:rsidRPr="00301A2B" w:rsidTr="00301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01A2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A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301A2B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A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01A2B" w:rsidRPr="00301A2B" w:rsidTr="00301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01A2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A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301A2B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A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</w:t>
            </w:r>
          </w:p>
        </w:tc>
      </w:tr>
      <w:tr w:rsidR="00301A2B" w:rsidRPr="00301A2B" w:rsidTr="00301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01A2B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A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301A2B" w:rsidRDefault="00DC6089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A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Русский </w:t>
            </w:r>
          </w:p>
        </w:tc>
      </w:tr>
      <w:tr w:rsidR="00F36EC7" w:rsidRPr="00301A2B" w:rsidTr="00301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F36EC7" w:rsidRPr="00F36EC7" w:rsidRDefault="00F36EC7" w:rsidP="00271920">
            <w:pPr>
              <w:rPr>
                <w:rFonts w:ascii="Times New Roman" w:hAnsi="Times New Roman" w:cs="Times New Roman"/>
                <w:sz w:val="24"/>
              </w:rPr>
            </w:pPr>
            <w:r w:rsidRPr="00F36EC7">
              <w:rPr>
                <w:rFonts w:ascii="Times New Roman" w:hAnsi="Times New Roman" w:cs="Times New Roman"/>
                <w:sz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F36EC7" w:rsidRPr="00C8015F" w:rsidRDefault="001236B3" w:rsidP="00B92C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lang w:val="kk-KZ"/>
              </w:rPr>
            </w:pPr>
            <w:r w:rsidRPr="001236B3">
              <w:rPr>
                <w:rFonts w:ascii="Times New Roman" w:hAnsi="Times New Roman" w:cs="Times New Roman"/>
                <w:sz w:val="24"/>
                <w:lang w:val="kk-KZ"/>
              </w:rPr>
              <w:t>15-04-2025</w:t>
            </w:r>
          </w:p>
        </w:tc>
      </w:tr>
      <w:tr w:rsidR="00301A2B" w:rsidRPr="00301A2B" w:rsidTr="00301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301A2B" w:rsidRDefault="003237F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1A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301A2B" w:rsidRDefault="001236B3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</w:p>
        </w:tc>
      </w:tr>
    </w:tbl>
    <w:p w:rsidR="00827BE5" w:rsidRDefault="00827BE5" w:rsidP="008A2B1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540F04" w:rsidTr="00301A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540F04" w:rsidRDefault="006D2B70" w:rsidP="00301A2B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6D2B70" w:rsidRPr="00540F04" w:rsidTr="00301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64" w:type="pct"/>
          </w:tcPr>
          <w:p w:rsidR="006D2B70" w:rsidRPr="00540F04" w:rsidRDefault="00100BCA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учебно-воспитательный процесс в условиях совершенствования содержания среднего образования с учетом физиологических и функциональных особенностей процессов развития и индивидуальных образовательных потребностей воспитанников и обучающихся на основе системы научных представлений об основных этапах и закономерностях эволюции образовательных систем и педагогической мысли.</w:t>
            </w:r>
          </w:p>
        </w:tc>
      </w:tr>
      <w:tr w:rsidR="006D2B70" w:rsidRPr="00540F04" w:rsidTr="00301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64" w:type="pct"/>
          </w:tcPr>
          <w:p w:rsidR="006D2B70" w:rsidRPr="00540F04" w:rsidRDefault="00100BCA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знания об основных этапах изучения фонетики и фонологии, о сущности фонетических процессов языка на сегментном и суперсегментном уровне, о предмете, объектах фонетики и фонологии, их соотношении с другими разделами науки о языке.</w:t>
            </w:r>
          </w:p>
        </w:tc>
      </w:tr>
      <w:tr w:rsidR="006D2B70" w:rsidRPr="00540F04" w:rsidTr="00301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64" w:type="pct"/>
          </w:tcPr>
          <w:p w:rsidR="006D2B70" w:rsidRPr="00540F04" w:rsidRDefault="00100BCA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знания о нормах литературного языка, теоретических и практических особенностях русской речевой культуры и выразительного чтения, излагая логически выстраивая, обосновывая собственные высказывания, с применением правильной техники речи в процессе профессионального межличностного и литературного взаимодействия.</w:t>
            </w:r>
          </w:p>
        </w:tc>
      </w:tr>
      <w:tr w:rsidR="006D2B70" w:rsidRPr="00540F04" w:rsidTr="00301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397E6C" w:rsidRDefault="00100BCA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Характеризовать и сопоставлять основные этапы развития поэзии, прозы, драматургии изучаемой эпохи в их связи с закономерностями исторического процесса, навыки осуществления филологического анализа явлений (жанровых, стилевых, </w:t>
            </w:r>
            <w:proofErr w:type="spellStart"/>
            <w:r w:rsidRPr="00100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направленческих</w:t>
            </w:r>
            <w:proofErr w:type="spellEnd"/>
            <w:r w:rsidRPr="00100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 текста художественных произведений с использованием традиционных методик и современных информационных технологий.</w:t>
            </w:r>
          </w:p>
        </w:tc>
      </w:tr>
      <w:tr w:rsidR="006D2B70" w:rsidRPr="00540F04" w:rsidTr="00301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5</w:t>
            </w:r>
          </w:p>
        </w:tc>
        <w:tc>
          <w:tcPr>
            <w:tcW w:w="4764" w:type="pct"/>
          </w:tcPr>
          <w:p w:rsidR="006D2B70" w:rsidRPr="00540F04" w:rsidRDefault="00100BCA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целостный, комплексный анализ художественного текста как произведения искусства с позиций идейно-тематического, эстетического содержания, жанровых особенностей, сюжетно-композиционных особенностей, стиля и поэтики для использования навыков анализа в педагогической деятельности.</w:t>
            </w:r>
          </w:p>
        </w:tc>
      </w:tr>
      <w:tr w:rsidR="006D2B70" w:rsidRPr="00540F04" w:rsidTr="00301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540F04" w:rsidRDefault="00100BCA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B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слово в художественном тексте, семантические и эстетические преобразования слов в тексте на основе знаний теории слова как основной единицы языка и текста, типов лексических значений слова, слова и его коммуникативного потенциала, теории текста и дискурса.</w:t>
            </w:r>
          </w:p>
        </w:tc>
      </w:tr>
      <w:tr w:rsidR="006D2B70" w:rsidRPr="00540F04" w:rsidTr="00301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6D2B70" w:rsidRPr="00F40462" w:rsidRDefault="00100BCA" w:rsidP="00512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0BCA">
              <w:rPr>
                <w:rFonts w:ascii="Times New Roman" w:hAnsi="Times New Roman" w:cs="Times New Roman"/>
                <w:sz w:val="24"/>
                <w:szCs w:val="24"/>
              </w:rPr>
              <w:t>Формулировать ключевые проблемы современного языкознания и обобщать достижения современной филологической науки на практике, в собственной научно-исследовательской деятельности.</w:t>
            </w:r>
          </w:p>
        </w:tc>
      </w:tr>
      <w:tr w:rsidR="006D2B70" w:rsidRPr="00540F04" w:rsidTr="00301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6D2B70" w:rsidRPr="00777627" w:rsidRDefault="00100BCA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00B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Проектировать учебно-воспитательную работу, развивающую эмоционально-ценностную сферу обучающегося на основе национальной культуры</w:t>
            </w:r>
          </w:p>
        </w:tc>
      </w:tr>
      <w:tr w:rsidR="006D2B70" w:rsidRPr="00540F04" w:rsidTr="00301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6D2B70" w:rsidRPr="00BF6783" w:rsidRDefault="00100BCA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00B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Планировать уроки на основе знаний современных инновационных и дистанционных технологий обучения посредством углубленного изучения теоретических основ систем искусственного интеллекта, освоения новых современных технологий построения интеллектуальных систем и технологий оценивания, применения эффективных методов развития критического мышления и конкретных методик преподавания русского языка и литературы.</w:t>
            </w:r>
          </w:p>
        </w:tc>
      </w:tr>
      <w:tr w:rsidR="006D2B70" w:rsidRPr="00540F04" w:rsidTr="00301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540F04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40F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D2B70" w:rsidRPr="00540F04" w:rsidRDefault="00100BCA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0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Анализировать лексические нормы языка; системные отношения в лексике и фразеологии и особенности словоупотребления слов в аспекте синхронии и диахронии; а также семантические и формальные особенности слов разных частей речи и их взаимодействие.</w:t>
            </w:r>
          </w:p>
        </w:tc>
      </w:tr>
      <w:tr w:rsidR="00DC6089" w:rsidRPr="00540F04" w:rsidTr="00301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DC6089" w:rsidRPr="00540F04" w:rsidRDefault="00DC6089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DC6089" w:rsidRPr="00DC6089" w:rsidRDefault="00100BCA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0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Обладать способностью оценивать и применять методы исследования и инновационные подходы к осмыслению общественных, социально значимых явлений и процессов в правовой, экономической, предпринимательской, производственной, экологической среде, а также в области финансовой грамотности, ценностей инклюзии, устойчивого развития и антикоррупционной политики.</w:t>
            </w:r>
          </w:p>
        </w:tc>
      </w:tr>
      <w:tr w:rsidR="00B92C61" w:rsidRPr="00540F04" w:rsidTr="00301A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B92C61" w:rsidRDefault="00B92C61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64" w:type="pct"/>
          </w:tcPr>
          <w:p w:rsidR="00B92C61" w:rsidRPr="00B92C61" w:rsidRDefault="00100BCA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0B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Создавать оригинальные тексты на основе знаний стилистических ресурсов языка и стилистических норм, системы функциональных стилей и их внутренней дифференциации, языковых единиц разных уровней и навыков синтаксического анализа.</w:t>
            </w:r>
            <w:bookmarkStart w:id="0" w:name="_GoBack"/>
            <w:bookmarkEnd w:id="0"/>
          </w:p>
        </w:tc>
      </w:tr>
    </w:tbl>
    <w:p w:rsidR="00827BE5" w:rsidRPr="00827BE5" w:rsidRDefault="00827BE5" w:rsidP="008A2B1A">
      <w:pPr>
        <w:rPr>
          <w:lang w:val="kk-KZ"/>
        </w:rPr>
      </w:pPr>
    </w:p>
    <w:sectPr w:rsidR="00827BE5" w:rsidRPr="00827BE5" w:rsidSect="008A2B1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E0437"/>
    <w:rsid w:val="00100BCA"/>
    <w:rsid w:val="001236B3"/>
    <w:rsid w:val="00123728"/>
    <w:rsid w:val="0017400A"/>
    <w:rsid w:val="001B0F4B"/>
    <w:rsid w:val="002C5530"/>
    <w:rsid w:val="00301A2B"/>
    <w:rsid w:val="003237F2"/>
    <w:rsid w:val="00351E0D"/>
    <w:rsid w:val="00693A94"/>
    <w:rsid w:val="006D2B70"/>
    <w:rsid w:val="00827BE5"/>
    <w:rsid w:val="00840D8F"/>
    <w:rsid w:val="008A2B1A"/>
    <w:rsid w:val="0092523A"/>
    <w:rsid w:val="009C10A2"/>
    <w:rsid w:val="009D3CE7"/>
    <w:rsid w:val="00A37B9B"/>
    <w:rsid w:val="00B92C61"/>
    <w:rsid w:val="00BB13A9"/>
    <w:rsid w:val="00BC72F4"/>
    <w:rsid w:val="00C8015F"/>
    <w:rsid w:val="00D51192"/>
    <w:rsid w:val="00DA5772"/>
    <w:rsid w:val="00DC6089"/>
    <w:rsid w:val="00E26C87"/>
    <w:rsid w:val="00F32075"/>
    <w:rsid w:val="00F36EC7"/>
    <w:rsid w:val="00F7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61</cp:lastModifiedBy>
  <cp:revision>5</cp:revision>
  <dcterms:created xsi:type="dcterms:W3CDTF">2024-10-08T08:13:00Z</dcterms:created>
  <dcterms:modified xsi:type="dcterms:W3CDTF">2026-10-21T04:36:00Z</dcterms:modified>
</cp:coreProperties>
</file>