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Бі</w:t>
            </w:r>
            <w:proofErr w:type="gramStart"/>
            <w:r w:rsidRPr="0007218E">
              <w:rPr>
                <w:rFonts w:ascii="Times New Roman" w:eastAsia="Times New Roman" w:hAnsi="Times New Roman"/>
                <w:sz w:val="24"/>
                <w:szCs w:val="24"/>
                <w:lang w:eastAsia="ru-RU"/>
              </w:rPr>
              <w:t>л</w:t>
            </w:r>
            <w:proofErr w:type="gramEnd"/>
            <w:r w:rsidRPr="0007218E">
              <w:rPr>
                <w:rFonts w:ascii="Times New Roman" w:eastAsia="Times New Roman" w:hAnsi="Times New Roman"/>
                <w:sz w:val="24"/>
                <w:szCs w:val="24"/>
                <w:lang w:eastAsia="ru-RU"/>
              </w:rPr>
              <w:t>ім</w:t>
            </w:r>
            <w:proofErr w:type="spellEnd"/>
            <w:r w:rsidRPr="0007218E">
              <w:rPr>
                <w:rFonts w:ascii="Times New Roman" w:eastAsia="Times New Roman" w:hAnsi="Times New Roman"/>
                <w:sz w:val="24"/>
                <w:szCs w:val="24"/>
                <w:lang w:eastAsia="ru-RU"/>
              </w:rPr>
              <w:t xml:space="preserve"> беру </w:t>
            </w:r>
            <w:proofErr w:type="spellStart"/>
            <w:r w:rsidRPr="0007218E">
              <w:rPr>
                <w:rFonts w:ascii="Times New Roman" w:eastAsia="Times New Roman" w:hAnsi="Times New Roman"/>
                <w:sz w:val="24"/>
                <w:szCs w:val="24"/>
                <w:lang w:eastAsia="ru-RU"/>
              </w:rPr>
              <w:t>бағдарламасы</w:t>
            </w:r>
            <w:proofErr w:type="spellEnd"/>
          </w:p>
        </w:tc>
        <w:tc>
          <w:tcPr>
            <w:tcW w:w="9355" w:type="dxa"/>
            <w:tcBorders>
              <w:bottom w:val="none" w:sz="0" w:space="0" w:color="auto"/>
            </w:tcBorders>
          </w:tcPr>
          <w:p w:rsidR="00746054" w:rsidRPr="0007218E" w:rsidRDefault="00AF34E1"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AF34E1">
              <w:rPr>
                <w:rFonts w:ascii="Times New Roman" w:eastAsia="Times New Roman" w:hAnsi="Times New Roman" w:cs="Times New Roman"/>
                <w:sz w:val="24"/>
                <w:szCs w:val="24"/>
                <w:lang w:eastAsia="ru-RU"/>
              </w:rPr>
              <w:t xml:space="preserve">6В01706 </w:t>
            </w:r>
            <w:proofErr w:type="spellStart"/>
            <w:r w:rsidRPr="00AF34E1">
              <w:rPr>
                <w:rFonts w:ascii="Times New Roman" w:eastAsia="Times New Roman" w:hAnsi="Times New Roman" w:cs="Times New Roman"/>
                <w:sz w:val="24"/>
                <w:szCs w:val="24"/>
                <w:lang w:eastAsia="ru-RU"/>
              </w:rPr>
              <w:t>Орыс</w:t>
            </w:r>
            <w:proofErr w:type="spellEnd"/>
            <w:r w:rsidRPr="00AF34E1">
              <w:rPr>
                <w:rFonts w:ascii="Times New Roman" w:eastAsia="Times New Roman" w:hAnsi="Times New Roman" w:cs="Times New Roman"/>
                <w:sz w:val="24"/>
                <w:szCs w:val="24"/>
                <w:lang w:eastAsia="ru-RU"/>
              </w:rPr>
              <w:t xml:space="preserve"> </w:t>
            </w:r>
            <w:proofErr w:type="spellStart"/>
            <w:r w:rsidRPr="00AF34E1">
              <w:rPr>
                <w:rFonts w:ascii="Times New Roman" w:eastAsia="Times New Roman" w:hAnsi="Times New Roman" w:cs="Times New Roman"/>
                <w:sz w:val="24"/>
                <w:szCs w:val="24"/>
                <w:lang w:eastAsia="ru-RU"/>
              </w:rPr>
              <w:t>тілі</w:t>
            </w:r>
            <w:proofErr w:type="spellEnd"/>
            <w:r w:rsidRPr="00AF34E1">
              <w:rPr>
                <w:rFonts w:ascii="Times New Roman" w:eastAsia="Times New Roman" w:hAnsi="Times New Roman" w:cs="Times New Roman"/>
                <w:sz w:val="24"/>
                <w:szCs w:val="24"/>
                <w:lang w:eastAsia="ru-RU"/>
              </w:rPr>
              <w:t xml:space="preserve"> мен </w:t>
            </w:r>
            <w:proofErr w:type="spellStart"/>
            <w:r w:rsidRPr="00AF34E1">
              <w:rPr>
                <w:rFonts w:ascii="Times New Roman" w:eastAsia="Times New Roman" w:hAnsi="Times New Roman" w:cs="Times New Roman"/>
                <w:sz w:val="24"/>
                <w:szCs w:val="24"/>
                <w:lang w:eastAsia="ru-RU"/>
              </w:rPr>
              <w:t>әдебиеті</w:t>
            </w:r>
            <w:proofErr w:type="spellEnd"/>
            <w:r w:rsidRPr="00AF34E1">
              <w:rPr>
                <w:rFonts w:ascii="Times New Roman" w:eastAsia="Times New Roman" w:hAnsi="Times New Roman" w:cs="Times New Roman"/>
                <w:sz w:val="24"/>
                <w:szCs w:val="24"/>
                <w:lang w:eastAsia="ru-RU"/>
              </w:rPr>
              <w:t xml:space="preserve">, </w:t>
            </w:r>
            <w:proofErr w:type="spellStart"/>
            <w:r w:rsidRPr="00AF34E1">
              <w:rPr>
                <w:rFonts w:ascii="Times New Roman" w:eastAsia="Times New Roman" w:hAnsi="Times New Roman" w:cs="Times New Roman"/>
                <w:sz w:val="24"/>
                <w:szCs w:val="24"/>
                <w:lang w:eastAsia="ru-RU"/>
              </w:rPr>
              <w:t>ағылшын</w:t>
            </w:r>
            <w:proofErr w:type="spellEnd"/>
            <w:r w:rsidRPr="00AF34E1">
              <w:rPr>
                <w:rFonts w:ascii="Times New Roman" w:eastAsia="Times New Roman" w:hAnsi="Times New Roman" w:cs="Times New Roman"/>
                <w:sz w:val="24"/>
                <w:szCs w:val="24"/>
                <w:lang w:eastAsia="ru-RU"/>
              </w:rPr>
              <w:t xml:space="preserve"> </w:t>
            </w:r>
            <w:proofErr w:type="spellStart"/>
            <w:r w:rsidRPr="00AF34E1">
              <w:rPr>
                <w:rFonts w:ascii="Times New Roman" w:eastAsia="Times New Roman" w:hAnsi="Times New Roman" w:cs="Times New Roman"/>
                <w:sz w:val="24"/>
                <w:szCs w:val="24"/>
                <w:lang w:eastAsia="ru-RU"/>
              </w:rPr>
              <w:t>тілі</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8B5DBD"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8B5DBD">
              <w:rPr>
                <w:rFonts w:ascii="Times New Roman" w:eastAsia="Times New Roman" w:hAnsi="Times New Roman"/>
                <w:sz w:val="24"/>
                <w:szCs w:val="24"/>
                <w:lang w:eastAsia="ru-RU"/>
              </w:rPr>
              <w:t>Білім</w:t>
            </w:r>
            <w:proofErr w:type="spellEnd"/>
            <w:r w:rsidRPr="008B5DBD">
              <w:rPr>
                <w:rFonts w:ascii="Times New Roman" w:eastAsia="Times New Roman" w:hAnsi="Times New Roman"/>
                <w:sz w:val="24"/>
                <w:szCs w:val="24"/>
                <w:lang w:eastAsia="ru-RU"/>
              </w:rPr>
              <w:t xml:space="preserve"> беру </w:t>
            </w:r>
            <w:proofErr w:type="spellStart"/>
            <w:r w:rsidRPr="008B5DBD">
              <w:rPr>
                <w:rFonts w:ascii="Times New Roman" w:eastAsia="Times New Roman" w:hAnsi="Times New Roman"/>
                <w:sz w:val="24"/>
                <w:szCs w:val="24"/>
                <w:lang w:eastAsia="ru-RU"/>
              </w:rPr>
              <w:t>бағдарламасының</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мақсаты</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толыққанды</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педагогикалық</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қызметті</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жүзеге</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асыру</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үшін</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заманауи</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білім</w:t>
            </w:r>
            <w:proofErr w:type="spellEnd"/>
            <w:r w:rsidRPr="008B5DBD">
              <w:rPr>
                <w:rFonts w:ascii="Times New Roman" w:eastAsia="Times New Roman" w:hAnsi="Times New Roman"/>
                <w:sz w:val="24"/>
                <w:szCs w:val="24"/>
                <w:lang w:eastAsia="ru-RU"/>
              </w:rPr>
              <w:t xml:space="preserve"> беру </w:t>
            </w:r>
            <w:proofErr w:type="spellStart"/>
            <w:r w:rsidRPr="008B5DBD">
              <w:rPr>
                <w:rFonts w:ascii="Times New Roman" w:eastAsia="Times New Roman" w:hAnsi="Times New Roman"/>
                <w:sz w:val="24"/>
                <w:szCs w:val="24"/>
                <w:lang w:eastAsia="ru-RU"/>
              </w:rPr>
              <w:t>саласында</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қажетті</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құзыреттіліктерге</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және</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жоғ</w:t>
            </w:r>
            <w:proofErr w:type="gramStart"/>
            <w:r w:rsidRPr="008B5DBD">
              <w:rPr>
                <w:rFonts w:ascii="Times New Roman" w:eastAsia="Times New Roman" w:hAnsi="Times New Roman"/>
                <w:sz w:val="24"/>
                <w:szCs w:val="24"/>
                <w:lang w:eastAsia="ru-RU"/>
              </w:rPr>
              <w:t>ары</w:t>
            </w:r>
            <w:proofErr w:type="spellEnd"/>
            <w:proofErr w:type="gram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ақпараттық</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мәдениетке</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ие</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еңбек</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нарығында</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бәсекеге</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қабілеті</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жоғары</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білікті</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орыс</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тілі</w:t>
            </w:r>
            <w:proofErr w:type="spellEnd"/>
            <w:r w:rsidRPr="008B5DBD">
              <w:rPr>
                <w:rFonts w:ascii="Times New Roman" w:eastAsia="Times New Roman" w:hAnsi="Times New Roman"/>
                <w:sz w:val="24"/>
                <w:szCs w:val="24"/>
                <w:lang w:eastAsia="ru-RU"/>
              </w:rPr>
              <w:t xml:space="preserve"> мен </w:t>
            </w:r>
            <w:proofErr w:type="spellStart"/>
            <w:r w:rsidRPr="008B5DBD">
              <w:rPr>
                <w:rFonts w:ascii="Times New Roman" w:eastAsia="Times New Roman" w:hAnsi="Times New Roman"/>
                <w:sz w:val="24"/>
                <w:szCs w:val="24"/>
                <w:lang w:eastAsia="ru-RU"/>
              </w:rPr>
              <w:t>әдебиеті</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ағылшын</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тілі</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мұғалімдерін</w:t>
            </w:r>
            <w:proofErr w:type="spellEnd"/>
            <w:r w:rsidRPr="008B5DBD">
              <w:rPr>
                <w:rFonts w:ascii="Times New Roman" w:eastAsia="Times New Roman" w:hAnsi="Times New Roman"/>
                <w:sz w:val="24"/>
                <w:szCs w:val="24"/>
                <w:lang w:eastAsia="ru-RU"/>
              </w:rPr>
              <w:t xml:space="preserve"> </w:t>
            </w:r>
            <w:proofErr w:type="spellStart"/>
            <w:r w:rsidRPr="008B5DBD">
              <w:rPr>
                <w:rFonts w:ascii="Times New Roman" w:eastAsia="Times New Roman" w:hAnsi="Times New Roman"/>
                <w:sz w:val="24"/>
                <w:szCs w:val="24"/>
                <w:lang w:eastAsia="ru-RU"/>
              </w:rPr>
              <w:t>дайындау</w:t>
            </w:r>
            <w:proofErr w:type="spellEnd"/>
            <w:r w:rsidRPr="008B5DBD">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6B3AE8" w:rsidRDefault="008B5DBD"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proofErr w:type="gramStart"/>
            <w:r w:rsidRPr="008B5DBD">
              <w:rPr>
                <w:rFonts w:ascii="Times New Roman" w:eastAsia="Times New Roman" w:hAnsi="Times New Roman"/>
                <w:sz w:val="24"/>
                <w:szCs w:val="24"/>
                <w:lang w:eastAsia="ru-RU"/>
              </w:rPr>
              <w:t>Жа</w:t>
            </w:r>
            <w:proofErr w:type="gramEnd"/>
            <w:r w:rsidRPr="008B5DBD">
              <w:rPr>
                <w:rFonts w:ascii="Times New Roman" w:eastAsia="Times New Roman" w:hAnsi="Times New Roman"/>
                <w:sz w:val="24"/>
                <w:szCs w:val="24"/>
                <w:lang w:eastAsia="ru-RU"/>
              </w:rPr>
              <w:t>ңа</w:t>
            </w:r>
            <w:proofErr w:type="spellEnd"/>
            <w:r w:rsidRPr="008B5DBD">
              <w:rPr>
                <w:rFonts w:ascii="Times New Roman" w:eastAsia="Times New Roman" w:hAnsi="Times New Roman"/>
                <w:sz w:val="24"/>
                <w:szCs w:val="24"/>
                <w:lang w:eastAsia="ru-RU"/>
              </w:rPr>
              <w:t xml:space="preserve"> БББ</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8B5DBD"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8B5DBD">
              <w:rPr>
                <w:rFonts w:ascii="Times New Roman" w:eastAsia="Times New Roman" w:hAnsi="Times New Roman"/>
                <w:sz w:val="24"/>
                <w:szCs w:val="24"/>
                <w:lang w:eastAsia="ru-RU"/>
              </w:rPr>
              <w:t>300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8B5DBD" w:rsidRDefault="008B5DBD"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О</w:t>
            </w:r>
            <w:r w:rsidR="006B3AE8">
              <w:rPr>
                <w:rFonts w:ascii="Times New Roman" w:eastAsia="Times New Roman" w:hAnsi="Times New Roman"/>
                <w:sz w:val="24"/>
                <w:szCs w:val="24"/>
                <w:lang w:eastAsia="ru-RU"/>
              </w:rPr>
              <w:t>рыс</w:t>
            </w:r>
            <w:proofErr w:type="spellEnd"/>
            <w:r>
              <w:rPr>
                <w:rFonts w:ascii="Times New Roman" w:eastAsia="Times New Roman" w:hAnsi="Times New Roman"/>
                <w:sz w:val="24"/>
                <w:szCs w:val="24"/>
                <w:lang w:val="kk-KZ" w:eastAsia="ru-RU"/>
              </w:rPr>
              <w:t>, ағылшын</w:t>
            </w:r>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8B5DBD"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B5DBD">
              <w:rPr>
                <w:rFonts w:ascii="Times New Roman" w:hAnsi="Times New Roman" w:cs="Times New Roman"/>
                <w:sz w:val="24"/>
                <w:szCs w:val="24"/>
                <w:lang w:val="kk-KZ"/>
              </w:rPr>
              <w:t>15-04-2025</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8B5DBD" w:rsidRDefault="008B5DBD"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Білім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r>
              <w:rPr>
                <w:rFonts w:ascii="Arial" w:hAnsi="Arial" w:cs="Arial"/>
                <w:sz w:val="21"/>
                <w:szCs w:val="21"/>
                <w:shd w:val="clear" w:color="auto" w:fill="FFFFFF"/>
                <w:lang w:val="kk-KZ"/>
              </w:rPr>
              <w:t xml:space="preserve">, </w:t>
            </w:r>
            <w:r>
              <w:rPr>
                <w:rFonts w:ascii="Arial" w:hAnsi="Arial" w:cs="Arial"/>
                <w:sz w:val="21"/>
                <w:szCs w:val="21"/>
                <w:shd w:val="clear" w:color="auto" w:fill="FFFFFF"/>
              </w:rPr>
              <w:t xml:space="preserve">Педагог ( </w:t>
            </w:r>
            <w:proofErr w:type="spellStart"/>
            <w:r>
              <w:rPr>
                <w:rFonts w:ascii="Arial" w:hAnsi="Arial" w:cs="Arial"/>
                <w:sz w:val="21"/>
                <w:szCs w:val="21"/>
                <w:shd w:val="clear" w:color="auto" w:fill="FFFFFF"/>
              </w:rPr>
              <w:t>Күші</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жойылды</w:t>
            </w:r>
            <w:proofErr w:type="spellEnd"/>
            <w:r>
              <w:rPr>
                <w:rFonts w:ascii="Arial" w:hAnsi="Arial" w:cs="Arial"/>
                <w:sz w:val="21"/>
                <w:szCs w:val="21"/>
                <w:shd w:val="clear" w:color="auto" w:fill="FFFFFF"/>
              </w:rPr>
              <w:t xml:space="preserve"> - Қ</w:t>
            </w:r>
            <w:proofErr w:type="gramStart"/>
            <w:r>
              <w:rPr>
                <w:rFonts w:ascii="Arial" w:hAnsi="Arial" w:cs="Arial"/>
                <w:sz w:val="21"/>
                <w:szCs w:val="21"/>
                <w:shd w:val="clear" w:color="auto" w:fill="FFFFFF"/>
              </w:rPr>
              <w:t>Р</w:t>
            </w:r>
            <w:proofErr w:type="gram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Оқу-ағарту</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министрінің</w:t>
            </w:r>
            <w:proofErr w:type="spellEnd"/>
            <w:r>
              <w:rPr>
                <w:rFonts w:ascii="Arial" w:hAnsi="Arial" w:cs="Arial"/>
                <w:sz w:val="21"/>
                <w:szCs w:val="21"/>
                <w:shd w:val="clear" w:color="auto" w:fill="FFFFFF"/>
              </w:rPr>
              <w:t xml:space="preserve"> 03.06.2025 № 133 </w:t>
            </w:r>
            <w:proofErr w:type="spellStart"/>
            <w:r>
              <w:rPr>
                <w:rFonts w:ascii="Arial" w:hAnsi="Arial" w:cs="Arial"/>
                <w:sz w:val="21"/>
                <w:szCs w:val="21"/>
                <w:shd w:val="clear" w:color="auto" w:fill="FFFFFF"/>
              </w:rPr>
              <w:t>бұйрығымен</w:t>
            </w:r>
            <w:proofErr w:type="spellEnd"/>
            <w:r>
              <w:rPr>
                <w:rFonts w:ascii="Arial" w:hAnsi="Arial" w:cs="Arial"/>
                <w:sz w:val="21"/>
                <w:szCs w:val="21"/>
                <w:shd w:val="clear" w:color="auto" w:fill="FFFFFF"/>
              </w:rPr>
              <w:t>)</w:t>
            </w:r>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AB7D8C"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AB7D8C">
              <w:rPr>
                <w:rFonts w:ascii="Times New Roman" w:hAnsi="Times New Roman"/>
                <w:bCs/>
                <w:iCs/>
                <w:sz w:val="24"/>
                <w:szCs w:val="24"/>
              </w:rPr>
              <w:t>Құқықтық</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экономикалық</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іскерлік</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өнді</w:t>
            </w:r>
            <w:proofErr w:type="gramStart"/>
            <w:r w:rsidRPr="00AB7D8C">
              <w:rPr>
                <w:rFonts w:ascii="Times New Roman" w:hAnsi="Times New Roman"/>
                <w:bCs/>
                <w:iCs/>
                <w:sz w:val="24"/>
                <w:szCs w:val="24"/>
              </w:rPr>
              <w:t>р</w:t>
            </w:r>
            <w:proofErr w:type="gramEnd"/>
            <w:r w:rsidRPr="00AB7D8C">
              <w:rPr>
                <w:rFonts w:ascii="Times New Roman" w:hAnsi="Times New Roman"/>
                <w:bCs/>
                <w:iCs/>
                <w:sz w:val="24"/>
                <w:szCs w:val="24"/>
              </w:rPr>
              <w:t>істік</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экологиялық</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ортадағы</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және</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сыбайлас</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жемқорлыққа</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қарсы</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саясаттағы</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әлеуметтік</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маңызды</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құбылыстар</w:t>
            </w:r>
            <w:proofErr w:type="spellEnd"/>
            <w:r w:rsidRPr="00AB7D8C">
              <w:rPr>
                <w:rFonts w:ascii="Times New Roman" w:hAnsi="Times New Roman"/>
                <w:bCs/>
                <w:iCs/>
                <w:sz w:val="24"/>
                <w:szCs w:val="24"/>
              </w:rPr>
              <w:t xml:space="preserve"> мен </w:t>
            </w:r>
            <w:proofErr w:type="spellStart"/>
            <w:r w:rsidRPr="00AB7D8C">
              <w:rPr>
                <w:rFonts w:ascii="Times New Roman" w:hAnsi="Times New Roman"/>
                <w:bCs/>
                <w:iCs/>
                <w:sz w:val="24"/>
                <w:szCs w:val="24"/>
              </w:rPr>
              <w:t>процестерді</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түсінудің</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зерттеу</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әдістері</w:t>
            </w:r>
            <w:proofErr w:type="spellEnd"/>
            <w:r w:rsidRPr="00AB7D8C">
              <w:rPr>
                <w:rFonts w:ascii="Times New Roman" w:hAnsi="Times New Roman"/>
                <w:bCs/>
                <w:iCs/>
                <w:sz w:val="24"/>
                <w:szCs w:val="24"/>
              </w:rPr>
              <w:t xml:space="preserve"> мен </w:t>
            </w:r>
            <w:proofErr w:type="spellStart"/>
            <w:r w:rsidRPr="00AB7D8C">
              <w:rPr>
                <w:rFonts w:ascii="Times New Roman" w:hAnsi="Times New Roman"/>
                <w:bCs/>
                <w:iCs/>
                <w:sz w:val="24"/>
                <w:szCs w:val="24"/>
              </w:rPr>
              <w:t>инновациялық</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тәсілдерін</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бағалау</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және</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қолдануда</w:t>
            </w:r>
            <w:proofErr w:type="spellEnd"/>
            <w:r w:rsidRPr="00AB7D8C">
              <w:rPr>
                <w:rFonts w:ascii="Times New Roman" w:hAnsi="Times New Roman"/>
                <w:bCs/>
                <w:iCs/>
                <w:sz w:val="24"/>
                <w:szCs w:val="24"/>
              </w:rPr>
              <w:t xml:space="preserve"> </w:t>
            </w:r>
            <w:proofErr w:type="spellStart"/>
            <w:r w:rsidRPr="00AB7D8C">
              <w:rPr>
                <w:rFonts w:ascii="Times New Roman" w:hAnsi="Times New Roman"/>
                <w:bCs/>
                <w:iCs/>
                <w:sz w:val="24"/>
                <w:szCs w:val="24"/>
              </w:rPr>
              <w:t>қабілетті</w:t>
            </w:r>
            <w:proofErr w:type="spellEnd"/>
            <w:r w:rsidRPr="00AB7D8C">
              <w:rPr>
                <w:rFonts w:ascii="Times New Roman" w:hAnsi="Times New Roman"/>
                <w:bCs/>
                <w:iCs/>
                <w:sz w:val="24"/>
                <w:szCs w:val="24"/>
              </w:rPr>
              <w:t xml:space="preserve"> болу.</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AB7D8C"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Орыс және ағылшын тіліндегі сөйлеу жүйесі туралы білімдерін қарым-қатынас процесінде қолдану, монологтық және диалогтік сөйлеуді адекватты қолдану талаптарын қанағаттандыратын орыс және ағылшын тілдерінде грамматикалық дұрыс ауызша және жазбаша мәлімдемелер құру.</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AB7D8C"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Оқу және кәсіби қызметте арнайы мәтіндермен жұмыс істеу үшін орыс және ағылшын тілдерінің нормалары, олардың даму тенденциялары, әлеуметтік-мәдени сипаттамалардың  туралы білімін пайдалану.</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AB7D8C"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Тәрбиеленушілер мен білім алушылардың даму процестерінің физиологиялық және функционалдық ерекшеліктерін және жеке білім беру қажеттіліктерін ескере отырып, орта білім берудің жаңартылған мазмұны жағдайында оқу-тәрбие процесін моральдық-этикалық және құқықтық нормаларға сәйкес ұйымдастыруға, білім беру жүйелері мен педагогикалық ой эволюциясының негізгі кезеңдері мен заңдылықтары туралы ғылыми идеялар жүйесіне ие болуға.</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AB7D8C"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Тіл білімінің маңызды аспектілері бойынша ғылыми ақпаратты талдау және түсіндіру, тілдік бірліктерді жіктеу және оларды тіл деңгейлерінің категориялық параметрлеріне сәйкес сипаттау, заманауи лингвистикалық білімді тіл ғылымы тұрғысынан түсіндіру.</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6</w:t>
            </w:r>
          </w:p>
        </w:tc>
        <w:tc>
          <w:tcPr>
            <w:tcW w:w="4724" w:type="pct"/>
          </w:tcPr>
          <w:p w:rsidR="0020190D" w:rsidRPr="0007218E" w:rsidRDefault="00AB7D8C"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Қазіргі әдеби тілдің нормаларын түсіндіру, тілдік құбылыстар мен процестерді ғылыми жалпылау (эссе) түрінде жүйелі түрде бағалай отырып, стилистикалық ерекшеліктер мен семантикалық-прагматикалық бағыт тұрғысынан сөйлеу мінез-құлқының тактикасын саралау.</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AB7D8C"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Тарихи процестің заңдылықтарына байланысты зерттелетін дәуірдің поэзиясы, прозасы, драматургиясының дамуының негізгі кезеңдерін, дәстүрлі әдістер мен заманауи ақпараттық технологияларды, жасанды интеллектті, орыс тілін зерттеу саласындағы әдеби сын ережелерін қолдана отырып, құбылыстарға (жанрлық, стиль, бағыт) және көркем шығармалар мәтініне филологиялық талдау жасау дағдыларын сипаттау және салыстыру.. қазақ және әлем әдебиеті.</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AB7D8C"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Қазіргі заманғы инновациялық, қашықтықтан оқыту технологияларын, бағалауды, сыни ойлауды дамытудың тиімді әдістерін және орыс тілі мен әдебиетін, ағылшын тілін оқытудың нақты әдістерін білу негізінде сабақтарды жоспарлау.</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AB7D8C"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Педагогикалық қызметте талдау дағдыларын қолдану үшін көркем мәтінді идеялық-тақырыптық, эстетикалық мазмұндық, жанрлық ерекшеліктер, сюжеттік-композициялық ерекшеліктер, стиль және поэтика тұрғысынан өнер туындысы ретінде тұтас, жан-жақты талдауды жүзеге асыру.</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AB7D8C"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Олардың ерекшеліктері мен қажеттіліктерін ескере отырып, білім алушылардың үлгеріміне мониторингті жүзеге асыру үшін бағалау құралдарын (оның ішінде критериалды) әзірлеу.</w:t>
            </w:r>
          </w:p>
        </w:tc>
      </w:tr>
      <w:tr w:rsidR="0020190D" w:rsidRPr="00AF34E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AB7D8C"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B7D8C">
              <w:rPr>
                <w:rFonts w:ascii="Times New Roman" w:hAnsi="Times New Roman"/>
                <w:bCs/>
                <w:iCs/>
                <w:sz w:val="24"/>
                <w:szCs w:val="24"/>
                <w:lang w:val="kk-KZ"/>
              </w:rPr>
              <w:t>Негізгі жалпы, орта жалпы және орта кәсіптік білім беру ұйымдарында орыс тілі мен әдебиеті, ағылшын тілі бойынша  қолданыстағы әдістемелер негізінде сабақтар мен сыныптан тыс іс-шаралар өткізу үшін оқу-әдістемелік материалдарды дайындау</w:t>
            </w:r>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bookmarkStart w:id="0" w:name="_GoBack"/>
      <w:bookmarkEnd w:id="0"/>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DA5" w:rsidRDefault="00E16DA5" w:rsidP="00343CCA">
      <w:pPr>
        <w:spacing w:after="0" w:line="240" w:lineRule="auto"/>
      </w:pPr>
      <w:r>
        <w:separator/>
      </w:r>
    </w:p>
  </w:endnote>
  <w:endnote w:type="continuationSeparator" w:id="0">
    <w:p w:rsidR="00E16DA5" w:rsidRDefault="00E16DA5"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DA5" w:rsidRDefault="00E16DA5" w:rsidP="00343CCA">
      <w:pPr>
        <w:spacing w:after="0" w:line="240" w:lineRule="auto"/>
      </w:pPr>
      <w:r>
        <w:separator/>
      </w:r>
    </w:p>
  </w:footnote>
  <w:footnote w:type="continuationSeparator" w:id="0">
    <w:p w:rsidR="00E16DA5" w:rsidRDefault="00E16DA5"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63CBD"/>
    <w:rsid w:val="00175A3F"/>
    <w:rsid w:val="0018493F"/>
    <w:rsid w:val="001C6E14"/>
    <w:rsid w:val="001E0CCB"/>
    <w:rsid w:val="001F3F34"/>
    <w:rsid w:val="0020190D"/>
    <w:rsid w:val="00216DB4"/>
    <w:rsid w:val="00227CD1"/>
    <w:rsid w:val="002704C5"/>
    <w:rsid w:val="002B26CA"/>
    <w:rsid w:val="00343CCA"/>
    <w:rsid w:val="00361792"/>
    <w:rsid w:val="003E0262"/>
    <w:rsid w:val="003E3572"/>
    <w:rsid w:val="003F6099"/>
    <w:rsid w:val="00421012"/>
    <w:rsid w:val="00435C3F"/>
    <w:rsid w:val="004520E6"/>
    <w:rsid w:val="004569F5"/>
    <w:rsid w:val="00475447"/>
    <w:rsid w:val="00496615"/>
    <w:rsid w:val="004B7186"/>
    <w:rsid w:val="005177B2"/>
    <w:rsid w:val="005410B1"/>
    <w:rsid w:val="00637649"/>
    <w:rsid w:val="006554EA"/>
    <w:rsid w:val="00661A37"/>
    <w:rsid w:val="00670F01"/>
    <w:rsid w:val="006A437B"/>
    <w:rsid w:val="006B3AE8"/>
    <w:rsid w:val="006C4D06"/>
    <w:rsid w:val="0070244B"/>
    <w:rsid w:val="00704693"/>
    <w:rsid w:val="0070559D"/>
    <w:rsid w:val="00746054"/>
    <w:rsid w:val="007D71FA"/>
    <w:rsid w:val="008458FA"/>
    <w:rsid w:val="008B5DBD"/>
    <w:rsid w:val="008D7352"/>
    <w:rsid w:val="008F19F6"/>
    <w:rsid w:val="009004A4"/>
    <w:rsid w:val="009228AA"/>
    <w:rsid w:val="00943597"/>
    <w:rsid w:val="00955E38"/>
    <w:rsid w:val="00960662"/>
    <w:rsid w:val="0097731F"/>
    <w:rsid w:val="0098146B"/>
    <w:rsid w:val="00AB7D8C"/>
    <w:rsid w:val="00AC2135"/>
    <w:rsid w:val="00AD1F70"/>
    <w:rsid w:val="00AF34E1"/>
    <w:rsid w:val="00B52537"/>
    <w:rsid w:val="00B5481A"/>
    <w:rsid w:val="00B72C04"/>
    <w:rsid w:val="00B802BF"/>
    <w:rsid w:val="00BB16D6"/>
    <w:rsid w:val="00BC1213"/>
    <w:rsid w:val="00C01CAA"/>
    <w:rsid w:val="00C01D1F"/>
    <w:rsid w:val="00C27172"/>
    <w:rsid w:val="00C703A6"/>
    <w:rsid w:val="00C75547"/>
    <w:rsid w:val="00D1044B"/>
    <w:rsid w:val="00D30AB7"/>
    <w:rsid w:val="00D41CE2"/>
    <w:rsid w:val="00D72616"/>
    <w:rsid w:val="00DA68D4"/>
    <w:rsid w:val="00DB11FF"/>
    <w:rsid w:val="00DD2032"/>
    <w:rsid w:val="00E16DA5"/>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564</Words>
  <Characters>3220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9</cp:revision>
  <dcterms:created xsi:type="dcterms:W3CDTF">2024-10-11T09:41:00Z</dcterms:created>
  <dcterms:modified xsi:type="dcterms:W3CDTF">2026-10-22T02:57:00Z</dcterms:modified>
</cp:coreProperties>
</file>