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15488F" w:rsidRPr="0015488F" w:rsidTr="001548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single" w:sz="4" w:space="0" w:color="auto"/>
            </w:tcBorders>
          </w:tcPr>
          <w:p w:rsidR="0014261D" w:rsidRPr="0015488F" w:rsidRDefault="0014261D" w:rsidP="00DA222F">
            <w:pPr>
              <w:pStyle w:val="1"/>
              <w:rPr>
                <w:rFonts w:eastAsia="Times New Roman"/>
                <w:lang w:val="kk-KZ" w:eastAsia="ru-RU"/>
              </w:rPr>
            </w:pPr>
            <w:r w:rsidRPr="0015488F">
              <w:rPr>
                <w:rFonts w:eastAsia="Times New Roman"/>
                <w:lang w:val="kk-KZ" w:eastAsia="ru-RU"/>
              </w:rPr>
              <w:t>Білім беру бағдарламасы</w:t>
            </w:r>
          </w:p>
        </w:tc>
        <w:tc>
          <w:tcPr>
            <w:tcW w:w="9355" w:type="dxa"/>
            <w:tcBorders>
              <w:bottom w:val="single" w:sz="4" w:space="0" w:color="auto"/>
            </w:tcBorders>
          </w:tcPr>
          <w:p w:rsidR="0014261D" w:rsidRPr="0015488F" w:rsidRDefault="0014261D" w:rsidP="00EC5439">
            <w:pPr>
              <w:shd w:val="clear" w:color="auto" w:fill="FFFFFF"/>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t>6В06103</w:t>
            </w:r>
            <w:r w:rsidR="00EB0173" w:rsidRPr="0015488F">
              <w:rPr>
                <w:rFonts w:ascii="Times New Roman" w:eastAsia="Times New Roman" w:hAnsi="Times New Roman" w:cs="Times New Roman"/>
                <w:sz w:val="24"/>
                <w:szCs w:val="24"/>
                <w:lang w:val="kk-KZ" w:eastAsia="ru-RU"/>
              </w:rPr>
              <w:t xml:space="preserve"> </w:t>
            </w:r>
            <w:r w:rsidRPr="0015488F">
              <w:rPr>
                <w:rFonts w:ascii="Times New Roman" w:eastAsia="Times New Roman" w:hAnsi="Times New Roman" w:cs="Times New Roman"/>
                <w:sz w:val="24"/>
                <w:szCs w:val="24"/>
                <w:lang w:val="kk-KZ" w:eastAsia="ru-RU"/>
              </w:rPr>
              <w:t>Ақпараттық</w:t>
            </w:r>
            <w:r w:rsidR="00EC5439" w:rsidRPr="0015488F">
              <w:rPr>
                <w:rFonts w:ascii="Times New Roman" w:eastAsia="Times New Roman" w:hAnsi="Times New Roman" w:cs="Times New Roman"/>
                <w:sz w:val="24"/>
                <w:szCs w:val="24"/>
                <w:lang w:val="kk-KZ" w:eastAsia="ru-RU"/>
              </w:rPr>
              <w:t xml:space="preserve"> </w:t>
            </w:r>
            <w:r w:rsidRPr="0015488F">
              <w:rPr>
                <w:rFonts w:ascii="Times New Roman" w:eastAsia="Times New Roman" w:hAnsi="Times New Roman" w:cs="Times New Roman"/>
                <w:sz w:val="24"/>
                <w:szCs w:val="24"/>
                <w:lang w:val="kk-KZ" w:eastAsia="ru-RU"/>
              </w:rPr>
              <w:t>жүйелердің</w:t>
            </w:r>
            <w:r w:rsidR="00EC5439" w:rsidRPr="0015488F">
              <w:rPr>
                <w:rFonts w:ascii="Times New Roman" w:eastAsia="Times New Roman" w:hAnsi="Times New Roman" w:cs="Times New Roman"/>
                <w:sz w:val="24"/>
                <w:szCs w:val="24"/>
                <w:lang w:val="kk-KZ" w:eastAsia="ru-RU"/>
              </w:rPr>
              <w:t xml:space="preserve"> </w:t>
            </w:r>
            <w:r w:rsidRPr="0015488F">
              <w:rPr>
                <w:rFonts w:ascii="Times New Roman" w:eastAsia="Times New Roman" w:hAnsi="Times New Roman" w:cs="Times New Roman"/>
                <w:sz w:val="24"/>
                <w:szCs w:val="24"/>
                <w:lang w:val="kk-KZ" w:eastAsia="ru-RU"/>
              </w:rPr>
              <w:t>архитектурасы</w:t>
            </w:r>
          </w:p>
        </w:tc>
      </w:tr>
      <w:tr w:rsidR="0015488F" w:rsidRPr="00DA222F" w:rsidTr="0015488F">
        <w:trPr>
          <w:trHeight w:val="927"/>
        </w:trPr>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tcBorders>
          </w:tcPr>
          <w:p w:rsidR="0014261D" w:rsidRPr="0015488F" w:rsidRDefault="0014261D" w:rsidP="00EC5439">
            <w:pPr>
              <w:shd w:val="clear" w:color="auto" w:fill="FFFFFF"/>
              <w:spacing w:after="0" w:line="240" w:lineRule="auto"/>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t>БББ мақсаты </w:t>
            </w:r>
          </w:p>
        </w:tc>
        <w:tc>
          <w:tcPr>
            <w:tcW w:w="9355" w:type="dxa"/>
            <w:tcBorders>
              <w:top w:val="single" w:sz="4" w:space="0" w:color="auto"/>
            </w:tcBorders>
          </w:tcPr>
          <w:p w:rsidR="0014261D" w:rsidRPr="0015488F" w:rsidRDefault="00806E29" w:rsidP="00EC543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06E29">
              <w:rPr>
                <w:rFonts w:ascii="Times New Roman" w:eastAsia="Times New Roman" w:hAnsi="Times New Roman" w:cs="Times New Roman"/>
                <w:sz w:val="24"/>
                <w:szCs w:val="24"/>
                <w:lang w:val="kk-KZ" w:eastAsia="ru-RU"/>
              </w:rPr>
              <w:t>Қолданбалы міндеттерді шешу үшін оларды оңтайлы пайдалану мақсатында ақпараттық жүйелердің құрылымын жобалаудың қазіргі заманғы әдістерін меңгерген ақпараттық жүйелердің архитектурасы саласында білікті кадрлар даярлау.</w:t>
            </w:r>
          </w:p>
        </w:tc>
      </w:tr>
      <w:tr w:rsidR="0015488F" w:rsidRPr="0015488F" w:rsidTr="00EC5439">
        <w:tc>
          <w:tcPr>
            <w:cnfStyle w:val="001000000000" w:firstRow="0" w:lastRow="0" w:firstColumn="1" w:lastColumn="0" w:oddVBand="0" w:evenVBand="0" w:oddHBand="0" w:evenHBand="0" w:firstRowFirstColumn="0" w:firstRowLastColumn="0" w:lastRowFirstColumn="0" w:lastRowLastColumn="0"/>
            <w:tcW w:w="5524" w:type="dxa"/>
          </w:tcPr>
          <w:p w:rsidR="0014261D" w:rsidRPr="0015488F" w:rsidRDefault="0014261D" w:rsidP="00EC5439">
            <w:pPr>
              <w:shd w:val="clear" w:color="auto" w:fill="FFFFFF"/>
              <w:spacing w:after="0" w:line="240" w:lineRule="auto"/>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t>БББ түрі</w:t>
            </w:r>
          </w:p>
        </w:tc>
        <w:tc>
          <w:tcPr>
            <w:tcW w:w="9355" w:type="dxa"/>
          </w:tcPr>
          <w:p w:rsidR="0014261D" w:rsidRPr="0015488F" w:rsidRDefault="00806E29" w:rsidP="004836DE">
            <w:pPr>
              <w:spacing w:after="0" w:line="240" w:lineRule="auto"/>
              <w:jc w:val="both"/>
              <w:cnfStyle w:val="000000000000" w:firstRow="0" w:lastRow="0" w:firstColumn="0" w:lastColumn="0" w:oddVBand="0" w:evenVBand="0" w:oddHBand="0" w:evenHBand="0" w:firstRowFirstColumn="0" w:firstRowLastColumn="0" w:lastRowFirstColumn="0" w:lastRowLastColumn="0"/>
              <w:rPr>
                <w:rStyle w:val="ab"/>
                <w:rFonts w:eastAsia="Calibri"/>
                <w:i w:val="0"/>
                <w:sz w:val="24"/>
                <w:szCs w:val="24"/>
                <w:lang w:val="kk-KZ"/>
              </w:rPr>
            </w:pPr>
            <w:r w:rsidRPr="00806E29">
              <w:rPr>
                <w:rStyle w:val="ab"/>
                <w:rFonts w:eastAsia="Calibri"/>
                <w:i w:val="0"/>
                <w:sz w:val="24"/>
                <w:szCs w:val="24"/>
                <w:lang w:val="kk-KZ"/>
              </w:rPr>
              <w:t>Қолданыстағы</w:t>
            </w:r>
          </w:p>
        </w:tc>
      </w:tr>
      <w:tr w:rsidR="0015488F" w:rsidRPr="0015488F" w:rsidTr="00EC5439">
        <w:tc>
          <w:tcPr>
            <w:cnfStyle w:val="001000000000" w:firstRow="0" w:lastRow="0" w:firstColumn="1" w:lastColumn="0" w:oddVBand="0" w:evenVBand="0" w:oddHBand="0" w:evenHBand="0" w:firstRowFirstColumn="0" w:firstRowLastColumn="0" w:lastRowFirstColumn="0" w:lastRowLastColumn="0"/>
            <w:tcW w:w="5524" w:type="dxa"/>
          </w:tcPr>
          <w:p w:rsidR="0014261D" w:rsidRPr="0015488F" w:rsidRDefault="0014261D" w:rsidP="00EC5439">
            <w:pPr>
              <w:shd w:val="clear" w:color="auto" w:fill="FFFFFF"/>
              <w:spacing w:after="0" w:line="240" w:lineRule="auto"/>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t>ҰБШ бойынша</w:t>
            </w:r>
            <w:r w:rsidR="00726A3F" w:rsidRPr="0015488F">
              <w:rPr>
                <w:rFonts w:ascii="Times New Roman" w:eastAsia="Times New Roman" w:hAnsi="Times New Roman" w:cs="Times New Roman"/>
                <w:sz w:val="24"/>
                <w:szCs w:val="24"/>
                <w:lang w:val="kk-KZ" w:eastAsia="ru-RU"/>
              </w:rPr>
              <w:t xml:space="preserve"> </w:t>
            </w:r>
            <w:r w:rsidRPr="0015488F">
              <w:rPr>
                <w:rFonts w:ascii="Times New Roman" w:eastAsia="Times New Roman" w:hAnsi="Times New Roman" w:cs="Times New Roman"/>
                <w:sz w:val="24"/>
                <w:szCs w:val="24"/>
                <w:lang w:val="kk-KZ" w:eastAsia="ru-RU"/>
              </w:rPr>
              <w:t>деңгей</w:t>
            </w:r>
          </w:p>
        </w:tc>
        <w:tc>
          <w:tcPr>
            <w:tcW w:w="9355" w:type="dxa"/>
          </w:tcPr>
          <w:p w:rsidR="0014261D" w:rsidRPr="0015488F" w:rsidRDefault="0014261D" w:rsidP="00EC5439">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t xml:space="preserve">6 </w:t>
            </w:r>
          </w:p>
        </w:tc>
      </w:tr>
      <w:tr w:rsidR="0015488F" w:rsidRPr="0015488F" w:rsidTr="00EC5439">
        <w:tc>
          <w:tcPr>
            <w:cnfStyle w:val="001000000000" w:firstRow="0" w:lastRow="0" w:firstColumn="1" w:lastColumn="0" w:oddVBand="0" w:evenVBand="0" w:oddHBand="0" w:evenHBand="0" w:firstRowFirstColumn="0" w:firstRowLastColumn="0" w:lastRowFirstColumn="0" w:lastRowLastColumn="0"/>
            <w:tcW w:w="5524" w:type="dxa"/>
          </w:tcPr>
          <w:p w:rsidR="0014261D" w:rsidRPr="0015488F" w:rsidRDefault="0014261D" w:rsidP="00EC5439">
            <w:pPr>
              <w:shd w:val="clear" w:color="auto" w:fill="FFFFFF"/>
              <w:spacing w:after="0" w:line="240" w:lineRule="auto"/>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t>СБШ бойынша</w:t>
            </w:r>
            <w:r w:rsidR="00726A3F" w:rsidRPr="0015488F">
              <w:rPr>
                <w:rFonts w:ascii="Times New Roman" w:eastAsia="Times New Roman" w:hAnsi="Times New Roman" w:cs="Times New Roman"/>
                <w:sz w:val="24"/>
                <w:szCs w:val="24"/>
                <w:lang w:val="kk-KZ" w:eastAsia="ru-RU"/>
              </w:rPr>
              <w:t xml:space="preserve"> </w:t>
            </w:r>
            <w:r w:rsidRPr="0015488F">
              <w:rPr>
                <w:rFonts w:ascii="Times New Roman" w:eastAsia="Times New Roman" w:hAnsi="Times New Roman" w:cs="Times New Roman"/>
                <w:sz w:val="24"/>
                <w:szCs w:val="24"/>
                <w:lang w:val="kk-KZ" w:eastAsia="ru-RU"/>
              </w:rPr>
              <w:t>деңгей</w:t>
            </w:r>
          </w:p>
        </w:tc>
        <w:tc>
          <w:tcPr>
            <w:tcW w:w="9355" w:type="dxa"/>
          </w:tcPr>
          <w:p w:rsidR="0014261D" w:rsidRPr="0015488F" w:rsidRDefault="0014261D" w:rsidP="00EC5439">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t xml:space="preserve">6 </w:t>
            </w:r>
          </w:p>
        </w:tc>
      </w:tr>
      <w:tr w:rsidR="0015488F" w:rsidRPr="00581553" w:rsidTr="00EC5439">
        <w:tc>
          <w:tcPr>
            <w:cnfStyle w:val="001000000000" w:firstRow="0" w:lastRow="0" w:firstColumn="1" w:lastColumn="0" w:oddVBand="0" w:evenVBand="0" w:oddHBand="0" w:evenHBand="0" w:firstRowFirstColumn="0" w:firstRowLastColumn="0" w:lastRowFirstColumn="0" w:lastRowLastColumn="0"/>
            <w:tcW w:w="5524" w:type="dxa"/>
          </w:tcPr>
          <w:p w:rsidR="0014261D" w:rsidRPr="0015488F" w:rsidRDefault="0014261D" w:rsidP="00EC5439">
            <w:pPr>
              <w:shd w:val="clear" w:color="auto" w:fill="FFFFFF"/>
              <w:spacing w:after="0" w:line="240" w:lineRule="auto"/>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t>Берілетін</w:t>
            </w:r>
            <w:r w:rsidR="00EC5439" w:rsidRPr="0015488F">
              <w:rPr>
                <w:rFonts w:ascii="Times New Roman" w:eastAsia="Times New Roman" w:hAnsi="Times New Roman" w:cs="Times New Roman"/>
                <w:sz w:val="24"/>
                <w:szCs w:val="24"/>
                <w:lang w:val="kk-KZ" w:eastAsia="ru-RU"/>
              </w:rPr>
              <w:t xml:space="preserve"> </w:t>
            </w:r>
            <w:r w:rsidRPr="0015488F">
              <w:rPr>
                <w:rFonts w:ascii="Times New Roman" w:eastAsia="Times New Roman" w:hAnsi="Times New Roman" w:cs="Times New Roman"/>
                <w:sz w:val="24"/>
                <w:szCs w:val="24"/>
                <w:lang w:val="kk-KZ" w:eastAsia="ru-RU"/>
              </w:rPr>
              <w:t>академиялық</w:t>
            </w:r>
            <w:r w:rsidR="00EC5439" w:rsidRPr="0015488F">
              <w:rPr>
                <w:rFonts w:ascii="Times New Roman" w:eastAsia="Times New Roman" w:hAnsi="Times New Roman" w:cs="Times New Roman"/>
                <w:sz w:val="24"/>
                <w:szCs w:val="24"/>
                <w:lang w:val="kk-KZ" w:eastAsia="ru-RU"/>
              </w:rPr>
              <w:t xml:space="preserve"> </w:t>
            </w:r>
            <w:r w:rsidRPr="0015488F">
              <w:rPr>
                <w:rFonts w:ascii="Times New Roman" w:eastAsia="Times New Roman" w:hAnsi="Times New Roman" w:cs="Times New Roman"/>
                <w:sz w:val="24"/>
                <w:szCs w:val="24"/>
                <w:lang w:val="kk-KZ" w:eastAsia="ru-RU"/>
              </w:rPr>
              <w:t>дәреже  </w:t>
            </w:r>
          </w:p>
        </w:tc>
        <w:tc>
          <w:tcPr>
            <w:tcW w:w="9355" w:type="dxa"/>
          </w:tcPr>
          <w:p w:rsidR="0014261D" w:rsidRPr="0015488F" w:rsidRDefault="00D676DC" w:rsidP="00D676DC">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t>Б</w:t>
            </w:r>
            <w:r w:rsidR="0014261D" w:rsidRPr="0015488F">
              <w:rPr>
                <w:rFonts w:ascii="Times New Roman" w:eastAsia="Times New Roman" w:hAnsi="Times New Roman" w:cs="Times New Roman"/>
                <w:sz w:val="24"/>
                <w:szCs w:val="24"/>
                <w:lang w:val="kk-KZ" w:eastAsia="ru-RU"/>
              </w:rPr>
              <w:t>акалавр</w:t>
            </w:r>
            <w:r>
              <w:rPr>
                <w:rFonts w:ascii="Times New Roman" w:eastAsia="Times New Roman" w:hAnsi="Times New Roman" w:cs="Times New Roman"/>
                <w:sz w:val="24"/>
                <w:szCs w:val="24"/>
                <w:lang w:val="kk-KZ" w:eastAsia="ru-RU"/>
              </w:rPr>
              <w:t xml:space="preserve"> </w:t>
            </w:r>
          </w:p>
        </w:tc>
      </w:tr>
      <w:tr w:rsidR="0015488F" w:rsidRPr="0015488F" w:rsidTr="00EC5439">
        <w:tc>
          <w:tcPr>
            <w:cnfStyle w:val="001000000000" w:firstRow="0" w:lastRow="0" w:firstColumn="1" w:lastColumn="0" w:oddVBand="0" w:evenVBand="0" w:oddHBand="0" w:evenHBand="0" w:firstRowFirstColumn="0" w:firstRowLastColumn="0" w:lastRowFirstColumn="0" w:lastRowLastColumn="0"/>
            <w:tcW w:w="5524" w:type="dxa"/>
          </w:tcPr>
          <w:p w:rsidR="0014261D" w:rsidRPr="0015488F" w:rsidRDefault="0014261D" w:rsidP="00EC5439">
            <w:pPr>
              <w:shd w:val="clear" w:color="auto" w:fill="FFFFFF"/>
              <w:spacing w:after="0" w:line="240" w:lineRule="auto"/>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t>Оқыту</w:t>
            </w:r>
            <w:r w:rsidR="00EC5439" w:rsidRPr="0015488F">
              <w:rPr>
                <w:rFonts w:ascii="Times New Roman" w:eastAsia="Times New Roman" w:hAnsi="Times New Roman" w:cs="Times New Roman"/>
                <w:sz w:val="24"/>
                <w:szCs w:val="24"/>
                <w:lang w:val="kk-KZ" w:eastAsia="ru-RU"/>
              </w:rPr>
              <w:t xml:space="preserve"> </w:t>
            </w:r>
            <w:r w:rsidRPr="0015488F">
              <w:rPr>
                <w:rFonts w:ascii="Times New Roman" w:eastAsia="Times New Roman" w:hAnsi="Times New Roman" w:cs="Times New Roman"/>
                <w:sz w:val="24"/>
                <w:szCs w:val="24"/>
                <w:lang w:val="kk-KZ" w:eastAsia="ru-RU"/>
              </w:rPr>
              <w:t>мерзімі </w:t>
            </w:r>
          </w:p>
        </w:tc>
        <w:tc>
          <w:tcPr>
            <w:tcW w:w="9355" w:type="dxa"/>
          </w:tcPr>
          <w:p w:rsidR="0014261D" w:rsidRPr="0015488F" w:rsidRDefault="0014261D" w:rsidP="00EC5439">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t>4</w:t>
            </w:r>
          </w:p>
        </w:tc>
      </w:tr>
      <w:tr w:rsidR="0015488F" w:rsidRPr="0015488F" w:rsidTr="00EC5439">
        <w:tc>
          <w:tcPr>
            <w:cnfStyle w:val="001000000000" w:firstRow="0" w:lastRow="0" w:firstColumn="1" w:lastColumn="0" w:oddVBand="0" w:evenVBand="0" w:oddHBand="0" w:evenHBand="0" w:firstRowFirstColumn="0" w:firstRowLastColumn="0" w:lastRowFirstColumn="0" w:lastRowLastColumn="0"/>
            <w:tcW w:w="5524" w:type="dxa"/>
          </w:tcPr>
          <w:p w:rsidR="0014261D" w:rsidRPr="0015488F" w:rsidRDefault="0014261D" w:rsidP="00EC5439">
            <w:pPr>
              <w:shd w:val="clear" w:color="auto" w:fill="FFFFFF"/>
              <w:spacing w:after="0" w:line="240" w:lineRule="auto"/>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t>Кредиттердің</w:t>
            </w:r>
            <w:r w:rsidR="00EC5439" w:rsidRPr="0015488F">
              <w:rPr>
                <w:rFonts w:ascii="Times New Roman" w:eastAsia="Times New Roman" w:hAnsi="Times New Roman" w:cs="Times New Roman"/>
                <w:sz w:val="24"/>
                <w:szCs w:val="24"/>
                <w:lang w:val="kk-KZ" w:eastAsia="ru-RU"/>
              </w:rPr>
              <w:t xml:space="preserve"> </w:t>
            </w:r>
            <w:r w:rsidRPr="0015488F">
              <w:rPr>
                <w:rFonts w:ascii="Times New Roman" w:eastAsia="Times New Roman" w:hAnsi="Times New Roman" w:cs="Times New Roman"/>
                <w:sz w:val="24"/>
                <w:szCs w:val="24"/>
                <w:lang w:val="kk-KZ" w:eastAsia="ru-RU"/>
              </w:rPr>
              <w:t>көлемі </w:t>
            </w:r>
          </w:p>
        </w:tc>
        <w:tc>
          <w:tcPr>
            <w:tcW w:w="9355" w:type="dxa"/>
          </w:tcPr>
          <w:p w:rsidR="0014261D" w:rsidRPr="0015488F" w:rsidRDefault="0014261D" w:rsidP="00EC5439">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t>240</w:t>
            </w:r>
          </w:p>
        </w:tc>
      </w:tr>
      <w:tr w:rsidR="0015488F" w:rsidRPr="0015488F" w:rsidTr="00EC5439">
        <w:tc>
          <w:tcPr>
            <w:cnfStyle w:val="001000000000" w:firstRow="0" w:lastRow="0" w:firstColumn="1" w:lastColumn="0" w:oddVBand="0" w:evenVBand="0" w:oddHBand="0" w:evenHBand="0" w:firstRowFirstColumn="0" w:firstRowLastColumn="0" w:lastRowFirstColumn="0" w:lastRowLastColumn="0"/>
            <w:tcW w:w="5524" w:type="dxa"/>
          </w:tcPr>
          <w:p w:rsidR="0014261D" w:rsidRPr="0015488F" w:rsidRDefault="0014261D" w:rsidP="00EC5439">
            <w:pPr>
              <w:shd w:val="clear" w:color="auto" w:fill="FFFFFF"/>
              <w:spacing w:after="0" w:line="240" w:lineRule="auto"/>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t>Оқыту</w:t>
            </w:r>
            <w:r w:rsidR="00EC5439" w:rsidRPr="0015488F">
              <w:rPr>
                <w:rFonts w:ascii="Times New Roman" w:eastAsia="Times New Roman" w:hAnsi="Times New Roman" w:cs="Times New Roman"/>
                <w:sz w:val="24"/>
                <w:szCs w:val="24"/>
                <w:lang w:val="kk-KZ" w:eastAsia="ru-RU"/>
              </w:rPr>
              <w:t xml:space="preserve"> </w:t>
            </w:r>
            <w:r w:rsidRPr="0015488F">
              <w:rPr>
                <w:rFonts w:ascii="Times New Roman" w:eastAsia="Times New Roman" w:hAnsi="Times New Roman" w:cs="Times New Roman"/>
                <w:sz w:val="24"/>
                <w:szCs w:val="24"/>
                <w:lang w:val="kk-KZ" w:eastAsia="ru-RU"/>
              </w:rPr>
              <w:t>тілі</w:t>
            </w:r>
          </w:p>
        </w:tc>
        <w:tc>
          <w:tcPr>
            <w:tcW w:w="9355" w:type="dxa"/>
          </w:tcPr>
          <w:p w:rsidR="0014261D" w:rsidRPr="0015488F" w:rsidRDefault="0014261D" w:rsidP="00EC5439">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t>қазақ, орыс</w:t>
            </w:r>
            <w:r w:rsidR="00D676DC">
              <w:rPr>
                <w:rFonts w:ascii="Times New Roman" w:eastAsia="Times New Roman" w:hAnsi="Times New Roman" w:cs="Times New Roman"/>
                <w:sz w:val="24"/>
                <w:szCs w:val="24"/>
                <w:lang w:val="kk-KZ" w:eastAsia="ru-RU"/>
              </w:rPr>
              <w:t>,ағылшын</w:t>
            </w:r>
            <w:r w:rsidR="00806E29">
              <w:rPr>
                <w:rFonts w:ascii="Times New Roman" w:eastAsia="Times New Roman" w:hAnsi="Times New Roman" w:cs="Times New Roman"/>
                <w:sz w:val="24"/>
                <w:szCs w:val="24"/>
                <w:lang w:val="kk-KZ" w:eastAsia="ru-RU"/>
              </w:rPr>
              <w:t>, көптілді</w:t>
            </w:r>
          </w:p>
        </w:tc>
      </w:tr>
      <w:tr w:rsidR="0015488F" w:rsidRPr="0015488F" w:rsidTr="00EC5439">
        <w:tc>
          <w:tcPr>
            <w:cnfStyle w:val="001000000000" w:firstRow="0" w:lastRow="0" w:firstColumn="1" w:lastColumn="0" w:oddVBand="0" w:evenVBand="0" w:oddHBand="0" w:evenHBand="0" w:firstRowFirstColumn="0" w:firstRowLastColumn="0" w:lastRowFirstColumn="0" w:lastRowLastColumn="0"/>
            <w:tcW w:w="5524" w:type="dxa"/>
          </w:tcPr>
          <w:p w:rsidR="0015488F" w:rsidRPr="0015488F" w:rsidRDefault="0015488F" w:rsidP="000C64EB">
            <w:pPr>
              <w:rPr>
                <w:rFonts w:ascii="Times New Roman" w:hAnsi="Times New Roman" w:cs="Times New Roman"/>
                <w:sz w:val="24"/>
                <w:szCs w:val="24"/>
              </w:rPr>
            </w:pPr>
            <w:proofErr w:type="spellStart"/>
            <w:r w:rsidRPr="0015488F">
              <w:rPr>
                <w:rFonts w:ascii="Times New Roman" w:hAnsi="Times New Roman" w:cs="Times New Roman"/>
                <w:sz w:val="24"/>
                <w:szCs w:val="24"/>
              </w:rPr>
              <w:t>Басқарма</w:t>
            </w:r>
            <w:proofErr w:type="spellEnd"/>
            <w:r w:rsidRPr="0015488F">
              <w:rPr>
                <w:rFonts w:ascii="Times New Roman" w:hAnsi="Times New Roman" w:cs="Times New Roman"/>
                <w:sz w:val="24"/>
                <w:szCs w:val="24"/>
              </w:rPr>
              <w:t xml:space="preserve"> </w:t>
            </w:r>
            <w:proofErr w:type="spellStart"/>
            <w:r w:rsidRPr="0015488F">
              <w:rPr>
                <w:rFonts w:ascii="Times New Roman" w:hAnsi="Times New Roman" w:cs="Times New Roman"/>
                <w:sz w:val="24"/>
                <w:szCs w:val="24"/>
              </w:rPr>
              <w:t>отырысында</w:t>
            </w:r>
            <w:proofErr w:type="spellEnd"/>
            <w:r w:rsidRPr="0015488F">
              <w:rPr>
                <w:rFonts w:ascii="Times New Roman" w:hAnsi="Times New Roman" w:cs="Times New Roman"/>
                <w:sz w:val="24"/>
                <w:szCs w:val="24"/>
              </w:rPr>
              <w:t xml:space="preserve">  БББ </w:t>
            </w:r>
            <w:proofErr w:type="spellStart"/>
            <w:r w:rsidRPr="0015488F">
              <w:rPr>
                <w:rFonts w:ascii="Times New Roman" w:hAnsi="Times New Roman" w:cs="Times New Roman"/>
                <w:sz w:val="24"/>
                <w:szCs w:val="24"/>
              </w:rPr>
              <w:t>бекітукү</w:t>
            </w:r>
            <w:proofErr w:type="gramStart"/>
            <w:r w:rsidRPr="0015488F">
              <w:rPr>
                <w:rFonts w:ascii="Times New Roman" w:hAnsi="Times New Roman" w:cs="Times New Roman"/>
                <w:sz w:val="24"/>
                <w:szCs w:val="24"/>
              </w:rPr>
              <w:t>н</w:t>
            </w:r>
            <w:proofErr w:type="gramEnd"/>
            <w:r w:rsidRPr="0015488F">
              <w:rPr>
                <w:rFonts w:ascii="Times New Roman" w:hAnsi="Times New Roman" w:cs="Times New Roman"/>
                <w:sz w:val="24"/>
                <w:szCs w:val="24"/>
              </w:rPr>
              <w:t>і</w:t>
            </w:r>
            <w:proofErr w:type="spellEnd"/>
            <w:r w:rsidRPr="0015488F">
              <w:rPr>
                <w:rFonts w:ascii="Times New Roman" w:hAnsi="Times New Roman" w:cs="Times New Roman"/>
                <w:sz w:val="24"/>
                <w:szCs w:val="24"/>
              </w:rPr>
              <w:t xml:space="preserve"> </w:t>
            </w:r>
          </w:p>
        </w:tc>
        <w:tc>
          <w:tcPr>
            <w:tcW w:w="9355" w:type="dxa"/>
          </w:tcPr>
          <w:p w:rsidR="0015488F" w:rsidRPr="00AD48A4" w:rsidRDefault="00324BAD" w:rsidP="00D676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324BAD">
              <w:rPr>
                <w:rFonts w:ascii="Times New Roman" w:hAnsi="Times New Roman" w:cs="Times New Roman"/>
                <w:sz w:val="24"/>
                <w:szCs w:val="24"/>
                <w:lang w:val="kk-KZ"/>
              </w:rPr>
              <w:t>27-04-2026</w:t>
            </w:r>
          </w:p>
        </w:tc>
      </w:tr>
      <w:tr w:rsidR="0015488F" w:rsidRPr="00DA222F" w:rsidTr="00EC5439">
        <w:tc>
          <w:tcPr>
            <w:cnfStyle w:val="001000000000" w:firstRow="0" w:lastRow="0" w:firstColumn="1" w:lastColumn="0" w:oddVBand="0" w:evenVBand="0" w:oddHBand="0" w:evenHBand="0" w:firstRowFirstColumn="0" w:firstRowLastColumn="0" w:lastRowFirstColumn="0" w:lastRowLastColumn="0"/>
            <w:tcW w:w="5524" w:type="dxa"/>
          </w:tcPr>
          <w:p w:rsidR="0014261D" w:rsidRPr="0015488F" w:rsidRDefault="0014261D" w:rsidP="00EC5439">
            <w:pPr>
              <w:shd w:val="clear" w:color="auto" w:fill="FFFFFF"/>
              <w:spacing w:after="0" w:line="240" w:lineRule="auto"/>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t>Кәсіби стандарт</w:t>
            </w:r>
          </w:p>
        </w:tc>
        <w:tc>
          <w:tcPr>
            <w:tcW w:w="9355" w:type="dxa"/>
          </w:tcPr>
          <w:p w:rsidR="0014261D" w:rsidRPr="00324BAD" w:rsidRDefault="00324BAD" w:rsidP="00AD48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324BAD">
              <w:rPr>
                <w:rFonts w:ascii="Arial" w:hAnsi="Arial" w:cs="Arial"/>
                <w:sz w:val="21"/>
                <w:szCs w:val="21"/>
                <w:shd w:val="clear" w:color="auto" w:fill="FFFFFF"/>
                <w:lang w:val="kk-KZ"/>
              </w:rPr>
              <w:t>Бағдарламалық қамтаманың сәулетшілері</w:t>
            </w:r>
            <w:r>
              <w:rPr>
                <w:rFonts w:ascii="Arial" w:hAnsi="Arial" w:cs="Arial"/>
                <w:sz w:val="21"/>
                <w:szCs w:val="21"/>
                <w:shd w:val="clear" w:color="auto" w:fill="FFFFFF"/>
                <w:lang w:val="kk-KZ"/>
              </w:rPr>
              <w:t xml:space="preserve">, </w:t>
            </w:r>
            <w:r w:rsidRPr="00324BAD">
              <w:rPr>
                <w:rFonts w:ascii="Arial" w:hAnsi="Arial" w:cs="Arial"/>
                <w:sz w:val="21"/>
                <w:szCs w:val="21"/>
                <w:shd w:val="clear" w:color="auto" w:fill="FFFFFF"/>
                <w:lang w:val="kk-KZ"/>
              </w:rPr>
              <w:t>Компьютерлік жүйелердің сәулетін басқару</w:t>
            </w:r>
          </w:p>
        </w:tc>
      </w:tr>
    </w:tbl>
    <w:p w:rsidR="00BC31FA" w:rsidRPr="0015488F" w:rsidRDefault="00BC31FA" w:rsidP="00BC31FA">
      <w:pPr>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15488F" w:rsidRPr="0015488F" w:rsidTr="0015488F">
        <w:trPr>
          <w:cnfStyle w:val="100000000000" w:firstRow="1" w:lastRow="0" w:firstColumn="0" w:lastColumn="0" w:oddVBand="0" w:evenVBand="0" w:oddHBand="0"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14261D" w:rsidRPr="0015488F" w:rsidRDefault="0014261D" w:rsidP="003E2B70">
            <w:pPr>
              <w:spacing w:before="75"/>
              <w:jc w:val="center"/>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t>№</w:t>
            </w:r>
          </w:p>
        </w:tc>
        <w:tc>
          <w:tcPr>
            <w:tcW w:w="4764" w:type="pct"/>
            <w:tcBorders>
              <w:bottom w:val="single" w:sz="4" w:space="0" w:color="auto"/>
            </w:tcBorders>
            <w:hideMark/>
          </w:tcPr>
          <w:p w:rsidR="0014261D" w:rsidRPr="0015488F" w:rsidRDefault="0014261D" w:rsidP="003E2B70">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tab/>
            </w:r>
            <w:r w:rsidRPr="0015488F">
              <w:rPr>
                <w:rFonts w:ascii="Times New Roman" w:eastAsia="Times New Roman" w:hAnsi="Times New Roman" w:cs="Times New Roman"/>
                <w:sz w:val="24"/>
                <w:szCs w:val="24"/>
                <w:lang w:val="kk-KZ" w:eastAsia="ru-RU"/>
              </w:rPr>
              <w:tab/>
              <w:t>Оқытудың</w:t>
            </w:r>
            <w:r w:rsidR="007335E3" w:rsidRPr="0015488F">
              <w:rPr>
                <w:rFonts w:ascii="Times New Roman" w:eastAsia="Times New Roman" w:hAnsi="Times New Roman" w:cs="Times New Roman"/>
                <w:sz w:val="24"/>
                <w:szCs w:val="24"/>
                <w:lang w:val="kk-KZ" w:eastAsia="ru-RU"/>
              </w:rPr>
              <w:t xml:space="preserve"> </w:t>
            </w:r>
            <w:r w:rsidRPr="0015488F">
              <w:rPr>
                <w:rFonts w:ascii="Times New Roman" w:eastAsia="Times New Roman" w:hAnsi="Times New Roman" w:cs="Times New Roman"/>
                <w:sz w:val="24"/>
                <w:szCs w:val="24"/>
                <w:lang w:val="kk-KZ" w:eastAsia="ru-RU"/>
              </w:rPr>
              <w:t>нәтижесі</w:t>
            </w:r>
          </w:p>
        </w:tc>
      </w:tr>
      <w:tr w:rsidR="0015488F" w:rsidRPr="00DA222F" w:rsidTr="0015488F">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tcBorders>
          </w:tcPr>
          <w:p w:rsidR="0014261D" w:rsidRPr="0015488F" w:rsidRDefault="0014261D" w:rsidP="00217C4A">
            <w:pPr>
              <w:spacing w:before="75"/>
              <w:jc w:val="center"/>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t>1</w:t>
            </w:r>
          </w:p>
        </w:tc>
        <w:tc>
          <w:tcPr>
            <w:tcW w:w="4764" w:type="pct"/>
            <w:tcBorders>
              <w:top w:val="single" w:sz="4" w:space="0" w:color="auto"/>
            </w:tcBorders>
          </w:tcPr>
          <w:p w:rsidR="0014261D" w:rsidRPr="0015488F" w:rsidRDefault="00324BAD" w:rsidP="0014261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24BAD">
              <w:rPr>
                <w:rFonts w:ascii="Times New Roman" w:eastAsia="Times New Roman" w:hAnsi="Times New Roman" w:cs="Times New Roman"/>
                <w:sz w:val="24"/>
                <w:szCs w:val="24"/>
                <w:lang w:val="kk-KZ" w:eastAsia="ru-RU"/>
              </w:rPr>
              <w:t>Математикалық және физикалық модельдерді құрастырады, математикалық және физикалық есептер шығарады, жүргізілген талдау негізінде сапалы математикалық және физикалық зерттеулер жүргізеді, ақпараттық жүйелердің техникалық тапсырмаларына практикалық ұсыныстар әзірлейді.</w:t>
            </w:r>
          </w:p>
        </w:tc>
      </w:tr>
      <w:tr w:rsidR="0015488F" w:rsidRPr="00DA222F" w:rsidTr="007335E3">
        <w:tc>
          <w:tcPr>
            <w:cnfStyle w:val="001000000000" w:firstRow="0" w:lastRow="0" w:firstColumn="1" w:lastColumn="0" w:oddVBand="0" w:evenVBand="0" w:oddHBand="0" w:evenHBand="0" w:firstRowFirstColumn="0" w:firstRowLastColumn="0" w:lastRowFirstColumn="0" w:lastRowLastColumn="0"/>
            <w:tcW w:w="236" w:type="pct"/>
          </w:tcPr>
          <w:p w:rsidR="0014261D" w:rsidRPr="0015488F" w:rsidRDefault="0014261D" w:rsidP="00217C4A">
            <w:pPr>
              <w:spacing w:before="75"/>
              <w:jc w:val="center"/>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t>2</w:t>
            </w:r>
          </w:p>
        </w:tc>
        <w:tc>
          <w:tcPr>
            <w:tcW w:w="4764" w:type="pct"/>
          </w:tcPr>
          <w:p w:rsidR="0014261D" w:rsidRPr="0015488F" w:rsidRDefault="00324BAD" w:rsidP="0014261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24BAD">
              <w:rPr>
                <w:rFonts w:ascii="Times New Roman" w:eastAsia="Times New Roman" w:hAnsi="Times New Roman" w:cs="Times New Roman"/>
                <w:sz w:val="24"/>
                <w:szCs w:val="24"/>
                <w:lang w:val="kk-KZ" w:eastAsia="ru-RU"/>
              </w:rPr>
              <w:t>Кәсіби міндеттерді шешу үшін ауызша және жазбаша коммуникацияның түрлі құралдарын пайдалана отырып, қазақ, орыс, шет тілдерін меңгеру.</w:t>
            </w:r>
          </w:p>
        </w:tc>
      </w:tr>
      <w:tr w:rsidR="0015488F" w:rsidRPr="00DA222F" w:rsidTr="007335E3">
        <w:tc>
          <w:tcPr>
            <w:cnfStyle w:val="001000000000" w:firstRow="0" w:lastRow="0" w:firstColumn="1" w:lastColumn="0" w:oddVBand="0" w:evenVBand="0" w:oddHBand="0" w:evenHBand="0" w:firstRowFirstColumn="0" w:firstRowLastColumn="0" w:lastRowFirstColumn="0" w:lastRowLastColumn="0"/>
            <w:tcW w:w="236" w:type="pct"/>
          </w:tcPr>
          <w:p w:rsidR="0014261D" w:rsidRPr="0015488F" w:rsidRDefault="0014261D" w:rsidP="00217C4A">
            <w:pPr>
              <w:spacing w:before="75"/>
              <w:jc w:val="center"/>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t>3</w:t>
            </w:r>
          </w:p>
        </w:tc>
        <w:tc>
          <w:tcPr>
            <w:tcW w:w="4764" w:type="pct"/>
          </w:tcPr>
          <w:p w:rsidR="0014261D" w:rsidRPr="0015488F" w:rsidRDefault="00324BAD" w:rsidP="0014261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24BAD">
              <w:rPr>
                <w:rFonts w:ascii="Times New Roman" w:eastAsia="Times New Roman" w:hAnsi="Times New Roman" w:cs="Times New Roman"/>
                <w:sz w:val="24"/>
                <w:szCs w:val="24"/>
                <w:lang w:val="kk-KZ" w:eastAsia="ru-RU"/>
              </w:rPr>
              <w:t>Ақпараттық модельдерді жобалау, деректер базасын құру, басқару және қолдану үшін қазіргі заманғы ДҚБЖ-ны пайдаланады; өмірлік циклдің барлық кезеңдерінде ақпараттық жүйелерді құру процестерін құжаттайды, пайдаланушылардың ақпараттық қажеттіліктерін анықтайды, ақпараттық жүйеге қойылатын талаптарды қалыптастырады, қолданбалы және ақпараттық процестердің реинжинирингіне қатысады.</w:t>
            </w:r>
          </w:p>
        </w:tc>
      </w:tr>
      <w:tr w:rsidR="0015488F" w:rsidRPr="00DA222F" w:rsidTr="007335E3">
        <w:tc>
          <w:tcPr>
            <w:cnfStyle w:val="001000000000" w:firstRow="0" w:lastRow="0" w:firstColumn="1" w:lastColumn="0" w:oddVBand="0" w:evenVBand="0" w:oddHBand="0" w:evenHBand="0" w:firstRowFirstColumn="0" w:firstRowLastColumn="0" w:lastRowFirstColumn="0" w:lastRowLastColumn="0"/>
            <w:tcW w:w="236" w:type="pct"/>
          </w:tcPr>
          <w:p w:rsidR="0014261D" w:rsidRPr="0015488F" w:rsidRDefault="0014261D" w:rsidP="00217C4A">
            <w:pPr>
              <w:spacing w:before="75"/>
              <w:jc w:val="center"/>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t>4</w:t>
            </w:r>
          </w:p>
        </w:tc>
        <w:tc>
          <w:tcPr>
            <w:tcW w:w="4764" w:type="pct"/>
          </w:tcPr>
          <w:p w:rsidR="0014261D" w:rsidRPr="0015488F" w:rsidRDefault="00324BAD" w:rsidP="0014261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24BAD">
              <w:rPr>
                <w:rFonts w:ascii="Times New Roman" w:eastAsia="Times New Roman" w:hAnsi="Times New Roman" w:cs="Times New Roman"/>
                <w:sz w:val="24"/>
                <w:szCs w:val="24"/>
                <w:lang w:val="kk-KZ" w:eastAsia="ru-RU"/>
              </w:rPr>
              <w:t>Қателерді түзету, жаңа жабдыққа бейімделу, интерфейстерді жаңарту және өнімділікті жоғарылату үшін қолданыстағы бағдарламалық жасақтаманы модификациялау.</w:t>
            </w:r>
          </w:p>
        </w:tc>
      </w:tr>
      <w:tr w:rsidR="0015488F" w:rsidRPr="00DA222F" w:rsidTr="007335E3">
        <w:tc>
          <w:tcPr>
            <w:cnfStyle w:val="001000000000" w:firstRow="0" w:lastRow="0" w:firstColumn="1" w:lastColumn="0" w:oddVBand="0" w:evenVBand="0" w:oddHBand="0" w:evenHBand="0" w:firstRowFirstColumn="0" w:firstRowLastColumn="0" w:lastRowFirstColumn="0" w:lastRowLastColumn="0"/>
            <w:tcW w:w="236" w:type="pct"/>
          </w:tcPr>
          <w:p w:rsidR="0014261D" w:rsidRPr="0015488F" w:rsidRDefault="0014261D" w:rsidP="00217C4A">
            <w:pPr>
              <w:spacing w:before="75"/>
              <w:jc w:val="center"/>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t>5</w:t>
            </w:r>
          </w:p>
        </w:tc>
        <w:tc>
          <w:tcPr>
            <w:tcW w:w="4764" w:type="pct"/>
          </w:tcPr>
          <w:p w:rsidR="0014261D" w:rsidRPr="0015488F" w:rsidRDefault="00324BAD" w:rsidP="0014261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24BAD">
              <w:rPr>
                <w:rFonts w:ascii="Times New Roman" w:eastAsia="Times New Roman" w:hAnsi="Times New Roman" w:cs="Times New Roman"/>
                <w:sz w:val="24"/>
                <w:szCs w:val="24"/>
                <w:lang w:val="kk-KZ" w:eastAsia="ru-RU"/>
              </w:rPr>
              <w:t>Қолданбалы міндеттерді шешу кезінде есептеу техникасының, бағдарламалық қамтамасыз етудің мүмкіндіктерін оңтайлы пайдалану жағдайын ұйымдастыру және жасау үшін информатика, ақпараттық технологиялар, ақпараттық қауіпсіздік және деректерді қорғау саласында кәсіби білімді қолдану.</w:t>
            </w:r>
          </w:p>
        </w:tc>
      </w:tr>
      <w:tr w:rsidR="0015488F" w:rsidRPr="00DA222F" w:rsidTr="007335E3">
        <w:tc>
          <w:tcPr>
            <w:cnfStyle w:val="001000000000" w:firstRow="0" w:lastRow="0" w:firstColumn="1" w:lastColumn="0" w:oddVBand="0" w:evenVBand="0" w:oddHBand="0" w:evenHBand="0" w:firstRowFirstColumn="0" w:firstRowLastColumn="0" w:lastRowFirstColumn="0" w:lastRowLastColumn="0"/>
            <w:tcW w:w="236" w:type="pct"/>
          </w:tcPr>
          <w:p w:rsidR="0014261D" w:rsidRPr="0015488F" w:rsidRDefault="0014261D" w:rsidP="00217C4A">
            <w:pPr>
              <w:spacing w:before="75"/>
              <w:jc w:val="center"/>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lastRenderedPageBreak/>
              <w:t>6</w:t>
            </w:r>
          </w:p>
        </w:tc>
        <w:tc>
          <w:tcPr>
            <w:tcW w:w="4764" w:type="pct"/>
          </w:tcPr>
          <w:p w:rsidR="0014261D" w:rsidRPr="0015488F" w:rsidRDefault="00324BAD" w:rsidP="0014261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24BAD">
              <w:rPr>
                <w:rFonts w:ascii="Times New Roman" w:eastAsia="Times New Roman" w:hAnsi="Times New Roman" w:cs="Times New Roman"/>
                <w:sz w:val="24"/>
                <w:szCs w:val="24"/>
                <w:lang w:val="kk-KZ" w:eastAsia="ru-RU"/>
              </w:rPr>
              <w:t>Адам-машиналық өзара әрекеттесу аспектілерін және адамның қолдануына арналған интерактивті компьютерлік жүйелер мен сандық электрондық құрылғыларды әзірлеу, бағалау және енгізу әдістерін, сондай-ақ осы қолданудың әртүрлі аспектілерін зерттеу үшін игеру.</w:t>
            </w:r>
          </w:p>
        </w:tc>
      </w:tr>
      <w:tr w:rsidR="0015488F" w:rsidRPr="00DA222F" w:rsidTr="007335E3">
        <w:tc>
          <w:tcPr>
            <w:cnfStyle w:val="001000000000" w:firstRow="0" w:lastRow="0" w:firstColumn="1" w:lastColumn="0" w:oddVBand="0" w:evenVBand="0" w:oddHBand="0" w:evenHBand="0" w:firstRowFirstColumn="0" w:firstRowLastColumn="0" w:lastRowFirstColumn="0" w:lastRowLastColumn="0"/>
            <w:tcW w:w="236" w:type="pct"/>
          </w:tcPr>
          <w:p w:rsidR="0014261D" w:rsidRPr="0015488F" w:rsidRDefault="0014261D" w:rsidP="00217C4A">
            <w:pPr>
              <w:spacing w:before="75"/>
              <w:jc w:val="center"/>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t>7</w:t>
            </w:r>
          </w:p>
        </w:tc>
        <w:tc>
          <w:tcPr>
            <w:tcW w:w="4764" w:type="pct"/>
          </w:tcPr>
          <w:p w:rsidR="0014261D" w:rsidRPr="0015488F" w:rsidRDefault="00324BAD" w:rsidP="0014261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24BAD">
              <w:rPr>
                <w:rFonts w:ascii="Times New Roman" w:eastAsia="Times New Roman" w:hAnsi="Times New Roman" w:cs="Times New Roman"/>
                <w:sz w:val="24"/>
                <w:szCs w:val="24"/>
                <w:lang w:val="kk-KZ" w:eastAsia="ru-RU"/>
              </w:rPr>
              <w:t>Кибернетикалық, зияткерлік робототехникалық, ақпараттық жүйелерді, өнеркәсіптік және зерттеу мақсатындағы желілер мен кешендерді құру және жобалау үшін ақпараттық жүйелердің архитектурасы саласындағы білімді қолдану.</w:t>
            </w:r>
          </w:p>
        </w:tc>
      </w:tr>
      <w:tr w:rsidR="0015488F" w:rsidRPr="00DA222F" w:rsidTr="007335E3">
        <w:tc>
          <w:tcPr>
            <w:cnfStyle w:val="001000000000" w:firstRow="0" w:lastRow="0" w:firstColumn="1" w:lastColumn="0" w:oddVBand="0" w:evenVBand="0" w:oddHBand="0" w:evenHBand="0" w:firstRowFirstColumn="0" w:firstRowLastColumn="0" w:lastRowFirstColumn="0" w:lastRowLastColumn="0"/>
            <w:tcW w:w="236" w:type="pct"/>
          </w:tcPr>
          <w:p w:rsidR="0014261D" w:rsidRPr="0015488F" w:rsidRDefault="0014261D" w:rsidP="00217C4A">
            <w:pPr>
              <w:spacing w:before="75"/>
              <w:jc w:val="center"/>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t>8</w:t>
            </w:r>
          </w:p>
        </w:tc>
        <w:tc>
          <w:tcPr>
            <w:tcW w:w="4764" w:type="pct"/>
          </w:tcPr>
          <w:p w:rsidR="0014261D" w:rsidRPr="0015488F" w:rsidRDefault="00324BAD" w:rsidP="0014261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324BAD">
              <w:rPr>
                <w:rFonts w:ascii="Times New Roman" w:hAnsi="Times New Roman" w:cs="Times New Roman"/>
                <w:sz w:val="24"/>
                <w:szCs w:val="24"/>
                <w:lang w:val="kk-KZ"/>
              </w:rPr>
              <w:t>Құқықтық, экономикалық, кәсіпкерлік, өндірістік, экологиялық ортада, сондай-ақ қаржылық сауаттылық, инклюзия құндылықтары, тұрақты даму және сыбайлас жемқорлыққа қарсы саясат салаларында қоғамдық, әлеуметтік маңызы бар құбылыстар мен үдерістерді түсінуге зерттеу әдістері мен инновациялық тәсілдерді бағалап, қолдана білу қабілетіне ие болу.</w:t>
            </w:r>
          </w:p>
        </w:tc>
      </w:tr>
      <w:tr w:rsidR="0015488F" w:rsidRPr="00DA222F" w:rsidTr="007335E3">
        <w:tc>
          <w:tcPr>
            <w:cnfStyle w:val="001000000000" w:firstRow="0" w:lastRow="0" w:firstColumn="1" w:lastColumn="0" w:oddVBand="0" w:evenVBand="0" w:oddHBand="0" w:evenHBand="0" w:firstRowFirstColumn="0" w:firstRowLastColumn="0" w:lastRowFirstColumn="0" w:lastRowLastColumn="0"/>
            <w:tcW w:w="236" w:type="pct"/>
          </w:tcPr>
          <w:p w:rsidR="0014261D" w:rsidRPr="0015488F" w:rsidRDefault="0014261D" w:rsidP="00217C4A">
            <w:pPr>
              <w:spacing w:before="75"/>
              <w:jc w:val="center"/>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t>9</w:t>
            </w:r>
          </w:p>
        </w:tc>
        <w:tc>
          <w:tcPr>
            <w:tcW w:w="4764" w:type="pct"/>
          </w:tcPr>
          <w:p w:rsidR="0014261D" w:rsidRPr="0015488F" w:rsidRDefault="00324BAD" w:rsidP="0014261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324BAD">
              <w:rPr>
                <w:rFonts w:ascii="Times New Roman" w:eastAsia="Times New Roman" w:hAnsi="Times New Roman" w:cs="Times New Roman"/>
                <w:sz w:val="24"/>
                <w:szCs w:val="24"/>
                <w:lang w:val="kk-KZ"/>
              </w:rPr>
              <w:t>Бағдарламалық кешендердің спецификацияларын әзірлеу негіздерін, алгоритмдерді ресімдеудің үлгілік әдістемесін және оларды жобалаудың негізгі тәсілдерін қолдану; бағдарламалау құралдары мен ортасын, заманауи бағдарламалау технологияларын меңгеру.</w:t>
            </w:r>
          </w:p>
        </w:tc>
      </w:tr>
      <w:tr w:rsidR="0015488F" w:rsidRPr="00DA222F" w:rsidTr="007335E3">
        <w:tc>
          <w:tcPr>
            <w:cnfStyle w:val="001000000000" w:firstRow="0" w:lastRow="0" w:firstColumn="1" w:lastColumn="0" w:oddVBand="0" w:evenVBand="0" w:oddHBand="0" w:evenHBand="0" w:firstRowFirstColumn="0" w:firstRowLastColumn="0" w:lastRowFirstColumn="0" w:lastRowLastColumn="0"/>
            <w:tcW w:w="236" w:type="pct"/>
          </w:tcPr>
          <w:p w:rsidR="0014261D" w:rsidRPr="0015488F" w:rsidRDefault="0014261D" w:rsidP="00217C4A">
            <w:pPr>
              <w:spacing w:before="75"/>
              <w:jc w:val="center"/>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t>10</w:t>
            </w:r>
          </w:p>
        </w:tc>
        <w:tc>
          <w:tcPr>
            <w:tcW w:w="4764" w:type="pct"/>
          </w:tcPr>
          <w:p w:rsidR="0014261D" w:rsidRPr="0015488F" w:rsidRDefault="00324BAD" w:rsidP="0014261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324BAD">
              <w:rPr>
                <w:rFonts w:ascii="Times New Roman" w:hAnsi="Times New Roman" w:cs="Times New Roman"/>
                <w:sz w:val="24"/>
                <w:szCs w:val="24"/>
                <w:lang w:val="kk-KZ"/>
              </w:rPr>
              <w:t>Кәсіпорынның инфрақұрылымын зерттеу және модельдеу арқылы деректердің ақпараттық ағындарын, деректермен алмасу процестерін анықтайды; АЖ-ның функционалдық сипаттамалары мен мүмкіндіктерін сипаттайды; ақпараттық жүйелерді қолдау және АКТ технологиясының озық тәжірибесін қолдану және жұмыс принциптері.</w:t>
            </w:r>
          </w:p>
        </w:tc>
      </w:tr>
      <w:tr w:rsidR="0015488F" w:rsidRPr="00DA222F" w:rsidTr="007335E3">
        <w:tc>
          <w:tcPr>
            <w:cnfStyle w:val="001000000000" w:firstRow="0" w:lastRow="0" w:firstColumn="1" w:lastColumn="0" w:oddVBand="0" w:evenVBand="0" w:oddHBand="0" w:evenHBand="0" w:firstRowFirstColumn="0" w:firstRowLastColumn="0" w:lastRowFirstColumn="0" w:lastRowLastColumn="0"/>
            <w:tcW w:w="236" w:type="pct"/>
          </w:tcPr>
          <w:p w:rsidR="0014261D" w:rsidRPr="0015488F" w:rsidRDefault="0014261D" w:rsidP="00217C4A">
            <w:pPr>
              <w:spacing w:before="75"/>
              <w:jc w:val="center"/>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t>11</w:t>
            </w:r>
          </w:p>
        </w:tc>
        <w:tc>
          <w:tcPr>
            <w:tcW w:w="4764" w:type="pct"/>
          </w:tcPr>
          <w:p w:rsidR="0014261D" w:rsidRPr="0015488F" w:rsidRDefault="00324BAD" w:rsidP="0014261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324BAD">
              <w:rPr>
                <w:rFonts w:ascii="Times New Roman" w:hAnsi="Times New Roman" w:cs="Times New Roman"/>
                <w:sz w:val="24"/>
                <w:szCs w:val="24"/>
                <w:lang w:val="kk-KZ"/>
              </w:rPr>
              <w:t>Кәсіби қызметте ақпараттық-коммуникациялық технологиялардың әртүрлі түрлерін қолданыңыз: интернет-ресурстар, ақпаратты іздеу, сақтау, өңдеу, қорғау және тарату бойынша бұлтты және мобильді қызметтер.</w:t>
            </w:r>
          </w:p>
        </w:tc>
      </w:tr>
      <w:tr w:rsidR="0015488F" w:rsidRPr="00DA222F" w:rsidTr="007335E3">
        <w:tc>
          <w:tcPr>
            <w:cnfStyle w:val="001000000000" w:firstRow="0" w:lastRow="0" w:firstColumn="1" w:lastColumn="0" w:oddVBand="0" w:evenVBand="0" w:oddHBand="0" w:evenHBand="0" w:firstRowFirstColumn="0" w:firstRowLastColumn="0" w:lastRowFirstColumn="0" w:lastRowLastColumn="0"/>
            <w:tcW w:w="236" w:type="pct"/>
          </w:tcPr>
          <w:p w:rsidR="0014261D" w:rsidRPr="0015488F" w:rsidRDefault="0014261D" w:rsidP="00217C4A">
            <w:pPr>
              <w:spacing w:before="75"/>
              <w:jc w:val="center"/>
              <w:rPr>
                <w:rFonts w:ascii="Times New Roman" w:eastAsia="Times New Roman" w:hAnsi="Times New Roman" w:cs="Times New Roman"/>
                <w:sz w:val="24"/>
                <w:szCs w:val="24"/>
                <w:lang w:val="kk-KZ" w:eastAsia="ru-RU"/>
              </w:rPr>
            </w:pPr>
            <w:r w:rsidRPr="0015488F">
              <w:rPr>
                <w:rFonts w:ascii="Times New Roman" w:eastAsia="Times New Roman" w:hAnsi="Times New Roman" w:cs="Times New Roman"/>
                <w:sz w:val="24"/>
                <w:szCs w:val="24"/>
                <w:lang w:val="kk-KZ" w:eastAsia="ru-RU"/>
              </w:rPr>
              <w:t>12</w:t>
            </w:r>
          </w:p>
        </w:tc>
        <w:tc>
          <w:tcPr>
            <w:tcW w:w="4764" w:type="pct"/>
          </w:tcPr>
          <w:p w:rsidR="0014261D" w:rsidRPr="0015488F" w:rsidRDefault="00324BAD" w:rsidP="0014261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324BAD">
              <w:rPr>
                <w:rFonts w:ascii="Times New Roman" w:hAnsi="Times New Roman" w:cs="Times New Roman"/>
                <w:sz w:val="24"/>
                <w:szCs w:val="24"/>
                <w:lang w:val="kk-KZ"/>
              </w:rPr>
              <w:t>Ақпараттық жүйелерді әзірлеу мен енгізудің өзіндік және шетелдік тәжірибесін талдайды, ақпараттық жүйелерді жобалау мен әзірлеу кезінде басқа да салалардағы сарапшылармен өзара әрекеттеседі.</w:t>
            </w:r>
            <w:bookmarkStart w:id="0" w:name="_GoBack"/>
            <w:bookmarkEnd w:id="0"/>
          </w:p>
        </w:tc>
      </w:tr>
    </w:tbl>
    <w:p w:rsidR="00716237" w:rsidRPr="0015488F" w:rsidRDefault="00716237" w:rsidP="00BC31FA">
      <w:pPr>
        <w:rPr>
          <w:rFonts w:ascii="Times New Roman" w:hAnsi="Times New Roman" w:cs="Times New Roman"/>
          <w:sz w:val="24"/>
          <w:szCs w:val="24"/>
          <w:lang w:val="kk-KZ"/>
        </w:rPr>
      </w:pPr>
    </w:p>
    <w:sectPr w:rsidR="00716237" w:rsidRPr="0015488F" w:rsidSect="005E5AAD">
      <w:pgSz w:w="16838" w:h="11906" w:orient="landscape"/>
      <w:pgMar w:top="993" w:right="1134"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A73C6"/>
    <w:multiLevelType w:val="hybridMultilevel"/>
    <w:tmpl w:val="1A64BD8A"/>
    <w:lvl w:ilvl="0" w:tplc="0DEA12D8">
      <w:start w:val="1"/>
      <w:numFmt w:val="decimal"/>
      <w:lvlText w:val="%1)"/>
      <w:lvlJc w:val="left"/>
      <w:pPr>
        <w:ind w:left="927" w:hanging="360"/>
      </w:pPr>
      <w:rPr>
        <w:rFonts w:hint="default"/>
        <w:b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BB734AF"/>
    <w:multiLevelType w:val="hybridMultilevel"/>
    <w:tmpl w:val="9E5801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377"/>
    <w:rsid w:val="000507A7"/>
    <w:rsid w:val="0014261D"/>
    <w:rsid w:val="00143492"/>
    <w:rsid w:val="0015488F"/>
    <w:rsid w:val="0018301D"/>
    <w:rsid w:val="00204377"/>
    <w:rsid w:val="00261623"/>
    <w:rsid w:val="002D13D7"/>
    <w:rsid w:val="00324BAD"/>
    <w:rsid w:val="003A1848"/>
    <w:rsid w:val="004165B1"/>
    <w:rsid w:val="004836DE"/>
    <w:rsid w:val="00492D36"/>
    <w:rsid w:val="00581553"/>
    <w:rsid w:val="0058747B"/>
    <w:rsid w:val="005A5231"/>
    <w:rsid w:val="005E5AAD"/>
    <w:rsid w:val="006363B9"/>
    <w:rsid w:val="0064277C"/>
    <w:rsid w:val="00716237"/>
    <w:rsid w:val="00726A3F"/>
    <w:rsid w:val="007335E3"/>
    <w:rsid w:val="00754FA4"/>
    <w:rsid w:val="00806E29"/>
    <w:rsid w:val="00820229"/>
    <w:rsid w:val="00871A76"/>
    <w:rsid w:val="00963027"/>
    <w:rsid w:val="00AB0055"/>
    <w:rsid w:val="00AB5C2B"/>
    <w:rsid w:val="00AD48A4"/>
    <w:rsid w:val="00B90867"/>
    <w:rsid w:val="00B909AD"/>
    <w:rsid w:val="00BB6EE3"/>
    <w:rsid w:val="00BC218A"/>
    <w:rsid w:val="00BC31FA"/>
    <w:rsid w:val="00C1795F"/>
    <w:rsid w:val="00C36B29"/>
    <w:rsid w:val="00C64507"/>
    <w:rsid w:val="00CF7200"/>
    <w:rsid w:val="00D11B6F"/>
    <w:rsid w:val="00D41E39"/>
    <w:rsid w:val="00D50685"/>
    <w:rsid w:val="00D676DC"/>
    <w:rsid w:val="00DA222F"/>
    <w:rsid w:val="00DF14B0"/>
    <w:rsid w:val="00E760F5"/>
    <w:rsid w:val="00EB0173"/>
    <w:rsid w:val="00EB1301"/>
    <w:rsid w:val="00EC5439"/>
    <w:rsid w:val="00F34669"/>
    <w:rsid w:val="00FB6AE6"/>
    <w:rsid w:val="00FC06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237"/>
    <w:pPr>
      <w:spacing w:after="160" w:line="259" w:lineRule="auto"/>
    </w:pPr>
  </w:style>
  <w:style w:type="paragraph" w:styleId="1">
    <w:name w:val="heading 1"/>
    <w:basedOn w:val="a"/>
    <w:next w:val="a"/>
    <w:link w:val="10"/>
    <w:uiPriority w:val="9"/>
    <w:qFormat/>
    <w:rsid w:val="00DA222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link w:val="50"/>
    <w:uiPriority w:val="9"/>
    <w:qFormat/>
    <w:rsid w:val="00716237"/>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716237"/>
    <w:rPr>
      <w:rFonts w:ascii="Times New Roman" w:eastAsia="Times New Roman" w:hAnsi="Times New Roman" w:cs="Times New Roman"/>
      <w:b/>
      <w:bCs/>
      <w:sz w:val="20"/>
      <w:szCs w:val="20"/>
      <w:lang w:eastAsia="ru-RU"/>
    </w:rPr>
  </w:style>
  <w:style w:type="character" w:customStyle="1" w:styleId="required-color">
    <w:name w:val="required-color"/>
    <w:basedOn w:val="a0"/>
    <w:rsid w:val="00716237"/>
  </w:style>
  <w:style w:type="character" w:customStyle="1" w:styleId="apple-converted-space">
    <w:name w:val="apple-converted-space"/>
    <w:basedOn w:val="a0"/>
    <w:rsid w:val="00716237"/>
  </w:style>
  <w:style w:type="paragraph" w:styleId="z-">
    <w:name w:val="HTML Top of Form"/>
    <w:basedOn w:val="a"/>
    <w:next w:val="a"/>
    <w:link w:val="z-0"/>
    <w:hidden/>
    <w:uiPriority w:val="99"/>
    <w:semiHidden/>
    <w:unhideWhenUsed/>
    <w:rsid w:val="00716237"/>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71623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71623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716237"/>
    <w:rPr>
      <w:rFonts w:ascii="Arial" w:eastAsia="Times New Roman" w:hAnsi="Arial" w:cs="Arial"/>
      <w:vanish/>
      <w:sz w:val="16"/>
      <w:szCs w:val="16"/>
      <w:lang w:eastAsia="ru-RU"/>
    </w:rPr>
  </w:style>
  <w:style w:type="table" w:styleId="a3">
    <w:name w:val="Table Grid"/>
    <w:basedOn w:val="a1"/>
    <w:uiPriority w:val="39"/>
    <w:rsid w:val="007162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71623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
    <w:basedOn w:val="a"/>
    <w:link w:val="a5"/>
    <w:uiPriority w:val="34"/>
    <w:qFormat/>
    <w:rsid w:val="00716237"/>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716237"/>
    <w:rPr>
      <w:rFonts w:ascii="Calibri" w:eastAsia="Calibri" w:hAnsi="Calibri" w:cs="Times New Roman"/>
      <w:sz w:val="20"/>
      <w:szCs w:val="20"/>
      <w:lang w:eastAsia="ru-RU"/>
    </w:rPr>
  </w:style>
  <w:style w:type="paragraph" w:styleId="a6">
    <w:name w:val="No Spacing"/>
    <w:link w:val="a7"/>
    <w:uiPriority w:val="1"/>
    <w:qFormat/>
    <w:rsid w:val="00716237"/>
    <w:pPr>
      <w:spacing w:after="0" w:line="240" w:lineRule="auto"/>
    </w:pPr>
    <w:rPr>
      <w:rFonts w:eastAsiaTheme="minorEastAsia"/>
      <w:lang w:eastAsia="ru-RU"/>
    </w:rPr>
  </w:style>
  <w:style w:type="character" w:customStyle="1" w:styleId="a7">
    <w:name w:val="Без интервала Знак"/>
    <w:link w:val="a6"/>
    <w:uiPriority w:val="1"/>
    <w:rsid w:val="00716237"/>
    <w:rPr>
      <w:rFonts w:eastAsiaTheme="minorEastAsia"/>
      <w:lang w:eastAsia="ru-RU"/>
    </w:rPr>
  </w:style>
  <w:style w:type="paragraph" w:customStyle="1" w:styleId="Default">
    <w:name w:val="Default"/>
    <w:rsid w:val="0071623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basedOn w:val="a"/>
    <w:uiPriority w:val="99"/>
    <w:unhideWhenUsed/>
    <w:rsid w:val="007162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71623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716237"/>
    <w:rPr>
      <w:rFonts w:ascii="Calibri" w:eastAsia="Times New Roman" w:hAnsi="Calibri" w:cs="Times New Roman"/>
    </w:rPr>
  </w:style>
  <w:style w:type="paragraph" w:customStyle="1" w:styleId="infdesc">
    <w:name w:val="infdesc"/>
    <w:basedOn w:val="a"/>
    <w:rsid w:val="00B908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Основной текст + Курсив"/>
    <w:rsid w:val="006363B9"/>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10">
    <w:name w:val="Заголовок 1 Знак"/>
    <w:basedOn w:val="a0"/>
    <w:link w:val="1"/>
    <w:uiPriority w:val="9"/>
    <w:rsid w:val="00DA222F"/>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237"/>
    <w:pPr>
      <w:spacing w:after="160" w:line="259" w:lineRule="auto"/>
    </w:pPr>
  </w:style>
  <w:style w:type="paragraph" w:styleId="1">
    <w:name w:val="heading 1"/>
    <w:basedOn w:val="a"/>
    <w:next w:val="a"/>
    <w:link w:val="10"/>
    <w:uiPriority w:val="9"/>
    <w:qFormat/>
    <w:rsid w:val="00DA222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link w:val="50"/>
    <w:uiPriority w:val="9"/>
    <w:qFormat/>
    <w:rsid w:val="00716237"/>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716237"/>
    <w:rPr>
      <w:rFonts w:ascii="Times New Roman" w:eastAsia="Times New Roman" w:hAnsi="Times New Roman" w:cs="Times New Roman"/>
      <w:b/>
      <w:bCs/>
      <w:sz w:val="20"/>
      <w:szCs w:val="20"/>
      <w:lang w:eastAsia="ru-RU"/>
    </w:rPr>
  </w:style>
  <w:style w:type="character" w:customStyle="1" w:styleId="required-color">
    <w:name w:val="required-color"/>
    <w:basedOn w:val="a0"/>
    <w:rsid w:val="00716237"/>
  </w:style>
  <w:style w:type="character" w:customStyle="1" w:styleId="apple-converted-space">
    <w:name w:val="apple-converted-space"/>
    <w:basedOn w:val="a0"/>
    <w:rsid w:val="00716237"/>
  </w:style>
  <w:style w:type="paragraph" w:styleId="z-">
    <w:name w:val="HTML Top of Form"/>
    <w:basedOn w:val="a"/>
    <w:next w:val="a"/>
    <w:link w:val="z-0"/>
    <w:hidden/>
    <w:uiPriority w:val="99"/>
    <w:semiHidden/>
    <w:unhideWhenUsed/>
    <w:rsid w:val="00716237"/>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71623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71623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716237"/>
    <w:rPr>
      <w:rFonts w:ascii="Arial" w:eastAsia="Times New Roman" w:hAnsi="Arial" w:cs="Arial"/>
      <w:vanish/>
      <w:sz w:val="16"/>
      <w:szCs w:val="16"/>
      <w:lang w:eastAsia="ru-RU"/>
    </w:rPr>
  </w:style>
  <w:style w:type="table" w:styleId="a3">
    <w:name w:val="Table Grid"/>
    <w:basedOn w:val="a1"/>
    <w:uiPriority w:val="39"/>
    <w:rsid w:val="007162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71623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
    <w:basedOn w:val="a"/>
    <w:link w:val="a5"/>
    <w:uiPriority w:val="34"/>
    <w:qFormat/>
    <w:rsid w:val="00716237"/>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716237"/>
    <w:rPr>
      <w:rFonts w:ascii="Calibri" w:eastAsia="Calibri" w:hAnsi="Calibri" w:cs="Times New Roman"/>
      <w:sz w:val="20"/>
      <w:szCs w:val="20"/>
      <w:lang w:eastAsia="ru-RU"/>
    </w:rPr>
  </w:style>
  <w:style w:type="paragraph" w:styleId="a6">
    <w:name w:val="No Spacing"/>
    <w:link w:val="a7"/>
    <w:uiPriority w:val="1"/>
    <w:qFormat/>
    <w:rsid w:val="00716237"/>
    <w:pPr>
      <w:spacing w:after="0" w:line="240" w:lineRule="auto"/>
    </w:pPr>
    <w:rPr>
      <w:rFonts w:eastAsiaTheme="minorEastAsia"/>
      <w:lang w:eastAsia="ru-RU"/>
    </w:rPr>
  </w:style>
  <w:style w:type="character" w:customStyle="1" w:styleId="a7">
    <w:name w:val="Без интервала Знак"/>
    <w:link w:val="a6"/>
    <w:uiPriority w:val="1"/>
    <w:rsid w:val="00716237"/>
    <w:rPr>
      <w:rFonts w:eastAsiaTheme="minorEastAsia"/>
      <w:lang w:eastAsia="ru-RU"/>
    </w:rPr>
  </w:style>
  <w:style w:type="paragraph" w:customStyle="1" w:styleId="Default">
    <w:name w:val="Default"/>
    <w:rsid w:val="0071623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basedOn w:val="a"/>
    <w:uiPriority w:val="99"/>
    <w:unhideWhenUsed/>
    <w:rsid w:val="007162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71623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716237"/>
    <w:rPr>
      <w:rFonts w:ascii="Calibri" w:eastAsia="Times New Roman" w:hAnsi="Calibri" w:cs="Times New Roman"/>
    </w:rPr>
  </w:style>
  <w:style w:type="paragraph" w:customStyle="1" w:styleId="infdesc">
    <w:name w:val="infdesc"/>
    <w:basedOn w:val="a"/>
    <w:rsid w:val="00B908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Основной текст + Курсив"/>
    <w:rsid w:val="006363B9"/>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10">
    <w:name w:val="Заголовок 1 Знак"/>
    <w:basedOn w:val="a0"/>
    <w:link w:val="1"/>
    <w:uiPriority w:val="9"/>
    <w:rsid w:val="00DA222F"/>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356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B030D1-E3C1-4599-AE16-7B64AA01C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549</Words>
  <Characters>3130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3k-kollege</dc:creator>
  <cp:lastModifiedBy>61</cp:lastModifiedBy>
  <cp:revision>7</cp:revision>
  <dcterms:created xsi:type="dcterms:W3CDTF">2024-10-11T11:19:00Z</dcterms:created>
  <dcterms:modified xsi:type="dcterms:W3CDTF">2026-10-21T09:07:00Z</dcterms:modified>
</cp:coreProperties>
</file>