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103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840D8F" w:rsidRPr="00195D50" w:rsidTr="00195D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40D8F" w:rsidRPr="00195D50" w:rsidRDefault="00BC72F4" w:rsidP="00195D50">
            <w:pPr>
              <w:shd w:val="clear" w:color="auto" w:fill="FFFFFF"/>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840D8F" w:rsidRPr="00195D50" w:rsidRDefault="00A22FD9" w:rsidP="00195D50">
            <w:pPr>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pacing w:val="2"/>
                <w:sz w:val="24"/>
                <w:szCs w:val="24"/>
                <w:lang w:val="kk-KZ" w:eastAsia="ru-RU"/>
              </w:rPr>
              <w:t xml:space="preserve">7M01401 Дене шынықтыру және спорт </w:t>
            </w:r>
          </w:p>
        </w:tc>
      </w:tr>
      <w:tr w:rsidR="00840D8F" w:rsidRPr="00C51EB9" w:rsidTr="00195D50">
        <w:tc>
          <w:tcPr>
            <w:cnfStyle w:val="001000000000" w:firstRow="0" w:lastRow="0" w:firstColumn="1" w:lastColumn="0" w:oddVBand="0" w:evenVBand="0" w:oddHBand="0" w:evenHBand="0" w:firstRowFirstColumn="0" w:firstRowLastColumn="0" w:lastRowFirstColumn="0" w:lastRowLastColumn="0"/>
            <w:tcW w:w="5524" w:type="dxa"/>
          </w:tcPr>
          <w:p w:rsidR="00840D8F" w:rsidRPr="00195D50" w:rsidRDefault="00DA5772" w:rsidP="00195D50">
            <w:pPr>
              <w:shd w:val="clear" w:color="auto" w:fill="FFFFFF"/>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БББ мақсаты </w:t>
            </w:r>
          </w:p>
        </w:tc>
        <w:tc>
          <w:tcPr>
            <w:tcW w:w="9355" w:type="dxa"/>
          </w:tcPr>
          <w:p w:rsidR="00840D8F" w:rsidRPr="00195D50" w:rsidRDefault="00C51EB9" w:rsidP="00195D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1EB9">
              <w:rPr>
                <w:rFonts w:ascii="Times New Roman" w:eastAsia="Times New Roman" w:hAnsi="Times New Roman" w:cs="Times New Roman"/>
                <w:sz w:val="24"/>
                <w:szCs w:val="24"/>
                <w:lang w:val="kk-KZ" w:eastAsia="ru-RU"/>
              </w:rPr>
              <w:t>Дене шынықтыру және спорт саласында қазіргі заманғы педагогикалық технологиялар мен жетістіктерді қолдана отырып, орта жалпы және жоғары білім беру талаптарына сәйкес білім алушылардың жеке қызығушылықтары мен қабілеттерін ескере отырып, білім беру үдерісін жобалай және жүзеге асыра алатын кәсіби педагогты даярлау.</w:t>
            </w:r>
          </w:p>
        </w:tc>
      </w:tr>
      <w:tr w:rsidR="00840D8F" w:rsidRPr="00195D50" w:rsidTr="00195D50">
        <w:tc>
          <w:tcPr>
            <w:cnfStyle w:val="001000000000" w:firstRow="0" w:lastRow="0" w:firstColumn="1" w:lastColumn="0" w:oddVBand="0" w:evenVBand="0" w:oddHBand="0" w:evenHBand="0" w:firstRowFirstColumn="0" w:firstRowLastColumn="0" w:lastRowFirstColumn="0" w:lastRowLastColumn="0"/>
            <w:tcW w:w="5524" w:type="dxa"/>
          </w:tcPr>
          <w:p w:rsidR="00840D8F" w:rsidRPr="00195D50" w:rsidRDefault="002C5530" w:rsidP="00195D50">
            <w:pPr>
              <w:shd w:val="clear" w:color="auto" w:fill="FFFFFF"/>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БББ түрі</w:t>
            </w:r>
          </w:p>
        </w:tc>
        <w:tc>
          <w:tcPr>
            <w:tcW w:w="9355" w:type="dxa"/>
          </w:tcPr>
          <w:p w:rsidR="00840D8F" w:rsidRPr="00195D50" w:rsidRDefault="00A3474D" w:rsidP="00195D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Қолданыстағы</w:t>
            </w:r>
          </w:p>
        </w:tc>
      </w:tr>
      <w:tr w:rsidR="00840D8F" w:rsidRPr="00195D50" w:rsidTr="00195D50">
        <w:tc>
          <w:tcPr>
            <w:cnfStyle w:val="001000000000" w:firstRow="0" w:lastRow="0" w:firstColumn="1" w:lastColumn="0" w:oddVBand="0" w:evenVBand="0" w:oddHBand="0" w:evenHBand="0" w:firstRowFirstColumn="0" w:firstRowLastColumn="0" w:lastRowFirstColumn="0" w:lastRowLastColumn="0"/>
            <w:tcW w:w="5524" w:type="dxa"/>
          </w:tcPr>
          <w:p w:rsidR="00840D8F" w:rsidRPr="00195D50" w:rsidRDefault="00BC72F4" w:rsidP="00195D50">
            <w:pPr>
              <w:shd w:val="clear" w:color="auto" w:fill="FFFFFF"/>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ҰБШ бойыншадеңгей</w:t>
            </w:r>
          </w:p>
        </w:tc>
        <w:tc>
          <w:tcPr>
            <w:tcW w:w="9355" w:type="dxa"/>
          </w:tcPr>
          <w:p w:rsidR="00840D8F" w:rsidRPr="00195D50" w:rsidRDefault="00DA2AE5" w:rsidP="00195D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7</w:t>
            </w:r>
          </w:p>
        </w:tc>
      </w:tr>
      <w:tr w:rsidR="00840D8F" w:rsidRPr="00195D50" w:rsidTr="00195D50">
        <w:tc>
          <w:tcPr>
            <w:cnfStyle w:val="001000000000" w:firstRow="0" w:lastRow="0" w:firstColumn="1" w:lastColumn="0" w:oddVBand="0" w:evenVBand="0" w:oddHBand="0" w:evenHBand="0" w:firstRowFirstColumn="0" w:firstRowLastColumn="0" w:lastRowFirstColumn="0" w:lastRowLastColumn="0"/>
            <w:tcW w:w="5524" w:type="dxa"/>
          </w:tcPr>
          <w:p w:rsidR="00840D8F" w:rsidRPr="00195D50" w:rsidRDefault="00BC72F4" w:rsidP="00195D50">
            <w:pPr>
              <w:shd w:val="clear" w:color="auto" w:fill="FFFFFF"/>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СБШ бойыншадеңгей</w:t>
            </w:r>
          </w:p>
        </w:tc>
        <w:tc>
          <w:tcPr>
            <w:tcW w:w="9355" w:type="dxa"/>
          </w:tcPr>
          <w:p w:rsidR="00840D8F" w:rsidRPr="00195D50" w:rsidRDefault="00DA2AE5" w:rsidP="00195D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7</w:t>
            </w:r>
          </w:p>
        </w:tc>
      </w:tr>
      <w:tr w:rsidR="00840D8F" w:rsidRPr="00195D50" w:rsidTr="00195D50">
        <w:tc>
          <w:tcPr>
            <w:cnfStyle w:val="001000000000" w:firstRow="0" w:lastRow="0" w:firstColumn="1" w:lastColumn="0" w:oddVBand="0" w:evenVBand="0" w:oddHBand="0" w:evenHBand="0" w:firstRowFirstColumn="0" w:firstRowLastColumn="0" w:lastRowFirstColumn="0" w:lastRowLastColumn="0"/>
            <w:tcW w:w="5524" w:type="dxa"/>
          </w:tcPr>
          <w:p w:rsidR="00840D8F" w:rsidRPr="00195D50" w:rsidRDefault="00BC72F4" w:rsidP="00195D50">
            <w:pPr>
              <w:shd w:val="clear" w:color="auto" w:fill="FFFFFF"/>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Берілетін</w:t>
            </w:r>
            <w:r w:rsidR="00C72C78" w:rsidRPr="00195D50">
              <w:rPr>
                <w:rFonts w:ascii="Times New Roman" w:eastAsia="Times New Roman" w:hAnsi="Times New Roman" w:cs="Times New Roman"/>
                <w:sz w:val="24"/>
                <w:szCs w:val="24"/>
                <w:lang w:val="kk-KZ" w:eastAsia="ru-RU"/>
              </w:rPr>
              <w:t xml:space="preserve"> </w:t>
            </w:r>
            <w:r w:rsidRPr="00195D50">
              <w:rPr>
                <w:rFonts w:ascii="Times New Roman" w:eastAsia="Times New Roman" w:hAnsi="Times New Roman" w:cs="Times New Roman"/>
                <w:sz w:val="24"/>
                <w:szCs w:val="24"/>
                <w:lang w:val="kk-KZ" w:eastAsia="ru-RU"/>
              </w:rPr>
              <w:t>академиялық</w:t>
            </w:r>
            <w:r w:rsidR="00C72C78" w:rsidRPr="00195D50">
              <w:rPr>
                <w:rFonts w:ascii="Times New Roman" w:eastAsia="Times New Roman" w:hAnsi="Times New Roman" w:cs="Times New Roman"/>
                <w:sz w:val="24"/>
                <w:szCs w:val="24"/>
                <w:lang w:val="kk-KZ" w:eastAsia="ru-RU"/>
              </w:rPr>
              <w:t xml:space="preserve"> </w:t>
            </w:r>
            <w:r w:rsidRPr="00195D50">
              <w:rPr>
                <w:rFonts w:ascii="Times New Roman" w:eastAsia="Times New Roman" w:hAnsi="Times New Roman" w:cs="Times New Roman"/>
                <w:sz w:val="24"/>
                <w:szCs w:val="24"/>
                <w:lang w:val="kk-KZ" w:eastAsia="ru-RU"/>
              </w:rPr>
              <w:t>дәреже </w:t>
            </w:r>
            <w:r w:rsidR="00840D8F" w:rsidRPr="00195D50">
              <w:rPr>
                <w:rFonts w:ascii="Times New Roman" w:eastAsia="Times New Roman" w:hAnsi="Times New Roman" w:cs="Times New Roman"/>
                <w:sz w:val="24"/>
                <w:szCs w:val="24"/>
                <w:lang w:val="kk-KZ" w:eastAsia="ru-RU"/>
              </w:rPr>
              <w:t> </w:t>
            </w:r>
          </w:p>
        </w:tc>
        <w:tc>
          <w:tcPr>
            <w:tcW w:w="9355" w:type="dxa"/>
          </w:tcPr>
          <w:p w:rsidR="00840D8F" w:rsidRPr="00195D50" w:rsidRDefault="00195D50" w:rsidP="00195D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w:t>
            </w:r>
            <w:r w:rsidR="00DA2AE5" w:rsidRPr="00195D50">
              <w:rPr>
                <w:rFonts w:ascii="Times New Roman" w:eastAsia="Times New Roman" w:hAnsi="Times New Roman" w:cs="Times New Roman"/>
                <w:sz w:val="24"/>
                <w:szCs w:val="24"/>
                <w:lang w:val="kk-KZ" w:eastAsia="ru-RU"/>
              </w:rPr>
              <w:t>агистр</w:t>
            </w:r>
          </w:p>
        </w:tc>
      </w:tr>
      <w:tr w:rsidR="00840D8F" w:rsidRPr="00195D50" w:rsidTr="00195D50">
        <w:tc>
          <w:tcPr>
            <w:cnfStyle w:val="001000000000" w:firstRow="0" w:lastRow="0" w:firstColumn="1" w:lastColumn="0" w:oddVBand="0" w:evenVBand="0" w:oddHBand="0" w:evenHBand="0" w:firstRowFirstColumn="0" w:firstRowLastColumn="0" w:lastRowFirstColumn="0" w:lastRowLastColumn="0"/>
            <w:tcW w:w="5524" w:type="dxa"/>
          </w:tcPr>
          <w:p w:rsidR="00840D8F" w:rsidRPr="00195D50" w:rsidRDefault="00BC72F4" w:rsidP="00195D50">
            <w:pPr>
              <w:shd w:val="clear" w:color="auto" w:fill="FFFFFF"/>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Оқыту</w:t>
            </w:r>
            <w:r w:rsidR="00C72C78" w:rsidRPr="00195D50">
              <w:rPr>
                <w:rFonts w:ascii="Times New Roman" w:eastAsia="Times New Roman" w:hAnsi="Times New Roman" w:cs="Times New Roman"/>
                <w:sz w:val="24"/>
                <w:szCs w:val="24"/>
                <w:lang w:val="kk-KZ" w:eastAsia="ru-RU"/>
              </w:rPr>
              <w:t xml:space="preserve"> </w:t>
            </w:r>
            <w:r w:rsidRPr="00195D50">
              <w:rPr>
                <w:rFonts w:ascii="Times New Roman" w:eastAsia="Times New Roman" w:hAnsi="Times New Roman" w:cs="Times New Roman"/>
                <w:sz w:val="24"/>
                <w:szCs w:val="24"/>
                <w:lang w:val="kk-KZ" w:eastAsia="ru-RU"/>
              </w:rPr>
              <w:t>мерзімі </w:t>
            </w:r>
          </w:p>
        </w:tc>
        <w:tc>
          <w:tcPr>
            <w:tcW w:w="9355" w:type="dxa"/>
          </w:tcPr>
          <w:p w:rsidR="00840D8F" w:rsidRPr="00195D50" w:rsidRDefault="00E50062" w:rsidP="00195D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2</w:t>
            </w:r>
            <w:r w:rsidR="00DA2AE5" w:rsidRPr="00195D50">
              <w:rPr>
                <w:rFonts w:ascii="Times New Roman" w:eastAsia="Times New Roman" w:hAnsi="Times New Roman" w:cs="Times New Roman"/>
                <w:sz w:val="24"/>
                <w:szCs w:val="24"/>
                <w:lang w:val="kk-KZ" w:eastAsia="ru-RU"/>
              </w:rPr>
              <w:t xml:space="preserve"> жыл</w:t>
            </w:r>
          </w:p>
        </w:tc>
      </w:tr>
      <w:tr w:rsidR="00840D8F" w:rsidRPr="00195D50" w:rsidTr="00195D50">
        <w:tc>
          <w:tcPr>
            <w:cnfStyle w:val="001000000000" w:firstRow="0" w:lastRow="0" w:firstColumn="1" w:lastColumn="0" w:oddVBand="0" w:evenVBand="0" w:oddHBand="0" w:evenHBand="0" w:firstRowFirstColumn="0" w:firstRowLastColumn="0" w:lastRowFirstColumn="0" w:lastRowLastColumn="0"/>
            <w:tcW w:w="5524" w:type="dxa"/>
          </w:tcPr>
          <w:p w:rsidR="00840D8F" w:rsidRPr="00195D50" w:rsidRDefault="00BC72F4" w:rsidP="00195D50">
            <w:pPr>
              <w:shd w:val="clear" w:color="auto" w:fill="FFFFFF"/>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Кредиттердің</w:t>
            </w:r>
            <w:r w:rsidR="00C72C78" w:rsidRPr="00195D50">
              <w:rPr>
                <w:rFonts w:ascii="Times New Roman" w:eastAsia="Times New Roman" w:hAnsi="Times New Roman" w:cs="Times New Roman"/>
                <w:sz w:val="24"/>
                <w:szCs w:val="24"/>
                <w:lang w:val="kk-KZ" w:eastAsia="ru-RU"/>
              </w:rPr>
              <w:t xml:space="preserve"> </w:t>
            </w:r>
            <w:r w:rsidRPr="00195D50">
              <w:rPr>
                <w:rFonts w:ascii="Times New Roman" w:eastAsia="Times New Roman" w:hAnsi="Times New Roman" w:cs="Times New Roman"/>
                <w:sz w:val="24"/>
                <w:szCs w:val="24"/>
                <w:lang w:val="kk-KZ" w:eastAsia="ru-RU"/>
              </w:rPr>
              <w:t>көлемі </w:t>
            </w:r>
          </w:p>
        </w:tc>
        <w:tc>
          <w:tcPr>
            <w:tcW w:w="9355" w:type="dxa"/>
          </w:tcPr>
          <w:p w:rsidR="00840D8F" w:rsidRPr="00195D50" w:rsidRDefault="007D6BC6" w:rsidP="00195D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120</w:t>
            </w:r>
          </w:p>
        </w:tc>
      </w:tr>
      <w:tr w:rsidR="00840D8F" w:rsidRPr="00195D50" w:rsidTr="00195D50">
        <w:tc>
          <w:tcPr>
            <w:cnfStyle w:val="001000000000" w:firstRow="0" w:lastRow="0" w:firstColumn="1" w:lastColumn="0" w:oddVBand="0" w:evenVBand="0" w:oddHBand="0" w:evenHBand="0" w:firstRowFirstColumn="0" w:firstRowLastColumn="0" w:lastRowFirstColumn="0" w:lastRowLastColumn="0"/>
            <w:tcW w:w="5524" w:type="dxa"/>
          </w:tcPr>
          <w:p w:rsidR="00840D8F" w:rsidRPr="00195D50" w:rsidRDefault="00BC72F4" w:rsidP="00195D50">
            <w:pPr>
              <w:shd w:val="clear" w:color="auto" w:fill="FFFFFF"/>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Оқыту</w:t>
            </w:r>
            <w:r w:rsidR="00C72C78" w:rsidRPr="00195D50">
              <w:rPr>
                <w:rFonts w:ascii="Times New Roman" w:eastAsia="Times New Roman" w:hAnsi="Times New Roman" w:cs="Times New Roman"/>
                <w:sz w:val="24"/>
                <w:szCs w:val="24"/>
                <w:lang w:val="kk-KZ" w:eastAsia="ru-RU"/>
              </w:rPr>
              <w:t xml:space="preserve"> </w:t>
            </w:r>
            <w:r w:rsidRPr="00195D50">
              <w:rPr>
                <w:rFonts w:ascii="Times New Roman" w:eastAsia="Times New Roman" w:hAnsi="Times New Roman" w:cs="Times New Roman"/>
                <w:sz w:val="24"/>
                <w:szCs w:val="24"/>
                <w:lang w:val="kk-KZ" w:eastAsia="ru-RU"/>
              </w:rPr>
              <w:t>тілі</w:t>
            </w:r>
          </w:p>
        </w:tc>
        <w:tc>
          <w:tcPr>
            <w:tcW w:w="9355" w:type="dxa"/>
          </w:tcPr>
          <w:p w:rsidR="00840D8F" w:rsidRPr="00195D50" w:rsidRDefault="00195D50" w:rsidP="00195D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w:t>
            </w:r>
            <w:r w:rsidR="00DA2AE5" w:rsidRPr="00195D50">
              <w:rPr>
                <w:rFonts w:ascii="Times New Roman" w:eastAsia="Times New Roman" w:hAnsi="Times New Roman" w:cs="Times New Roman"/>
                <w:sz w:val="24"/>
                <w:szCs w:val="24"/>
                <w:lang w:val="kk-KZ" w:eastAsia="ru-RU"/>
              </w:rPr>
              <w:t>азақ, орыс</w:t>
            </w:r>
            <w:r w:rsidR="00A22FD9" w:rsidRPr="00195D50">
              <w:rPr>
                <w:rFonts w:ascii="Times New Roman" w:eastAsia="Times New Roman" w:hAnsi="Times New Roman" w:cs="Times New Roman"/>
                <w:sz w:val="24"/>
                <w:szCs w:val="24"/>
                <w:lang w:val="kk-KZ" w:eastAsia="ru-RU"/>
              </w:rPr>
              <w:t xml:space="preserve"> </w:t>
            </w:r>
            <w:r w:rsidR="00C51EB9">
              <w:rPr>
                <w:rFonts w:ascii="Times New Roman" w:eastAsia="Times New Roman" w:hAnsi="Times New Roman" w:cs="Times New Roman"/>
                <w:sz w:val="24"/>
                <w:szCs w:val="24"/>
                <w:lang w:val="kk-KZ" w:eastAsia="ru-RU"/>
              </w:rPr>
              <w:t>, көптілді</w:t>
            </w:r>
            <w:r w:rsidR="00DA2AE5" w:rsidRPr="00195D50">
              <w:rPr>
                <w:rFonts w:ascii="Times New Roman" w:eastAsia="Times New Roman" w:hAnsi="Times New Roman" w:cs="Times New Roman"/>
                <w:sz w:val="24"/>
                <w:szCs w:val="24"/>
                <w:lang w:val="kk-KZ" w:eastAsia="ru-RU"/>
              </w:rPr>
              <w:t xml:space="preserve"> </w:t>
            </w:r>
            <w:r w:rsidR="00A22FD9" w:rsidRPr="00195D50">
              <w:rPr>
                <w:rFonts w:ascii="Times New Roman" w:eastAsia="Times New Roman" w:hAnsi="Times New Roman" w:cs="Times New Roman"/>
                <w:sz w:val="24"/>
                <w:szCs w:val="24"/>
                <w:lang w:val="kk-KZ" w:eastAsia="ru-RU"/>
              </w:rPr>
              <w:t xml:space="preserve"> </w:t>
            </w:r>
          </w:p>
        </w:tc>
      </w:tr>
      <w:tr w:rsidR="001F6098" w:rsidRPr="00195D50" w:rsidTr="00195D50">
        <w:tc>
          <w:tcPr>
            <w:cnfStyle w:val="001000000000" w:firstRow="0" w:lastRow="0" w:firstColumn="1" w:lastColumn="0" w:oddVBand="0" w:evenVBand="0" w:oddHBand="0" w:evenHBand="0" w:firstRowFirstColumn="0" w:firstRowLastColumn="0" w:lastRowFirstColumn="0" w:lastRowLastColumn="0"/>
            <w:tcW w:w="5524" w:type="dxa"/>
          </w:tcPr>
          <w:p w:rsidR="001F6098" w:rsidRPr="00195D50" w:rsidRDefault="001F6098" w:rsidP="00195D50">
            <w:pPr>
              <w:rPr>
                <w:rFonts w:ascii="Times New Roman" w:hAnsi="Times New Roman" w:cs="Times New Roman"/>
                <w:sz w:val="24"/>
                <w:szCs w:val="24"/>
                <w:lang w:val="kk-KZ"/>
              </w:rPr>
            </w:pPr>
            <w:r w:rsidRPr="00195D50">
              <w:rPr>
                <w:rFonts w:ascii="Times New Roman" w:hAnsi="Times New Roman" w:cs="Times New Roman"/>
                <w:sz w:val="24"/>
                <w:szCs w:val="24"/>
                <w:lang w:val="kk-KZ"/>
              </w:rPr>
              <w:t xml:space="preserve">Басқарма отырысында  БББ бекітукүні </w:t>
            </w:r>
          </w:p>
        </w:tc>
        <w:tc>
          <w:tcPr>
            <w:tcW w:w="9355" w:type="dxa"/>
          </w:tcPr>
          <w:p w:rsidR="001F6098" w:rsidRPr="00195D50" w:rsidRDefault="00C51EB9" w:rsidP="00195D5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840D8F" w:rsidRPr="00C51EB9" w:rsidTr="00195D50">
        <w:tc>
          <w:tcPr>
            <w:cnfStyle w:val="001000000000" w:firstRow="0" w:lastRow="0" w:firstColumn="1" w:lastColumn="0" w:oddVBand="0" w:evenVBand="0" w:oddHBand="0" w:evenHBand="0" w:firstRowFirstColumn="0" w:firstRowLastColumn="0" w:lastRowFirstColumn="0" w:lastRowLastColumn="0"/>
            <w:tcW w:w="5524" w:type="dxa"/>
          </w:tcPr>
          <w:p w:rsidR="00840D8F" w:rsidRPr="00195D50" w:rsidRDefault="00BB13A9" w:rsidP="00195D50">
            <w:pPr>
              <w:shd w:val="clear" w:color="auto" w:fill="FFFFFF"/>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Кәсіби</w:t>
            </w:r>
            <w:r w:rsidR="00840D8F" w:rsidRPr="00195D50">
              <w:rPr>
                <w:rFonts w:ascii="Times New Roman" w:eastAsia="Times New Roman" w:hAnsi="Times New Roman" w:cs="Times New Roman"/>
                <w:sz w:val="24"/>
                <w:szCs w:val="24"/>
                <w:lang w:val="kk-KZ" w:eastAsia="ru-RU"/>
              </w:rPr>
              <w:t xml:space="preserve"> стандарт </w:t>
            </w:r>
          </w:p>
        </w:tc>
        <w:tc>
          <w:tcPr>
            <w:tcW w:w="9355" w:type="dxa"/>
          </w:tcPr>
          <w:p w:rsidR="00840D8F" w:rsidRPr="00D51302" w:rsidRDefault="00D51302" w:rsidP="00195D50">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51302">
              <w:rPr>
                <w:rFonts w:ascii="Times New Roman" w:hAnsi="Times New Roman" w:cs="Times New Roman"/>
                <w:sz w:val="21"/>
                <w:szCs w:val="21"/>
                <w:shd w:val="clear" w:color="auto" w:fill="FFFFFF"/>
                <w:lang w:val="kk-KZ"/>
              </w:rPr>
              <w:t>Білім беру ұйымдарының педагогтеріне арналған кәсіптік стандарттар 24.02.2025, Жоғары және (немесе) жоғары оқу орнынан кейінгі білім беру ұйымдарының педагогтеріне (профессор-оқытушылар құрамына) арналған кәсіптік стандарты 20.11.2023</w:t>
            </w:r>
          </w:p>
        </w:tc>
      </w:tr>
    </w:tbl>
    <w:p w:rsidR="00840D8F" w:rsidRDefault="00840D8F" w:rsidP="00195D50">
      <w:pPr>
        <w:spacing w:after="0" w:line="240" w:lineRule="auto"/>
        <w:rPr>
          <w:rFonts w:ascii="Times New Roman" w:hAnsi="Times New Roman" w:cs="Times New Roman"/>
          <w:sz w:val="24"/>
          <w:szCs w:val="24"/>
          <w:lang w:val="kk-KZ"/>
        </w:rPr>
      </w:pPr>
    </w:p>
    <w:p w:rsidR="00195D50" w:rsidRPr="00195D50" w:rsidRDefault="00195D50" w:rsidP="00195D50">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195D50" w:rsidTr="00C72C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195D50" w:rsidRDefault="006D2B70" w:rsidP="00195D50">
            <w:pPr>
              <w:jc w:val="center"/>
              <w:rPr>
                <w:rFonts w:ascii="Times New Roman" w:eastAsia="Times New Roman" w:hAnsi="Times New Roman" w:cs="Times New Roman"/>
                <w:sz w:val="24"/>
                <w:szCs w:val="24"/>
                <w:lang w:eastAsia="ru-RU"/>
              </w:rPr>
            </w:pPr>
            <w:r w:rsidRPr="00195D50">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195D50" w:rsidRDefault="006D2B70" w:rsidP="00195D50">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95D50">
              <w:rPr>
                <w:rFonts w:ascii="Times New Roman" w:eastAsia="Times New Roman" w:hAnsi="Times New Roman" w:cs="Times New Roman"/>
                <w:sz w:val="24"/>
                <w:szCs w:val="24"/>
                <w:lang w:eastAsia="ru-RU"/>
              </w:rPr>
              <w:tab/>
            </w:r>
            <w:r w:rsidRPr="00195D50">
              <w:rPr>
                <w:rFonts w:ascii="Times New Roman" w:eastAsia="Times New Roman" w:hAnsi="Times New Roman" w:cs="Times New Roman"/>
                <w:sz w:val="24"/>
                <w:szCs w:val="24"/>
                <w:lang w:eastAsia="ru-RU"/>
              </w:rPr>
              <w:tab/>
              <w:t>Оқытудың</w:t>
            </w:r>
            <w:r w:rsidR="00C72C78" w:rsidRPr="00195D50">
              <w:rPr>
                <w:rFonts w:ascii="Times New Roman" w:eastAsia="Times New Roman" w:hAnsi="Times New Roman" w:cs="Times New Roman"/>
                <w:sz w:val="24"/>
                <w:szCs w:val="24"/>
                <w:lang w:eastAsia="ru-RU"/>
              </w:rPr>
              <w:t xml:space="preserve"> </w:t>
            </w:r>
            <w:r w:rsidRPr="00195D50">
              <w:rPr>
                <w:rFonts w:ascii="Times New Roman" w:eastAsia="Times New Roman" w:hAnsi="Times New Roman" w:cs="Times New Roman"/>
                <w:sz w:val="24"/>
                <w:szCs w:val="24"/>
                <w:lang w:eastAsia="ru-RU"/>
              </w:rPr>
              <w:t>нәтижесі</w:t>
            </w:r>
          </w:p>
        </w:tc>
      </w:tr>
      <w:tr w:rsidR="006D2B70" w:rsidRPr="00195D50"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95D50" w:rsidRDefault="006D2B70" w:rsidP="00195D50">
            <w:pPr>
              <w:jc w:val="center"/>
              <w:rPr>
                <w:rFonts w:ascii="Times New Roman" w:eastAsia="Times New Roman" w:hAnsi="Times New Roman" w:cs="Times New Roman"/>
                <w:sz w:val="24"/>
                <w:szCs w:val="24"/>
                <w:lang w:eastAsia="ru-RU"/>
              </w:rPr>
            </w:pPr>
            <w:r w:rsidRPr="00195D50">
              <w:rPr>
                <w:rFonts w:ascii="Times New Roman" w:eastAsia="Times New Roman" w:hAnsi="Times New Roman" w:cs="Times New Roman"/>
                <w:sz w:val="24"/>
                <w:szCs w:val="24"/>
                <w:lang w:eastAsia="ru-RU"/>
              </w:rPr>
              <w:t>1</w:t>
            </w:r>
          </w:p>
        </w:tc>
        <w:tc>
          <w:tcPr>
            <w:tcW w:w="4764" w:type="pct"/>
          </w:tcPr>
          <w:p w:rsidR="006D2B70" w:rsidRPr="00195D50" w:rsidRDefault="00C51EB9" w:rsidP="00195D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1EB9">
              <w:rPr>
                <w:rFonts w:ascii="Times New Roman" w:eastAsia="Times New Roman" w:hAnsi="Times New Roman" w:cs="Times New Roman"/>
                <w:sz w:val="24"/>
                <w:szCs w:val="24"/>
                <w:lang w:val="kk-KZ" w:eastAsia="ru-RU"/>
              </w:rPr>
              <w:t>Дене шынықтыру мен спортты оқытудың оқу пәндерінің, технологиялары мен әдістемелерінің мазмұнын жобалау.</w:t>
            </w:r>
          </w:p>
        </w:tc>
      </w:tr>
      <w:tr w:rsidR="006D2B70" w:rsidRPr="00195D50"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95D50" w:rsidRDefault="006D2B70" w:rsidP="00195D50">
            <w:pPr>
              <w:jc w:val="center"/>
              <w:rPr>
                <w:rFonts w:ascii="Times New Roman" w:eastAsia="Times New Roman" w:hAnsi="Times New Roman" w:cs="Times New Roman"/>
                <w:sz w:val="24"/>
                <w:szCs w:val="24"/>
                <w:lang w:eastAsia="ru-RU"/>
              </w:rPr>
            </w:pPr>
            <w:r w:rsidRPr="00195D50">
              <w:rPr>
                <w:rFonts w:ascii="Times New Roman" w:eastAsia="Times New Roman" w:hAnsi="Times New Roman" w:cs="Times New Roman"/>
                <w:sz w:val="24"/>
                <w:szCs w:val="24"/>
                <w:lang w:eastAsia="ru-RU"/>
              </w:rPr>
              <w:t>2</w:t>
            </w:r>
          </w:p>
        </w:tc>
        <w:tc>
          <w:tcPr>
            <w:tcW w:w="4764" w:type="pct"/>
          </w:tcPr>
          <w:p w:rsidR="006D2B70" w:rsidRPr="00195D50" w:rsidRDefault="00C51EB9" w:rsidP="00195D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1EB9">
              <w:rPr>
                <w:rFonts w:ascii="Times New Roman" w:eastAsia="Times New Roman" w:hAnsi="Times New Roman" w:cs="Times New Roman"/>
                <w:sz w:val="24"/>
                <w:szCs w:val="24"/>
                <w:lang w:val="kk-KZ" w:eastAsia="ru-RU"/>
              </w:rPr>
              <w:t>Таңдалған спорт түрінің әдістемесі мен практикасы саласындағы білім негізінде адамның физикалық жағдайын бағалау және басқару.</w:t>
            </w:r>
          </w:p>
        </w:tc>
      </w:tr>
      <w:tr w:rsidR="006D2B70" w:rsidRPr="00195D50"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95D50" w:rsidRDefault="006D2B70" w:rsidP="00195D50">
            <w:pPr>
              <w:jc w:val="center"/>
              <w:rPr>
                <w:rFonts w:ascii="Times New Roman" w:eastAsia="Times New Roman" w:hAnsi="Times New Roman" w:cs="Times New Roman"/>
                <w:sz w:val="24"/>
                <w:szCs w:val="24"/>
                <w:lang w:eastAsia="ru-RU"/>
              </w:rPr>
            </w:pPr>
            <w:r w:rsidRPr="00195D50">
              <w:rPr>
                <w:rFonts w:ascii="Times New Roman" w:eastAsia="Times New Roman" w:hAnsi="Times New Roman" w:cs="Times New Roman"/>
                <w:sz w:val="24"/>
                <w:szCs w:val="24"/>
                <w:lang w:eastAsia="ru-RU"/>
              </w:rPr>
              <w:t>3</w:t>
            </w:r>
          </w:p>
        </w:tc>
        <w:tc>
          <w:tcPr>
            <w:tcW w:w="4764" w:type="pct"/>
          </w:tcPr>
          <w:p w:rsidR="006D2B70" w:rsidRPr="00195D50" w:rsidRDefault="00C51EB9" w:rsidP="00195D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1EB9">
              <w:rPr>
                <w:rFonts w:ascii="Times New Roman" w:eastAsia="Times New Roman" w:hAnsi="Times New Roman" w:cs="Times New Roman"/>
                <w:sz w:val="24"/>
                <w:szCs w:val="24"/>
                <w:lang w:val="kk-KZ" w:eastAsia="ru-RU"/>
              </w:rPr>
              <w:t>Ғылым тарихы мен философиясын талдау негізінде ғылыми-зерттеу проблемаларын және оларды шешу жолдарын анықтау.</w:t>
            </w:r>
          </w:p>
        </w:tc>
      </w:tr>
      <w:tr w:rsidR="006D2B70" w:rsidRPr="00C51EB9"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95D50" w:rsidRDefault="006D2B70" w:rsidP="00195D50">
            <w:pPr>
              <w:jc w:val="center"/>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4</w:t>
            </w:r>
          </w:p>
        </w:tc>
        <w:tc>
          <w:tcPr>
            <w:tcW w:w="4764" w:type="pct"/>
          </w:tcPr>
          <w:p w:rsidR="006D2B70" w:rsidRPr="00195D50" w:rsidRDefault="00C51EB9" w:rsidP="00195D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1EB9">
              <w:rPr>
                <w:rFonts w:ascii="Times New Roman" w:eastAsia="Times New Roman" w:hAnsi="Times New Roman" w:cs="Times New Roman"/>
                <w:sz w:val="24"/>
                <w:szCs w:val="24"/>
                <w:lang w:val="kk-KZ" w:eastAsia="ru-RU"/>
              </w:rPr>
              <w:t>Ғылыми фактілер мен қорытындыларды талдау және синтездеу арқылы ғылыми-зерттеу қызметін басқару.</w:t>
            </w:r>
          </w:p>
        </w:tc>
      </w:tr>
      <w:tr w:rsidR="006D2B70" w:rsidRPr="00C51EB9"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95D50" w:rsidRDefault="006D2B70" w:rsidP="00195D50">
            <w:pPr>
              <w:jc w:val="center"/>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5</w:t>
            </w:r>
          </w:p>
        </w:tc>
        <w:tc>
          <w:tcPr>
            <w:tcW w:w="4764" w:type="pct"/>
          </w:tcPr>
          <w:p w:rsidR="006D2B70" w:rsidRPr="00195D50" w:rsidRDefault="00C51EB9" w:rsidP="00195D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1EB9">
              <w:rPr>
                <w:rFonts w:ascii="Times New Roman" w:eastAsia="Times New Roman" w:hAnsi="Times New Roman" w:cs="Times New Roman"/>
                <w:sz w:val="24"/>
                <w:szCs w:val="24"/>
                <w:lang w:val="kk-KZ" w:eastAsia="ru-RU"/>
              </w:rPr>
              <w:t>Субъектілердің психологиялық ерекшеліктерін ескере отырып, білім беру процестерін басқару, білім алушылардың таңдаған мамандығына тұрақты қызығушылығын қалыптастыру.</w:t>
            </w:r>
          </w:p>
        </w:tc>
      </w:tr>
      <w:tr w:rsidR="006D2B70" w:rsidRPr="00C51EB9"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95D50" w:rsidRDefault="006D2B70" w:rsidP="00195D50">
            <w:pPr>
              <w:jc w:val="center"/>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6</w:t>
            </w:r>
          </w:p>
        </w:tc>
        <w:tc>
          <w:tcPr>
            <w:tcW w:w="4764" w:type="pct"/>
          </w:tcPr>
          <w:p w:rsidR="006D2B70" w:rsidRPr="00195D50" w:rsidRDefault="00C51EB9" w:rsidP="00195D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1EB9">
              <w:rPr>
                <w:rFonts w:ascii="Times New Roman" w:eastAsia="Times New Roman" w:hAnsi="Times New Roman" w:cs="Times New Roman"/>
                <w:sz w:val="24"/>
                <w:szCs w:val="24"/>
                <w:lang w:val="kk-KZ" w:eastAsia="ru-RU"/>
              </w:rPr>
              <w:t>Спортшылардың даму перспективаларын талдау негізінде спорттық жетістіктерді болжау.</w:t>
            </w:r>
          </w:p>
        </w:tc>
      </w:tr>
      <w:tr w:rsidR="006D2B70" w:rsidRPr="00C51EB9"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95D50" w:rsidRDefault="006D2B70" w:rsidP="00195D50">
            <w:pPr>
              <w:jc w:val="center"/>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7</w:t>
            </w:r>
          </w:p>
        </w:tc>
        <w:tc>
          <w:tcPr>
            <w:tcW w:w="4764" w:type="pct"/>
          </w:tcPr>
          <w:p w:rsidR="006D2B70" w:rsidRPr="00195D50" w:rsidRDefault="00C51EB9" w:rsidP="00195D5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51EB9">
              <w:rPr>
                <w:rFonts w:ascii="Times New Roman" w:hAnsi="Times New Roman" w:cs="Times New Roman"/>
                <w:sz w:val="24"/>
                <w:szCs w:val="24"/>
                <w:lang w:val="kk-KZ"/>
              </w:rPr>
              <w:t>Дене шынықтыру және спорт сабақтарын өткізудің мазмұны мен әдістемесінде ғылыми мәселелерді және оларды шешу тәсілдерін анықтау.</w:t>
            </w:r>
          </w:p>
        </w:tc>
      </w:tr>
      <w:tr w:rsidR="006D2B70" w:rsidRPr="00C51EB9"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95D50" w:rsidRDefault="006D2B70" w:rsidP="00195D50">
            <w:pPr>
              <w:jc w:val="center"/>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8</w:t>
            </w:r>
          </w:p>
        </w:tc>
        <w:tc>
          <w:tcPr>
            <w:tcW w:w="4764" w:type="pct"/>
          </w:tcPr>
          <w:p w:rsidR="006D2B70" w:rsidRPr="00195D50" w:rsidRDefault="00C51EB9" w:rsidP="00195D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1EB9">
              <w:rPr>
                <w:rFonts w:ascii="Times New Roman" w:eastAsia="Times New Roman" w:hAnsi="Times New Roman" w:cs="Times New Roman"/>
                <w:sz w:val="24"/>
                <w:szCs w:val="24"/>
                <w:lang w:val="kk-KZ" w:eastAsia="ru-RU"/>
              </w:rPr>
              <w:t>Кәсіби ортада қарым-қатынасты жүзеге асыру және кешенді ғылыми-педагогикалық қызметті жүзеге асыру үшін шет тілін меңгеру.</w:t>
            </w:r>
          </w:p>
        </w:tc>
      </w:tr>
      <w:tr w:rsidR="006D2B70" w:rsidRPr="00C51EB9"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95D50" w:rsidRDefault="006D2B70" w:rsidP="00195D50">
            <w:pPr>
              <w:jc w:val="center"/>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9</w:t>
            </w:r>
          </w:p>
        </w:tc>
        <w:tc>
          <w:tcPr>
            <w:tcW w:w="4764" w:type="pct"/>
          </w:tcPr>
          <w:p w:rsidR="006D2B70" w:rsidRPr="00195D50" w:rsidRDefault="00C51EB9" w:rsidP="00195D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51EB9">
              <w:rPr>
                <w:rFonts w:ascii="Times New Roman" w:eastAsia="Times New Roman" w:hAnsi="Times New Roman" w:cs="Times New Roman"/>
                <w:sz w:val="24"/>
                <w:szCs w:val="24"/>
                <w:lang w:val="kk-KZ" w:eastAsia="ru-RU"/>
              </w:rPr>
              <w:t>Дайындық бағытына сәйкес және білім алушылардың жеке ерекшеліктерін ескере отырып, жоғары мектепте оқу процесін ұйымдастырудың тәсілдері мен құралдарын пайдалану.</w:t>
            </w:r>
          </w:p>
        </w:tc>
      </w:tr>
      <w:tr w:rsidR="006D2B70" w:rsidRPr="00C51EB9" w:rsidTr="00C72C78">
        <w:tc>
          <w:tcPr>
            <w:cnfStyle w:val="001000000000" w:firstRow="0" w:lastRow="0" w:firstColumn="1" w:lastColumn="0" w:oddVBand="0" w:evenVBand="0" w:oddHBand="0" w:evenHBand="0" w:firstRowFirstColumn="0" w:firstRowLastColumn="0" w:lastRowFirstColumn="0" w:lastRowLastColumn="0"/>
            <w:tcW w:w="236" w:type="pct"/>
          </w:tcPr>
          <w:p w:rsidR="006D2B70" w:rsidRPr="00195D50" w:rsidRDefault="006D2B70" w:rsidP="00195D50">
            <w:pPr>
              <w:jc w:val="center"/>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10</w:t>
            </w:r>
          </w:p>
        </w:tc>
        <w:tc>
          <w:tcPr>
            <w:tcW w:w="4764" w:type="pct"/>
          </w:tcPr>
          <w:p w:rsidR="006D2B70" w:rsidRPr="00195D50" w:rsidRDefault="00C51EB9" w:rsidP="00195D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51EB9">
              <w:rPr>
                <w:rFonts w:ascii="Times New Roman" w:hAnsi="Times New Roman" w:cs="Times New Roman"/>
                <w:sz w:val="24"/>
                <w:szCs w:val="24"/>
                <w:lang w:val="kk-KZ"/>
              </w:rPr>
              <w:t>Инновациялық әдістер мен ақпараттық-коммуникациялық технологияларды пайдалана отырып, білім беру, жаттығу, рекреациялық, сауықтыру қызметін ұйымдастыру.</w:t>
            </w:r>
          </w:p>
        </w:tc>
      </w:tr>
      <w:tr w:rsidR="00AD0C74" w:rsidRPr="00C51EB9" w:rsidTr="00C72C78">
        <w:tc>
          <w:tcPr>
            <w:cnfStyle w:val="001000000000" w:firstRow="0" w:lastRow="0" w:firstColumn="1" w:lastColumn="0" w:oddVBand="0" w:evenVBand="0" w:oddHBand="0" w:evenHBand="0" w:firstRowFirstColumn="0" w:firstRowLastColumn="0" w:lastRowFirstColumn="0" w:lastRowLastColumn="0"/>
            <w:tcW w:w="236" w:type="pct"/>
          </w:tcPr>
          <w:p w:rsidR="00AD0C74" w:rsidRPr="00195D50" w:rsidRDefault="00AD0C74" w:rsidP="00195D50">
            <w:pPr>
              <w:jc w:val="center"/>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11</w:t>
            </w:r>
          </w:p>
        </w:tc>
        <w:tc>
          <w:tcPr>
            <w:tcW w:w="4764" w:type="pct"/>
          </w:tcPr>
          <w:p w:rsidR="00AD0C74" w:rsidRPr="00195D50" w:rsidRDefault="00C51EB9" w:rsidP="00195D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51EB9">
              <w:rPr>
                <w:rFonts w:ascii="Times New Roman" w:hAnsi="Times New Roman" w:cs="Times New Roman"/>
                <w:sz w:val="24"/>
                <w:szCs w:val="24"/>
                <w:lang w:val="kk-KZ"/>
              </w:rPr>
              <w:t>Білім беру бағытында дене тәрбиесінің заманауи әдістерін қолдана отырып, білім алушылардың спорттық дайындығын жүзеге асыру.</w:t>
            </w:r>
          </w:p>
        </w:tc>
      </w:tr>
      <w:tr w:rsidR="00AD0C74" w:rsidRPr="00C51EB9" w:rsidTr="00C72C78">
        <w:tc>
          <w:tcPr>
            <w:cnfStyle w:val="001000000000" w:firstRow="0" w:lastRow="0" w:firstColumn="1" w:lastColumn="0" w:oddVBand="0" w:evenVBand="0" w:oddHBand="0" w:evenHBand="0" w:firstRowFirstColumn="0" w:firstRowLastColumn="0" w:lastRowFirstColumn="0" w:lastRowLastColumn="0"/>
            <w:tcW w:w="236" w:type="pct"/>
          </w:tcPr>
          <w:p w:rsidR="00AD0C74" w:rsidRPr="00195D50" w:rsidRDefault="00AD0C74" w:rsidP="00195D50">
            <w:pPr>
              <w:jc w:val="center"/>
              <w:rPr>
                <w:rFonts w:ascii="Times New Roman" w:eastAsia="Times New Roman" w:hAnsi="Times New Roman" w:cs="Times New Roman"/>
                <w:sz w:val="24"/>
                <w:szCs w:val="24"/>
                <w:lang w:val="kk-KZ" w:eastAsia="ru-RU"/>
              </w:rPr>
            </w:pPr>
            <w:r w:rsidRPr="00195D50">
              <w:rPr>
                <w:rFonts w:ascii="Times New Roman" w:eastAsia="Times New Roman" w:hAnsi="Times New Roman" w:cs="Times New Roman"/>
                <w:sz w:val="24"/>
                <w:szCs w:val="24"/>
                <w:lang w:val="kk-KZ" w:eastAsia="ru-RU"/>
              </w:rPr>
              <w:t>12</w:t>
            </w:r>
          </w:p>
        </w:tc>
        <w:tc>
          <w:tcPr>
            <w:tcW w:w="4764" w:type="pct"/>
          </w:tcPr>
          <w:p w:rsidR="00AD0C74" w:rsidRPr="00195D50" w:rsidRDefault="00C51EB9" w:rsidP="00195D50">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51EB9">
              <w:rPr>
                <w:rFonts w:ascii="Times New Roman" w:hAnsi="Times New Roman" w:cs="Times New Roman"/>
                <w:sz w:val="24"/>
                <w:szCs w:val="24"/>
                <w:lang w:val="kk-KZ"/>
              </w:rPr>
              <w:t>Таңдалған мамандандыруда, оқу процесін басқаруда және жоғары білікті спортшыларды дайындауда инновациялық және интерактивті оқыту технологияларын қолдану.</w:t>
            </w:r>
            <w:bookmarkStart w:id="0" w:name="_GoBack"/>
            <w:bookmarkEnd w:id="0"/>
          </w:p>
        </w:tc>
      </w:tr>
    </w:tbl>
    <w:p w:rsidR="002C5530" w:rsidRPr="00C72C78" w:rsidRDefault="002C5530" w:rsidP="00840D8F">
      <w:pPr>
        <w:rPr>
          <w:lang w:val="kk-KZ"/>
        </w:rPr>
      </w:pPr>
    </w:p>
    <w:sectPr w:rsidR="002C5530" w:rsidRPr="00C72C78"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2471"/>
    <w:rsid w:val="000B1740"/>
    <w:rsid w:val="000E0437"/>
    <w:rsid w:val="00140520"/>
    <w:rsid w:val="00195D50"/>
    <w:rsid w:val="001F6098"/>
    <w:rsid w:val="00295A89"/>
    <w:rsid w:val="002C5530"/>
    <w:rsid w:val="003237F2"/>
    <w:rsid w:val="00335279"/>
    <w:rsid w:val="004B398B"/>
    <w:rsid w:val="004B66DD"/>
    <w:rsid w:val="004C4B1E"/>
    <w:rsid w:val="00542092"/>
    <w:rsid w:val="00673FC7"/>
    <w:rsid w:val="00681792"/>
    <w:rsid w:val="00693A94"/>
    <w:rsid w:val="006D2B70"/>
    <w:rsid w:val="007D6BC6"/>
    <w:rsid w:val="00827BE5"/>
    <w:rsid w:val="00840D8F"/>
    <w:rsid w:val="008A2B1A"/>
    <w:rsid w:val="0092523A"/>
    <w:rsid w:val="009C10A2"/>
    <w:rsid w:val="009D3CE7"/>
    <w:rsid w:val="00A22FD9"/>
    <w:rsid w:val="00A3474D"/>
    <w:rsid w:val="00AD0C74"/>
    <w:rsid w:val="00AD7E4D"/>
    <w:rsid w:val="00BB13A9"/>
    <w:rsid w:val="00BC72F4"/>
    <w:rsid w:val="00C14D07"/>
    <w:rsid w:val="00C51EB9"/>
    <w:rsid w:val="00C72C78"/>
    <w:rsid w:val="00CE16FF"/>
    <w:rsid w:val="00D109AD"/>
    <w:rsid w:val="00D51192"/>
    <w:rsid w:val="00D51302"/>
    <w:rsid w:val="00DA2AE5"/>
    <w:rsid w:val="00DA5772"/>
    <w:rsid w:val="00E26C87"/>
    <w:rsid w:val="00E50062"/>
    <w:rsid w:val="00E922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5706">
      <w:bodyDiv w:val="1"/>
      <w:marLeft w:val="0"/>
      <w:marRight w:val="0"/>
      <w:marTop w:val="0"/>
      <w:marBottom w:val="0"/>
      <w:divBdr>
        <w:top w:val="none" w:sz="0" w:space="0" w:color="auto"/>
        <w:left w:val="none" w:sz="0" w:space="0" w:color="auto"/>
        <w:bottom w:val="none" w:sz="0" w:space="0" w:color="auto"/>
        <w:right w:val="none" w:sz="0" w:space="0" w:color="auto"/>
      </w:divBdr>
    </w:div>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371</Words>
  <Characters>2115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2024-10-10T10:47:00Z</dcterms:created>
  <dcterms:modified xsi:type="dcterms:W3CDTF">2026-10-19T06:56:00Z</dcterms:modified>
</cp:coreProperties>
</file>