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5817"/>
      </w:tblGrid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008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7M01511 Биология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/</w:t>
            </w:r>
            <w:r w:rsidRPr="005008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Горная и альпийская экология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высококвалифицированных магистров, обладающих углублённой научной и педагогической подготовкой, глубокими знаниями и практическими навыками в области биологии и экологии, способных к преподаванию, научным исследованиям, внедрению инновационных практик, конкурентоспособных на рынке труда и адаптирующихся к изменяющимся профессиональным условиям.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 </w:t>
            </w:r>
          </w:p>
        </w:tc>
      </w:tr>
      <w:tr w:rsidR="00500836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36" w:rsidRDefault="00500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Отличительные особенности ОП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36" w:rsidRDefault="00500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836">
              <w:rPr>
                <w:rFonts w:ascii="Times New Roman" w:hAnsi="Times New Roman"/>
                <w:sz w:val="24"/>
                <w:szCs w:val="24"/>
                <w:lang w:val="kk-KZ"/>
              </w:rPr>
              <w:t>Двудипломная ОП</w:t>
            </w:r>
          </w:p>
        </w:tc>
      </w:tr>
      <w:tr w:rsidR="00500836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36" w:rsidRPr="00500836" w:rsidRDefault="00500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ОВПО-партнер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36" w:rsidRPr="00500836" w:rsidRDefault="005008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836">
              <w:rPr>
                <w:rFonts w:ascii="Times New Roman" w:hAnsi="Times New Roman"/>
                <w:sz w:val="24"/>
                <w:szCs w:val="24"/>
                <w:lang w:val="kk-KZ"/>
              </w:rPr>
              <w:t>University of Zilina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Присуждаемая академическая степень (бакалавр, магистр, доктор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PhD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   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 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120  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EB3FED" w:rsidTr="00EB3FED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 w:rsidP="00EB3FE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</w:t>
            </w:r>
            <w:r w:rsidR="005008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овского образования 20.11.2023</w:t>
            </w:r>
            <w:bookmarkStart w:id="0" w:name="_GoBack"/>
            <w:bookmarkEnd w:id="0"/>
          </w:p>
        </w:tc>
      </w:tr>
    </w:tbl>
    <w:p w:rsidR="00EB3FED" w:rsidRDefault="00EB3FED" w:rsidP="00EB3FED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tabs>
                <w:tab w:val="left" w:pos="584"/>
                <w:tab w:val="center" w:pos="283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Использовать иностранный язык для профессионального общения, получения информации, работы </w:t>
            </w:r>
            <w:proofErr w:type="gramStart"/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специализированной научной литературой, публикации научных работ, подготовки и защиты научных исследований.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психолого-педагогические методы и технологии в управленческой и педагогической деятельности для формирования образовательной среды и развития организационной культуры.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географические информационные системы и методы экологической судебной экспертизы для решения практических задач в сфере охраны окружающей среды, анализа </w:t>
            </w:r>
            <w:proofErr w:type="spellStart"/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геопространственных</w:t>
            </w:r>
            <w:proofErr w:type="spellEnd"/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данных, оценки экологических рисков и воздействия загрязняющих веществ.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836">
              <w:rPr>
                <w:rFonts w:ascii="Times New Roman" w:hAnsi="Times New Roman"/>
                <w:sz w:val="24"/>
                <w:szCs w:val="24"/>
              </w:rPr>
              <w:t>Проводить анализ анатомо-морфологических и физиологических особенностей растений и позвоночных животных, классификацию по местообитанию, выявление филогенетических связей и подготовку анатомических препаратов для микроскопического и функционального исследования.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Pr="00500836" w:rsidRDefault="00500836" w:rsidP="00EB3FED">
            <w:pPr>
              <w:tabs>
                <w:tab w:val="left" w:pos="584"/>
                <w:tab w:val="center" w:pos="283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0836">
              <w:rPr>
                <w:rFonts w:ascii="Times New Roman" w:hAnsi="Times New Roman"/>
              </w:rPr>
              <w:t xml:space="preserve">Осуществлять экологические и микробиологические методы для оценки состояния окружающей среды, анализа загрязняющих веществ, использования </w:t>
            </w:r>
            <w:proofErr w:type="spellStart"/>
            <w:r w:rsidRPr="00500836">
              <w:rPr>
                <w:rFonts w:ascii="Times New Roman" w:hAnsi="Times New Roman"/>
              </w:rPr>
              <w:t>биоиндикации</w:t>
            </w:r>
            <w:proofErr w:type="spellEnd"/>
            <w:r w:rsidRPr="00500836">
              <w:rPr>
                <w:rFonts w:ascii="Times New Roman" w:hAnsi="Times New Roman"/>
              </w:rPr>
              <w:t>, а также микробиологического анализа воды, почвы и воздуха для выявления и оценки воздействия загрязнителей на экосистемы и микробные сообщества.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Владеть методами преподавания биологии в вузе, инновационными методиками обучения, технологиями оценивания и управления учебно-воспитательным процессом в условиях трансформации системы образования, управление учебно-воспитательным процессом в модернизации и </w:t>
            </w:r>
            <w:proofErr w:type="spellStart"/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казахстанского общества.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Проектировать и осуществлять комплексные исследования, в том числе междисциплинарные, на основе целостного системного мировоззрения с использованием знаний в области истории и философии науки.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Исследовать организацию живых организмов на молекулярно-генетическом и клеточном уровнях, наследственность и патологии, а также применять молекулярно-генетические методы для научных исследований и охраны биоразнообразия.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Разрабатывать стратегии сохранения биоразнообразия на основе анализа природных циклов воды и воздуха, их физико-химических характеристик, антропогенного воздействия и оценки экологического состояния экосистем с учётом климатических изменений, адаптациям жизни к экстремальным условиям больших высот.</w:t>
            </w:r>
          </w:p>
        </w:tc>
      </w:tr>
      <w:tr w:rsidR="00EB3FED" w:rsidTr="00EB3FED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EB3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FED" w:rsidRDefault="005008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08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Организовывать научные исследования, включая планирование биологических экспериментов, разработку отчетов, анализ результатов и использование инструментов статистического мышления и методов анализа данных.</w:t>
            </w:r>
          </w:p>
        </w:tc>
      </w:tr>
    </w:tbl>
    <w:p w:rsidR="00EB3FED" w:rsidRDefault="00EB3FED" w:rsidP="00EB3FED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A269F5" w:rsidRPr="00EB3FED" w:rsidRDefault="00500836">
      <w:pPr>
        <w:rPr>
          <w:lang w:val="kk-KZ"/>
        </w:rPr>
      </w:pPr>
    </w:p>
    <w:sectPr w:rsidR="00A269F5" w:rsidRPr="00EB3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22"/>
    <w:rsid w:val="00500836"/>
    <w:rsid w:val="0054041E"/>
    <w:rsid w:val="00AF5B22"/>
    <w:rsid w:val="00EB3FED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FE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FE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5</cp:revision>
  <dcterms:created xsi:type="dcterms:W3CDTF">2025-09-04T12:56:00Z</dcterms:created>
  <dcterms:modified xsi:type="dcterms:W3CDTF">2026-10-19T10:51:00Z</dcterms:modified>
</cp:coreProperties>
</file>