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XSpec="center" w:tblpY="241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0773"/>
      </w:tblGrid>
      <w:tr w:rsidR="00F713C5" w:rsidRPr="00F713C5" w:rsidTr="00F713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bottom w:val="single" w:sz="4" w:space="0" w:color="auto"/>
            </w:tcBorders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10773" w:type="dxa"/>
            <w:tcBorders>
              <w:bottom w:val="single" w:sz="4" w:space="0" w:color="auto"/>
            </w:tcBorders>
          </w:tcPr>
          <w:p w:rsidR="00F713C5" w:rsidRPr="00F713C5" w:rsidRDefault="00F713C5" w:rsidP="00F713C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7M04201 Юриспруденция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10773" w:type="dxa"/>
          </w:tcPr>
          <w:p w:rsidR="00F713C5" w:rsidRPr="00F713C5" w:rsidRDefault="009E46BB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Качественная подготовка высококвалифицированных специалистов, обладающих высоким уровнем правовой культуры и правосознания, фундаментальными знаниями и профессиональными компетенциями в области разработки и реализации правовых норм, обеспечения законности и правопорядка, правового обучения и воспитания.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10773" w:type="dxa"/>
          </w:tcPr>
          <w:p w:rsidR="00F713C5" w:rsidRPr="00F713C5" w:rsidRDefault="00F713C5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10773" w:type="dxa"/>
          </w:tcPr>
          <w:p w:rsidR="00F713C5" w:rsidRPr="00F713C5" w:rsidRDefault="009E46BB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F713C5"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73" w:type="dxa"/>
          </w:tcPr>
          <w:p w:rsidR="00F713C5" w:rsidRPr="00D23001" w:rsidRDefault="009E46BB" w:rsidP="00F713C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713C5" w:rsidRPr="00F713C5" w:rsidRDefault="00F713C5" w:rsidP="00F713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Профессиональный стандарт</w:t>
            </w:r>
          </w:p>
        </w:tc>
        <w:tc>
          <w:tcPr>
            <w:tcW w:w="10773" w:type="dxa"/>
          </w:tcPr>
          <w:p w:rsidR="00F713C5" w:rsidRPr="00F713C5" w:rsidRDefault="00C72BCC" w:rsidP="00D2300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2BC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Pr="00F713C5" w:rsidRDefault="00827BE5" w:rsidP="00F713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735"/>
      </w:tblGrid>
      <w:tr w:rsidR="00F713C5" w:rsidRPr="00F713C5" w:rsidTr="00F713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bottom w:val="single" w:sz="4" w:space="0" w:color="auto"/>
            </w:tcBorders>
            <w:hideMark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6" w:type="pct"/>
            <w:tcBorders>
              <w:bottom w:val="single" w:sz="4" w:space="0" w:color="auto"/>
            </w:tcBorders>
            <w:hideMark/>
          </w:tcPr>
          <w:p w:rsidR="006D2B70" w:rsidRPr="00F713C5" w:rsidRDefault="006D2B70" w:rsidP="00F713C5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Классифицировать виды юридической ответственности, толкуя правовые нормы и судебные решения в сфере административной ответственности.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законодательные и подзаконные нормативно-правовые акты для решения актуальных проблем права, урегулирования правовых споров, защиты прав, расследования и раскрытия преступлений, назначения наказаний.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эффективность действующего законодательства в области конституционного, уголовного, частного, пенитенциарного права и исполнительного производства.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правового анализа при толковании законодательных и подзаконных нормативно-правовых актов.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активную гражданскую позицию в межличностной и межкультурной коммуникации на основе знаний в области психологии управления, философии и педагогики.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особенности уголовного права зарубежных стран с уголовным законодательством Казахстана, выявлять проблемы правового регулирования ответственности несовершеннолетних.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46BB">
              <w:rPr>
                <w:rFonts w:ascii="Times New Roman" w:hAnsi="Times New Roman" w:cs="Times New Roman"/>
                <w:sz w:val="24"/>
                <w:szCs w:val="24"/>
              </w:rPr>
              <w:t>Анализировать актуальные проблемы частного права, деятельность некоммерческих организаций, защиту прав потребителей и регулирование обращения с твердыми бытовыми отходами.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6D2B70" w:rsidRPr="00F713C5" w:rsidRDefault="006D2B70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26" w:type="pct"/>
          </w:tcPr>
          <w:p w:rsidR="006D2B70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правовые принципы, законодательные акты и судебную практику на основе методов научного исследования, обладая академическими навыками письменной и устной речи.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AF631D" w:rsidRPr="00F713C5" w:rsidRDefault="00AF631D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826" w:type="pct"/>
          </w:tcPr>
          <w:p w:rsidR="00AF631D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современные концепции государства и права, регулировать разрешение трудовых, экологических и земельных споров.</w:t>
            </w:r>
          </w:p>
        </w:tc>
      </w:tr>
      <w:tr w:rsidR="00F713C5" w:rsidRPr="00F713C5" w:rsidTr="00F713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</w:tcPr>
          <w:p w:rsidR="000B4CC4" w:rsidRPr="00F713C5" w:rsidRDefault="000B4CC4" w:rsidP="00F713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13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826" w:type="pct"/>
          </w:tcPr>
          <w:p w:rsidR="000B4CC4" w:rsidRPr="00F713C5" w:rsidRDefault="009E46BB" w:rsidP="00F713C5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46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информационное отражение преступлений различных видов с применением методик расследования и искусственного интеллекта.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4305BB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B4CC4"/>
    <w:rsid w:val="000E0437"/>
    <w:rsid w:val="0017400A"/>
    <w:rsid w:val="001E3EF0"/>
    <w:rsid w:val="002342A7"/>
    <w:rsid w:val="002A42AA"/>
    <w:rsid w:val="002C5530"/>
    <w:rsid w:val="003237F2"/>
    <w:rsid w:val="004305BB"/>
    <w:rsid w:val="00465CC4"/>
    <w:rsid w:val="00582AF3"/>
    <w:rsid w:val="005B1B17"/>
    <w:rsid w:val="00693A94"/>
    <w:rsid w:val="006D2B70"/>
    <w:rsid w:val="00726412"/>
    <w:rsid w:val="00733407"/>
    <w:rsid w:val="00827BE5"/>
    <w:rsid w:val="00840D8F"/>
    <w:rsid w:val="0085427A"/>
    <w:rsid w:val="008A2B1A"/>
    <w:rsid w:val="00902806"/>
    <w:rsid w:val="0092523A"/>
    <w:rsid w:val="009C049E"/>
    <w:rsid w:val="009C10A2"/>
    <w:rsid w:val="009C4DB0"/>
    <w:rsid w:val="009D3CE7"/>
    <w:rsid w:val="009E46BB"/>
    <w:rsid w:val="009F2B11"/>
    <w:rsid w:val="00A00985"/>
    <w:rsid w:val="00AD1D12"/>
    <w:rsid w:val="00AF631D"/>
    <w:rsid w:val="00B72638"/>
    <w:rsid w:val="00BB13A9"/>
    <w:rsid w:val="00BC72F4"/>
    <w:rsid w:val="00C476E4"/>
    <w:rsid w:val="00C72BCC"/>
    <w:rsid w:val="00C82115"/>
    <w:rsid w:val="00D23001"/>
    <w:rsid w:val="00D51192"/>
    <w:rsid w:val="00DA5772"/>
    <w:rsid w:val="00DC6089"/>
    <w:rsid w:val="00E17DA3"/>
    <w:rsid w:val="00E26C87"/>
    <w:rsid w:val="00EA72C1"/>
    <w:rsid w:val="00EB6B12"/>
    <w:rsid w:val="00EF775E"/>
    <w:rsid w:val="00F46C0F"/>
    <w:rsid w:val="00F713C5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2024-10-10T03:50:00Z</dcterms:created>
  <dcterms:modified xsi:type="dcterms:W3CDTF">2026-10-20T07:56:00Z</dcterms:modified>
</cp:coreProperties>
</file>