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40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20F33" w:rsidRPr="00C20F33" w:rsidTr="00C20F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C20F33" w:rsidRPr="00C20F33" w:rsidRDefault="00C20F33" w:rsidP="00C20F3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pacing w:val="2"/>
                <w:sz w:val="24"/>
                <w:szCs w:val="24"/>
                <w:lang w:eastAsia="ru-RU"/>
              </w:rPr>
              <w:t>7М</w:t>
            </w:r>
            <w:r w:rsidRPr="00C20F33">
              <w:rPr>
                <w:rFonts w:ascii="Times New Roman" w:eastAsia="Times New Roman" w:hAnsi="Times New Roman" w:cs="Times New Roman"/>
                <w:sz w:val="24"/>
                <w:szCs w:val="24"/>
                <w:lang w:eastAsia="ru-RU"/>
              </w:rPr>
              <w:t xml:space="preserve">01506 </w:t>
            </w:r>
            <w:proofErr w:type="spellStart"/>
            <w:r w:rsidRPr="00C20F33">
              <w:rPr>
                <w:rFonts w:ascii="Times New Roman" w:hAnsi="Times New Roman" w:cs="Times New Roman"/>
                <w:color w:val="0D0D0D"/>
                <w:sz w:val="24"/>
                <w:szCs w:val="24"/>
              </w:rPr>
              <w:t>Geography</w:t>
            </w:r>
            <w:proofErr w:type="spellEnd"/>
          </w:p>
        </w:tc>
      </w:tr>
      <w:tr w:rsidR="00C20F33" w:rsidRPr="00DE2CFD"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EP purpose </w:t>
            </w:r>
          </w:p>
        </w:tc>
        <w:tc>
          <w:tcPr>
            <w:tcW w:w="9355" w:type="dxa"/>
          </w:tcPr>
          <w:p w:rsidR="00C20F33" w:rsidRPr="00C20F33" w:rsidRDefault="00DE2CFD"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2CFD">
              <w:rPr>
                <w:rFonts w:ascii="Times New Roman" w:eastAsia="Times New Roman" w:hAnsi="Times New Roman" w:cs="Times New Roman"/>
                <w:sz w:val="24"/>
                <w:szCs w:val="24"/>
                <w:lang w:val="kk-KZ" w:eastAsia="ru-RU"/>
              </w:rPr>
              <w:t>Preparation of masters of pedagogical sciences in geography, possessing in-depth, systematic theoretical knowledge and practical skills in fundamental and relevant areas of geography, capable of self-development and implementation in research, analytical and pedagogical activities.</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EP type</w:t>
            </w:r>
          </w:p>
        </w:tc>
        <w:tc>
          <w:tcPr>
            <w:tcW w:w="9355" w:type="dxa"/>
          </w:tcPr>
          <w:p w:rsidR="00C20F33" w:rsidRPr="006A7CF8" w:rsidRDefault="00DE2CFD" w:rsidP="006A7CF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DE2CFD">
              <w:rPr>
                <w:rFonts w:ascii="Times New Roman" w:eastAsia="Times New Roman" w:hAnsi="Times New Roman" w:cs="Times New Roman"/>
                <w:bCs/>
                <w:sz w:val="24"/>
                <w:szCs w:val="24"/>
                <w:lang w:val="kk-KZ" w:eastAsia="ru-RU"/>
              </w:rPr>
              <w:t>Acting EP</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Level on NQF</w:t>
            </w:r>
          </w:p>
        </w:tc>
        <w:tc>
          <w:tcPr>
            <w:tcW w:w="9355" w:type="dxa"/>
          </w:tcPr>
          <w:p w:rsidR="00C20F33" w:rsidRPr="00C20F33" w:rsidRDefault="00C20F33"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7</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Level on SQF</w:t>
            </w:r>
          </w:p>
        </w:tc>
        <w:tc>
          <w:tcPr>
            <w:tcW w:w="9355" w:type="dxa"/>
          </w:tcPr>
          <w:p w:rsidR="00C20F33" w:rsidRPr="00C20F33" w:rsidRDefault="00C20F33"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7</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The awarded academic degree</w:t>
            </w:r>
          </w:p>
        </w:tc>
        <w:tc>
          <w:tcPr>
            <w:tcW w:w="9355" w:type="dxa"/>
          </w:tcPr>
          <w:p w:rsidR="00C20F33" w:rsidRPr="00C20F33" w:rsidRDefault="00C20F33"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C20F3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Period of study</w:t>
            </w:r>
          </w:p>
        </w:tc>
        <w:tc>
          <w:tcPr>
            <w:tcW w:w="9355" w:type="dxa"/>
          </w:tcPr>
          <w:p w:rsidR="00C20F33" w:rsidRPr="00C20F33" w:rsidRDefault="00C20F33"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C20F33">
              <w:rPr>
                <w:rFonts w:ascii="Times New Roman" w:eastAsia="Times New Roman" w:hAnsi="Times New Roman" w:cs="Times New Roman"/>
                <w:bCs/>
                <w:sz w:val="24"/>
                <w:szCs w:val="24"/>
                <w:lang w:val="kk-KZ" w:eastAsia="ru-RU"/>
              </w:rPr>
              <w:t>2</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Volume of the credits</w:t>
            </w:r>
          </w:p>
        </w:tc>
        <w:tc>
          <w:tcPr>
            <w:tcW w:w="9355" w:type="dxa"/>
          </w:tcPr>
          <w:p w:rsidR="00C20F33" w:rsidRPr="00C20F33" w:rsidRDefault="00C20F33"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C20F33">
              <w:rPr>
                <w:rFonts w:ascii="Times New Roman" w:eastAsia="Times New Roman" w:hAnsi="Times New Roman" w:cs="Times New Roman"/>
                <w:bCs/>
                <w:sz w:val="24"/>
                <w:szCs w:val="24"/>
                <w:lang w:val="kk-KZ" w:eastAsia="ru-RU"/>
              </w:rPr>
              <w:t>120</w:t>
            </w:r>
          </w:p>
        </w:tc>
      </w:tr>
      <w:tr w:rsidR="00C20F33" w:rsidRPr="00C20F3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Language of education</w:t>
            </w:r>
          </w:p>
        </w:tc>
        <w:tc>
          <w:tcPr>
            <w:tcW w:w="9355" w:type="dxa"/>
          </w:tcPr>
          <w:p w:rsidR="00C20F33" w:rsidRPr="00C20F33" w:rsidRDefault="00DE2CFD"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DE2CFD">
              <w:rPr>
                <w:rFonts w:ascii="Times New Roman" w:eastAsia="Times New Roman" w:hAnsi="Times New Roman" w:cs="Times New Roman"/>
                <w:bCs/>
                <w:sz w:val="24"/>
                <w:szCs w:val="24"/>
                <w:lang w:val="kk-KZ" w:eastAsia="ru-RU"/>
              </w:rPr>
              <w:t>multilingual</w:t>
            </w:r>
          </w:p>
        </w:tc>
      </w:tr>
      <w:tr w:rsidR="00C20F33" w:rsidRPr="00F91C23"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rPr>
                <w:rFonts w:ascii="Times New Roman" w:hAnsi="Times New Roman" w:cs="Times New Roman"/>
                <w:sz w:val="24"/>
                <w:szCs w:val="24"/>
                <w:lang w:val="en-US"/>
              </w:rPr>
            </w:pPr>
            <w:r w:rsidRPr="00C20F33">
              <w:rPr>
                <w:rFonts w:ascii="Times New Roman" w:hAnsi="Times New Roman" w:cs="Times New Roman"/>
                <w:sz w:val="24"/>
                <w:szCs w:val="24"/>
                <w:lang w:val="en-US"/>
              </w:rPr>
              <w:t>Date of approval of the OP at the Board meeting</w:t>
            </w:r>
          </w:p>
        </w:tc>
        <w:tc>
          <w:tcPr>
            <w:tcW w:w="9355" w:type="dxa"/>
          </w:tcPr>
          <w:p w:rsidR="00C20F33" w:rsidRPr="00594A1C" w:rsidRDefault="00DE2CFD" w:rsidP="006A7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F550B4">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C20F33" w:rsidRPr="00DE2CFD" w:rsidTr="00C20F33">
        <w:tc>
          <w:tcPr>
            <w:cnfStyle w:val="001000000000" w:firstRow="0" w:lastRow="0" w:firstColumn="1" w:lastColumn="0" w:oddVBand="0" w:evenVBand="0" w:oddHBand="0" w:evenHBand="0" w:firstRowFirstColumn="0" w:firstRowLastColumn="0" w:lastRowFirstColumn="0" w:lastRowLastColumn="0"/>
            <w:tcW w:w="5524" w:type="dxa"/>
          </w:tcPr>
          <w:p w:rsidR="00C20F33" w:rsidRPr="00C20F33" w:rsidRDefault="00C20F33" w:rsidP="00C20F33">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Professional standard</w:t>
            </w:r>
          </w:p>
        </w:tc>
        <w:tc>
          <w:tcPr>
            <w:tcW w:w="9355" w:type="dxa"/>
          </w:tcPr>
          <w:p w:rsidR="00C20F33" w:rsidRPr="00594A1C" w:rsidRDefault="00F550B4" w:rsidP="00C20F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F550B4">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594A1C">
              <w:rPr>
                <w:rFonts w:ascii="Times New Roman" w:eastAsia="Times New Roman" w:hAnsi="Times New Roman" w:cs="Times New Roman"/>
                <w:bCs/>
                <w:sz w:val="24"/>
                <w:szCs w:val="24"/>
                <w:lang w:val="kk-KZ" w:eastAsia="ru-RU"/>
              </w:rPr>
              <w:t xml:space="preserve">, </w:t>
            </w:r>
            <w:r w:rsidR="00594A1C" w:rsidRPr="00594A1C">
              <w:rPr>
                <w:rFonts w:ascii="Times New Roman" w:hAnsi="Times New Roman" w:cs="Times New Roman"/>
                <w:sz w:val="24"/>
                <w:szCs w:val="24"/>
                <w:shd w:val="clear" w:color="auto" w:fill="FFFFFF"/>
                <w:lang w:val="en-US"/>
              </w:rPr>
              <w:t>Professional standards for teachers of educational organizations</w:t>
            </w:r>
            <w:r w:rsidR="00594A1C" w:rsidRPr="00594A1C">
              <w:rPr>
                <w:rFonts w:ascii="Times New Roman" w:hAnsi="Times New Roman" w:cs="Times New Roman"/>
                <w:sz w:val="24"/>
                <w:szCs w:val="24"/>
                <w:shd w:val="clear" w:color="auto" w:fill="FFFFFF"/>
                <w:lang w:val="kk-KZ"/>
              </w:rPr>
              <w:t xml:space="preserve"> </w:t>
            </w:r>
            <w:r w:rsidR="00594A1C" w:rsidRPr="00594A1C">
              <w:rPr>
                <w:rFonts w:ascii="Times New Roman" w:hAnsi="Times New Roman" w:cs="Times New Roman"/>
                <w:sz w:val="24"/>
                <w:szCs w:val="24"/>
                <w:shd w:val="clear" w:color="auto" w:fill="FFFFFF"/>
                <w:lang w:val="en-US"/>
              </w:rPr>
              <w:t>24.02.2025</w:t>
            </w:r>
          </w:p>
        </w:tc>
      </w:tr>
    </w:tbl>
    <w:p w:rsidR="00E26C87" w:rsidRPr="00C20F33" w:rsidRDefault="00E26C87" w:rsidP="00C20F3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C20F33"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C20F33" w:rsidRDefault="006D2B70" w:rsidP="00C20F33">
            <w:pPr>
              <w:jc w:val="center"/>
              <w:rPr>
                <w:rFonts w:ascii="Times New Roman" w:eastAsia="Times New Roman" w:hAnsi="Times New Roman" w:cs="Times New Roman"/>
                <w:sz w:val="24"/>
                <w:szCs w:val="24"/>
                <w:lang w:eastAsia="ru-RU"/>
              </w:rPr>
            </w:pPr>
            <w:r w:rsidRPr="00C20F33">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C20F33" w:rsidRDefault="006D2B70" w:rsidP="00C20F33">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C20F33">
              <w:rPr>
                <w:rFonts w:ascii="Times New Roman" w:eastAsia="Times New Roman" w:hAnsi="Times New Roman" w:cs="Times New Roman"/>
                <w:sz w:val="24"/>
                <w:szCs w:val="24"/>
                <w:lang w:eastAsia="ru-RU"/>
              </w:rPr>
              <w:tab/>
            </w:r>
            <w:r w:rsidRPr="00C20F33">
              <w:rPr>
                <w:rFonts w:ascii="Times New Roman" w:eastAsia="Times New Roman" w:hAnsi="Times New Roman" w:cs="Times New Roman"/>
                <w:sz w:val="24"/>
                <w:szCs w:val="24"/>
                <w:lang w:eastAsia="ru-RU"/>
              </w:rPr>
              <w:tab/>
            </w:r>
            <w:r w:rsidRPr="00C20F33">
              <w:rPr>
                <w:rFonts w:ascii="Times New Roman" w:eastAsia="Times New Roman" w:hAnsi="Times New Roman" w:cs="Times New Roman"/>
                <w:sz w:val="24"/>
                <w:szCs w:val="24"/>
                <w:lang w:val="kk-KZ" w:eastAsia="ru-RU"/>
              </w:rPr>
              <w:t>Learning outcomes:</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eastAsia="ru-RU"/>
              </w:rPr>
            </w:pPr>
            <w:r w:rsidRPr="00C20F33">
              <w:rPr>
                <w:rFonts w:ascii="Times New Roman" w:eastAsia="Times New Roman" w:hAnsi="Times New Roman" w:cs="Times New Roman"/>
                <w:sz w:val="24"/>
                <w:szCs w:val="24"/>
                <w:lang w:eastAsia="ru-RU"/>
              </w:rPr>
              <w:t>1</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DE2CFD">
              <w:rPr>
                <w:rFonts w:ascii="Times New Roman" w:eastAsia="Times New Roman" w:hAnsi="Times New Roman" w:cs="Times New Roman"/>
                <w:sz w:val="24"/>
                <w:szCs w:val="24"/>
                <w:lang w:val="en-US" w:eastAsia="ru-RU"/>
              </w:rPr>
              <w:t>Тo</w:t>
            </w:r>
            <w:proofErr w:type="spellEnd"/>
            <w:r w:rsidRPr="00DE2CFD">
              <w:rPr>
                <w:rFonts w:ascii="Times New Roman" w:eastAsia="Times New Roman" w:hAnsi="Times New Roman" w:cs="Times New Roman"/>
                <w:sz w:val="24"/>
                <w:szCs w:val="24"/>
                <w:lang w:val="en-US" w:eastAsia="ru-RU"/>
              </w:rPr>
              <w:t xml:space="preserve"> assess current trends in the country's development, economic, social, political conditions and the consequences of the implementation of state programs and the impact of planned economic and other activities on the environment.</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eastAsia="ru-RU"/>
              </w:rPr>
            </w:pPr>
            <w:r w:rsidRPr="00C20F33">
              <w:rPr>
                <w:rFonts w:ascii="Times New Roman" w:eastAsia="Times New Roman" w:hAnsi="Times New Roman" w:cs="Times New Roman"/>
                <w:sz w:val="24"/>
                <w:szCs w:val="24"/>
                <w:lang w:eastAsia="ru-RU"/>
              </w:rPr>
              <w:t>2</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E2CFD">
              <w:rPr>
                <w:rFonts w:ascii="Times New Roman" w:eastAsia="Times New Roman" w:hAnsi="Times New Roman" w:cs="Times New Roman"/>
                <w:sz w:val="24"/>
                <w:szCs w:val="24"/>
                <w:lang w:val="en-US" w:eastAsia="ru-RU"/>
              </w:rPr>
              <w:t>To model the educational process, taking into account the complex of psychological, pedagogical and methodological knowledge, rational organization of pedagogical work and research work, using modern means, information and telecommunication technologies, analysis of the core problems of reforming higher education, taking into account modern requirements.</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eastAsia="ru-RU"/>
              </w:rPr>
            </w:pPr>
            <w:r w:rsidRPr="00C20F33">
              <w:rPr>
                <w:rFonts w:ascii="Times New Roman" w:eastAsia="Times New Roman" w:hAnsi="Times New Roman" w:cs="Times New Roman"/>
                <w:sz w:val="24"/>
                <w:szCs w:val="24"/>
                <w:lang w:eastAsia="ru-RU"/>
              </w:rPr>
              <w:t>3</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E2CFD">
              <w:rPr>
                <w:rFonts w:ascii="Times New Roman" w:eastAsia="Times New Roman" w:hAnsi="Times New Roman" w:cs="Times New Roman"/>
                <w:sz w:val="24"/>
                <w:szCs w:val="24"/>
                <w:lang w:val="en-US" w:eastAsia="ru-RU"/>
              </w:rPr>
              <w:t>To carry out scientific, pedagogical, and professional activities by applying modern methods of scientific inquiry, academic and intercultural communication, as well as psychological and pedagogical approaches to organizing the educational process and managing human resources in higher and postgraduate education.</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4</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E2CFD">
              <w:rPr>
                <w:rFonts w:ascii="Times New Roman" w:eastAsia="Times New Roman" w:hAnsi="Times New Roman" w:cs="Times New Roman"/>
                <w:sz w:val="24"/>
                <w:szCs w:val="24"/>
                <w:lang w:val="en-US" w:eastAsia="ru-RU"/>
              </w:rPr>
              <w:t>To plan and organize events for the preservation of ecosystems, the rational use of natural resources for solving scientific, practical and applied problems.</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5</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DE2CFD">
              <w:rPr>
                <w:rFonts w:ascii="Times New Roman" w:eastAsia="Times New Roman" w:hAnsi="Times New Roman" w:cs="Times New Roman"/>
                <w:sz w:val="24"/>
                <w:szCs w:val="24"/>
                <w:lang w:val="en-US" w:eastAsia="ru-RU"/>
              </w:rPr>
              <w:t>Тo</w:t>
            </w:r>
            <w:proofErr w:type="spellEnd"/>
            <w:r w:rsidRPr="00DE2CFD">
              <w:rPr>
                <w:rFonts w:ascii="Times New Roman" w:eastAsia="Times New Roman" w:hAnsi="Times New Roman" w:cs="Times New Roman"/>
                <w:sz w:val="24"/>
                <w:szCs w:val="24"/>
                <w:lang w:val="en-US" w:eastAsia="ru-RU"/>
              </w:rPr>
              <w:t xml:space="preserve"> use modern </w:t>
            </w:r>
            <w:proofErr w:type="spellStart"/>
            <w:r w:rsidRPr="00DE2CFD">
              <w:rPr>
                <w:rFonts w:ascii="Times New Roman" w:eastAsia="Times New Roman" w:hAnsi="Times New Roman" w:cs="Times New Roman"/>
                <w:sz w:val="24"/>
                <w:szCs w:val="24"/>
                <w:lang w:val="en-US" w:eastAsia="ru-RU"/>
              </w:rPr>
              <w:t>geoinformation</w:t>
            </w:r>
            <w:proofErr w:type="spellEnd"/>
            <w:r w:rsidRPr="00DE2CFD">
              <w:rPr>
                <w:rFonts w:ascii="Times New Roman" w:eastAsia="Times New Roman" w:hAnsi="Times New Roman" w:cs="Times New Roman"/>
                <w:sz w:val="24"/>
                <w:szCs w:val="24"/>
                <w:lang w:val="en-US" w:eastAsia="ru-RU"/>
              </w:rPr>
              <w:t xml:space="preserve"> and WEB-technologies in solving problems of geographical science, fundamental geographical research in research and educational activities</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6</w:t>
            </w:r>
          </w:p>
        </w:tc>
        <w:tc>
          <w:tcPr>
            <w:tcW w:w="4764" w:type="pct"/>
          </w:tcPr>
          <w:p w:rsidR="006D2B70" w:rsidRPr="00C20F33" w:rsidRDefault="00DE2CFD" w:rsidP="00C20F3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DE2CFD">
              <w:rPr>
                <w:rFonts w:ascii="Times New Roman" w:eastAsia="Times New Roman" w:hAnsi="Times New Roman" w:cs="Times New Roman"/>
                <w:sz w:val="24"/>
                <w:szCs w:val="24"/>
                <w:lang w:val="en-US" w:eastAsia="ru-RU"/>
              </w:rPr>
              <w:t>Тo</w:t>
            </w:r>
            <w:proofErr w:type="spellEnd"/>
            <w:r w:rsidRPr="00DE2CFD">
              <w:rPr>
                <w:rFonts w:ascii="Times New Roman" w:eastAsia="Times New Roman" w:hAnsi="Times New Roman" w:cs="Times New Roman"/>
                <w:sz w:val="24"/>
                <w:szCs w:val="24"/>
                <w:lang w:val="en-US" w:eastAsia="ru-RU"/>
              </w:rPr>
              <w:t xml:space="preserve"> apply methodological foundations and approaches, modern information technologies to solving theoretical problems of geography in historical retrospect, scientific analysis, forecasting, management, planning </w:t>
            </w:r>
            <w:proofErr w:type="gramStart"/>
            <w:r w:rsidRPr="00DE2CFD">
              <w:rPr>
                <w:rFonts w:ascii="Times New Roman" w:eastAsia="Times New Roman" w:hAnsi="Times New Roman" w:cs="Times New Roman"/>
                <w:sz w:val="24"/>
                <w:szCs w:val="24"/>
                <w:lang w:val="en-US" w:eastAsia="ru-RU"/>
              </w:rPr>
              <w:t>and  commercialization</w:t>
            </w:r>
            <w:proofErr w:type="gramEnd"/>
            <w:r w:rsidRPr="00DE2CFD">
              <w:rPr>
                <w:rFonts w:ascii="Times New Roman" w:eastAsia="Times New Roman" w:hAnsi="Times New Roman" w:cs="Times New Roman"/>
                <w:sz w:val="24"/>
                <w:szCs w:val="24"/>
                <w:lang w:val="en-US" w:eastAsia="ru-RU"/>
              </w:rPr>
              <w:t xml:space="preserve"> of scientific and complex field research, research results and reporting.</w:t>
            </w:r>
          </w:p>
        </w:tc>
      </w:tr>
      <w:tr w:rsidR="006D2B70" w:rsidRPr="00DE2CF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C20F33" w:rsidRDefault="006D2B70" w:rsidP="00C20F33">
            <w:pPr>
              <w:jc w:val="center"/>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7</w:t>
            </w:r>
          </w:p>
        </w:tc>
        <w:tc>
          <w:tcPr>
            <w:tcW w:w="4764" w:type="pct"/>
          </w:tcPr>
          <w:p w:rsidR="006D2B70" w:rsidRPr="00C20F33" w:rsidRDefault="00DE2CFD" w:rsidP="00C20F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DE2CFD">
              <w:rPr>
                <w:rFonts w:ascii="Times New Roman" w:hAnsi="Times New Roman" w:cs="Times New Roman"/>
                <w:sz w:val="24"/>
                <w:szCs w:val="24"/>
                <w:lang w:val="en-US"/>
              </w:rPr>
              <w:t>Сonduct</w:t>
            </w:r>
            <w:proofErr w:type="spellEnd"/>
            <w:r w:rsidRPr="00DE2CFD">
              <w:rPr>
                <w:rFonts w:ascii="Times New Roman" w:hAnsi="Times New Roman" w:cs="Times New Roman"/>
                <w:sz w:val="24"/>
                <w:szCs w:val="24"/>
                <w:lang w:val="en-US"/>
              </w:rPr>
              <w:t xml:space="preserve"> a comprehensive geographical and environmental and economic expertise in the development and adoption of regional management decisions, projects for the socio-economic development of territories and cities of different hierarchical levels, analyzing physical and geographical processes.</w:t>
            </w:r>
          </w:p>
        </w:tc>
      </w:tr>
    </w:tbl>
    <w:p w:rsidR="00E26C87" w:rsidRDefault="00E26C87" w:rsidP="00E26C87">
      <w:pPr>
        <w:rPr>
          <w:lang w:val="kk-KZ"/>
        </w:rPr>
      </w:pPr>
      <w:bookmarkStart w:id="0" w:name="_GoBack"/>
      <w:bookmarkEnd w:id="0"/>
    </w:p>
    <w:sectPr w:rsidR="00E26C87" w:rsidSect="00C20F33">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4794"/>
    <w:rsid w:val="000E0437"/>
    <w:rsid w:val="000E5F35"/>
    <w:rsid w:val="0014042E"/>
    <w:rsid w:val="00191B50"/>
    <w:rsid w:val="002202E1"/>
    <w:rsid w:val="002966B5"/>
    <w:rsid w:val="002B1D57"/>
    <w:rsid w:val="002C5530"/>
    <w:rsid w:val="003237F2"/>
    <w:rsid w:val="00323E7C"/>
    <w:rsid w:val="0033195E"/>
    <w:rsid w:val="0036353C"/>
    <w:rsid w:val="003E4D92"/>
    <w:rsid w:val="003E62CD"/>
    <w:rsid w:val="004C394E"/>
    <w:rsid w:val="00560ADE"/>
    <w:rsid w:val="00587BC7"/>
    <w:rsid w:val="00594A1C"/>
    <w:rsid w:val="0059585E"/>
    <w:rsid w:val="00631F23"/>
    <w:rsid w:val="00654412"/>
    <w:rsid w:val="00693A94"/>
    <w:rsid w:val="006A7CF8"/>
    <w:rsid w:val="006D2B70"/>
    <w:rsid w:val="006D4117"/>
    <w:rsid w:val="006E0F95"/>
    <w:rsid w:val="00767F6D"/>
    <w:rsid w:val="008006F7"/>
    <w:rsid w:val="00827BE5"/>
    <w:rsid w:val="00830BA3"/>
    <w:rsid w:val="00833EB3"/>
    <w:rsid w:val="00840D8F"/>
    <w:rsid w:val="008A2B1A"/>
    <w:rsid w:val="0092523A"/>
    <w:rsid w:val="00925CF4"/>
    <w:rsid w:val="00957EED"/>
    <w:rsid w:val="009601EA"/>
    <w:rsid w:val="009C10A2"/>
    <w:rsid w:val="009D3CE7"/>
    <w:rsid w:val="00B01085"/>
    <w:rsid w:val="00B14C11"/>
    <w:rsid w:val="00B33AAB"/>
    <w:rsid w:val="00B9727E"/>
    <w:rsid w:val="00BB13A9"/>
    <w:rsid w:val="00BB4725"/>
    <w:rsid w:val="00BC184F"/>
    <w:rsid w:val="00BC4FBC"/>
    <w:rsid w:val="00BC5A46"/>
    <w:rsid w:val="00BC72F4"/>
    <w:rsid w:val="00BE16E3"/>
    <w:rsid w:val="00C20F33"/>
    <w:rsid w:val="00C30CD6"/>
    <w:rsid w:val="00C42A1C"/>
    <w:rsid w:val="00C52B39"/>
    <w:rsid w:val="00C65A09"/>
    <w:rsid w:val="00CA7F7E"/>
    <w:rsid w:val="00CE1BF8"/>
    <w:rsid w:val="00D51192"/>
    <w:rsid w:val="00DA2F79"/>
    <w:rsid w:val="00DA5772"/>
    <w:rsid w:val="00DD57D3"/>
    <w:rsid w:val="00DE2CFD"/>
    <w:rsid w:val="00E26C87"/>
    <w:rsid w:val="00E57FBA"/>
    <w:rsid w:val="00EA05E3"/>
    <w:rsid w:val="00EC040D"/>
    <w:rsid w:val="00ED6B1A"/>
    <w:rsid w:val="00F20E5E"/>
    <w:rsid w:val="00F24E5D"/>
    <w:rsid w:val="00F550B4"/>
    <w:rsid w:val="00F91C23"/>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395</Words>
  <Characters>2256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2024-10-15T09:23:00Z</dcterms:created>
  <dcterms:modified xsi:type="dcterms:W3CDTF">2026-10-19T11:20:00Z</dcterms:modified>
</cp:coreProperties>
</file>