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42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C52D5E" w:rsidRPr="00C52D5E" w:rsidTr="00C52D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single" w:sz="4" w:space="0" w:color="auto"/>
            </w:tcBorders>
          </w:tcPr>
          <w:p w:rsidR="00C52D5E" w:rsidRPr="00C52D5E" w:rsidRDefault="00C52D5E" w:rsidP="00C52D5E">
            <w:pPr>
              <w:shd w:val="clear" w:color="auto" w:fill="FFFFFF"/>
              <w:rPr>
                <w:rFonts w:ascii="Times New Roman" w:eastAsia="Times New Roman" w:hAnsi="Times New Roman" w:cs="Times New Roman"/>
                <w:sz w:val="24"/>
                <w:szCs w:val="24"/>
                <w:lang w:val="kk-KZ"/>
              </w:rPr>
            </w:pPr>
            <w:r w:rsidRPr="00C52D5E">
              <w:rPr>
                <w:rFonts w:ascii="Times New Roman" w:eastAsia="Times New Roman" w:hAnsi="Times New Roman" w:cs="Times New Roman"/>
                <w:sz w:val="24"/>
                <w:szCs w:val="24"/>
                <w:lang w:val="kk-KZ"/>
              </w:rPr>
              <w:t>Білім беру бағдарламасы</w:t>
            </w:r>
          </w:p>
        </w:tc>
        <w:tc>
          <w:tcPr>
            <w:tcW w:w="9355" w:type="dxa"/>
            <w:tcBorders>
              <w:bottom w:val="single" w:sz="4" w:space="0" w:color="auto"/>
            </w:tcBorders>
          </w:tcPr>
          <w:p w:rsidR="00C52D5E" w:rsidRPr="00C52D5E" w:rsidRDefault="00C52D5E" w:rsidP="00C52D5E">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52D5E">
              <w:rPr>
                <w:rFonts w:ascii="Times New Roman" w:eastAsia="Times New Roman" w:hAnsi="Times New Roman" w:cs="Times New Roman"/>
                <w:spacing w:val="2"/>
                <w:sz w:val="24"/>
                <w:szCs w:val="24"/>
                <w:lang w:val="kk-KZ"/>
              </w:rPr>
              <w:t>7М01506 География</w:t>
            </w:r>
          </w:p>
        </w:tc>
      </w:tr>
      <w:tr w:rsidR="00C52D5E" w:rsidRPr="000D41CB" w:rsidTr="00C52D5E">
        <w:tc>
          <w:tcPr>
            <w:cnfStyle w:val="001000000000" w:firstRow="0" w:lastRow="0" w:firstColumn="1" w:lastColumn="0" w:oddVBand="0" w:evenVBand="0" w:oddHBand="0" w:evenHBand="0" w:firstRowFirstColumn="0" w:firstRowLastColumn="0" w:lastRowFirstColumn="0" w:lastRowLastColumn="0"/>
            <w:tcW w:w="5524" w:type="dxa"/>
          </w:tcPr>
          <w:p w:rsidR="00C52D5E" w:rsidRPr="00C52D5E" w:rsidRDefault="00C52D5E" w:rsidP="00C52D5E">
            <w:pPr>
              <w:shd w:val="clear" w:color="auto" w:fill="FFFFFF"/>
              <w:rPr>
                <w:rFonts w:ascii="Times New Roman" w:eastAsia="Times New Roman" w:hAnsi="Times New Roman" w:cs="Times New Roman"/>
                <w:sz w:val="24"/>
                <w:szCs w:val="24"/>
                <w:lang w:val="kk-KZ"/>
              </w:rPr>
            </w:pPr>
            <w:r w:rsidRPr="00C52D5E">
              <w:rPr>
                <w:rFonts w:ascii="Times New Roman" w:eastAsia="Times New Roman" w:hAnsi="Times New Roman" w:cs="Times New Roman"/>
                <w:sz w:val="24"/>
                <w:szCs w:val="24"/>
                <w:lang w:val="kk-KZ"/>
              </w:rPr>
              <w:t>БББ мақсаты </w:t>
            </w:r>
          </w:p>
        </w:tc>
        <w:tc>
          <w:tcPr>
            <w:tcW w:w="9355" w:type="dxa"/>
          </w:tcPr>
          <w:p w:rsidR="00C52D5E" w:rsidRPr="00C52D5E" w:rsidRDefault="000D41CB" w:rsidP="00C52D5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D41CB">
              <w:rPr>
                <w:rFonts w:ascii="Times New Roman" w:eastAsia="Times New Roman" w:hAnsi="Times New Roman" w:cs="Times New Roman"/>
                <w:sz w:val="24"/>
                <w:szCs w:val="24"/>
                <w:lang w:val="kk-KZ"/>
              </w:rPr>
              <w:t>Еңбек нарқында бәсекеге қабілетті географияның іргелі және өзекті бағыттары бойынша терең жүйелі теориялық білімі бар, өзін-өзі дамытуға, өз бетімен ғылыми-зерттеу, талдау және педагогикалық қызметтерін жүзеге асыруға қабілетті педагогика ғылымдарының магистрлерін дайындау.</w:t>
            </w:r>
          </w:p>
        </w:tc>
      </w:tr>
      <w:tr w:rsidR="00C52D5E" w:rsidRPr="00C52D5E" w:rsidTr="00C52D5E">
        <w:tc>
          <w:tcPr>
            <w:cnfStyle w:val="001000000000" w:firstRow="0" w:lastRow="0" w:firstColumn="1" w:lastColumn="0" w:oddVBand="0" w:evenVBand="0" w:oddHBand="0" w:evenHBand="0" w:firstRowFirstColumn="0" w:firstRowLastColumn="0" w:lastRowFirstColumn="0" w:lastRowLastColumn="0"/>
            <w:tcW w:w="5524" w:type="dxa"/>
          </w:tcPr>
          <w:p w:rsidR="00C52D5E" w:rsidRPr="00C52D5E" w:rsidRDefault="00C52D5E" w:rsidP="00C52D5E">
            <w:pPr>
              <w:shd w:val="clear" w:color="auto" w:fill="FFFFFF"/>
              <w:rPr>
                <w:rFonts w:ascii="Times New Roman" w:eastAsia="Times New Roman" w:hAnsi="Times New Roman" w:cs="Times New Roman"/>
                <w:sz w:val="24"/>
                <w:szCs w:val="24"/>
                <w:lang w:val="kk-KZ"/>
              </w:rPr>
            </w:pPr>
            <w:r w:rsidRPr="00C52D5E">
              <w:rPr>
                <w:rFonts w:ascii="Times New Roman" w:eastAsia="Times New Roman" w:hAnsi="Times New Roman" w:cs="Times New Roman"/>
                <w:sz w:val="24"/>
                <w:szCs w:val="24"/>
                <w:lang w:val="kk-KZ"/>
              </w:rPr>
              <w:t>БББ түрі</w:t>
            </w:r>
          </w:p>
        </w:tc>
        <w:tc>
          <w:tcPr>
            <w:tcW w:w="9355" w:type="dxa"/>
          </w:tcPr>
          <w:p w:rsidR="00C52D5E" w:rsidRPr="00C52D5E" w:rsidRDefault="000D41CB" w:rsidP="00C52D5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D41CB">
              <w:rPr>
                <w:rFonts w:ascii="Times New Roman" w:eastAsia="Times New Roman" w:hAnsi="Times New Roman" w:cs="Times New Roman"/>
                <w:sz w:val="24"/>
                <w:szCs w:val="24"/>
                <w:lang w:val="kk-KZ"/>
              </w:rPr>
              <w:t>Қолданыстағы БББ</w:t>
            </w:r>
          </w:p>
        </w:tc>
      </w:tr>
      <w:tr w:rsidR="00C52D5E" w:rsidRPr="00C52D5E" w:rsidTr="00C52D5E">
        <w:tc>
          <w:tcPr>
            <w:cnfStyle w:val="001000000000" w:firstRow="0" w:lastRow="0" w:firstColumn="1" w:lastColumn="0" w:oddVBand="0" w:evenVBand="0" w:oddHBand="0" w:evenHBand="0" w:firstRowFirstColumn="0" w:firstRowLastColumn="0" w:lastRowFirstColumn="0" w:lastRowLastColumn="0"/>
            <w:tcW w:w="5524" w:type="dxa"/>
          </w:tcPr>
          <w:p w:rsidR="00C52D5E" w:rsidRPr="00C52D5E" w:rsidRDefault="00C52D5E" w:rsidP="00C52D5E">
            <w:pPr>
              <w:shd w:val="clear" w:color="auto" w:fill="FFFFFF"/>
              <w:rPr>
                <w:rFonts w:ascii="Times New Roman" w:eastAsia="Times New Roman" w:hAnsi="Times New Roman" w:cs="Times New Roman"/>
                <w:sz w:val="24"/>
                <w:szCs w:val="24"/>
                <w:lang w:val="kk-KZ"/>
              </w:rPr>
            </w:pPr>
            <w:r w:rsidRPr="00C52D5E">
              <w:rPr>
                <w:rFonts w:ascii="Times New Roman" w:eastAsia="Times New Roman" w:hAnsi="Times New Roman" w:cs="Times New Roman"/>
                <w:sz w:val="24"/>
                <w:szCs w:val="24"/>
                <w:lang w:val="kk-KZ"/>
              </w:rPr>
              <w:t>ҰБШ бойыншадеңгей</w:t>
            </w:r>
          </w:p>
        </w:tc>
        <w:tc>
          <w:tcPr>
            <w:tcW w:w="9355" w:type="dxa"/>
          </w:tcPr>
          <w:p w:rsidR="00C52D5E" w:rsidRPr="00C52D5E" w:rsidRDefault="00C52D5E" w:rsidP="00C52D5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52D5E">
              <w:rPr>
                <w:rFonts w:ascii="Times New Roman" w:eastAsia="Times New Roman" w:hAnsi="Times New Roman" w:cs="Times New Roman"/>
                <w:sz w:val="24"/>
                <w:szCs w:val="24"/>
                <w:lang w:val="kk-KZ"/>
              </w:rPr>
              <w:t>7</w:t>
            </w:r>
          </w:p>
        </w:tc>
      </w:tr>
      <w:tr w:rsidR="00C52D5E" w:rsidRPr="00C52D5E" w:rsidTr="00C52D5E">
        <w:tc>
          <w:tcPr>
            <w:cnfStyle w:val="001000000000" w:firstRow="0" w:lastRow="0" w:firstColumn="1" w:lastColumn="0" w:oddVBand="0" w:evenVBand="0" w:oddHBand="0" w:evenHBand="0" w:firstRowFirstColumn="0" w:firstRowLastColumn="0" w:lastRowFirstColumn="0" w:lastRowLastColumn="0"/>
            <w:tcW w:w="5524" w:type="dxa"/>
          </w:tcPr>
          <w:p w:rsidR="00C52D5E" w:rsidRPr="00C52D5E" w:rsidRDefault="00C52D5E" w:rsidP="00C52D5E">
            <w:pPr>
              <w:shd w:val="clear" w:color="auto" w:fill="FFFFFF"/>
              <w:rPr>
                <w:rFonts w:ascii="Times New Roman" w:eastAsia="Times New Roman" w:hAnsi="Times New Roman" w:cs="Times New Roman"/>
                <w:sz w:val="24"/>
                <w:szCs w:val="24"/>
                <w:lang w:val="kk-KZ"/>
              </w:rPr>
            </w:pPr>
            <w:r w:rsidRPr="00C52D5E">
              <w:rPr>
                <w:rFonts w:ascii="Times New Roman" w:eastAsia="Times New Roman" w:hAnsi="Times New Roman" w:cs="Times New Roman"/>
                <w:sz w:val="24"/>
                <w:szCs w:val="24"/>
                <w:lang w:val="kk-KZ"/>
              </w:rPr>
              <w:t>СБШ бойыншадеңгей</w:t>
            </w:r>
          </w:p>
        </w:tc>
        <w:tc>
          <w:tcPr>
            <w:tcW w:w="9355" w:type="dxa"/>
          </w:tcPr>
          <w:p w:rsidR="00C52D5E" w:rsidRPr="00C52D5E" w:rsidRDefault="00C52D5E" w:rsidP="00C52D5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52D5E">
              <w:rPr>
                <w:rFonts w:ascii="Times New Roman" w:eastAsia="Times New Roman" w:hAnsi="Times New Roman" w:cs="Times New Roman"/>
                <w:sz w:val="24"/>
                <w:szCs w:val="24"/>
                <w:lang w:val="kk-KZ"/>
              </w:rPr>
              <w:t>7</w:t>
            </w:r>
          </w:p>
        </w:tc>
      </w:tr>
      <w:tr w:rsidR="00C52D5E" w:rsidRPr="00C52D5E" w:rsidTr="00C52D5E">
        <w:tc>
          <w:tcPr>
            <w:cnfStyle w:val="001000000000" w:firstRow="0" w:lastRow="0" w:firstColumn="1" w:lastColumn="0" w:oddVBand="0" w:evenVBand="0" w:oddHBand="0" w:evenHBand="0" w:firstRowFirstColumn="0" w:firstRowLastColumn="0" w:lastRowFirstColumn="0" w:lastRowLastColumn="0"/>
            <w:tcW w:w="5524" w:type="dxa"/>
          </w:tcPr>
          <w:p w:rsidR="00C52D5E" w:rsidRPr="00C52D5E" w:rsidRDefault="00C52D5E" w:rsidP="00C52D5E">
            <w:pPr>
              <w:shd w:val="clear" w:color="auto" w:fill="FFFFFF"/>
              <w:rPr>
                <w:rFonts w:ascii="Times New Roman" w:eastAsia="Times New Roman" w:hAnsi="Times New Roman" w:cs="Times New Roman"/>
                <w:sz w:val="24"/>
                <w:szCs w:val="24"/>
                <w:lang w:val="kk-KZ"/>
              </w:rPr>
            </w:pPr>
            <w:r w:rsidRPr="00C52D5E">
              <w:rPr>
                <w:rFonts w:ascii="Times New Roman" w:eastAsia="Times New Roman" w:hAnsi="Times New Roman" w:cs="Times New Roman"/>
                <w:sz w:val="24"/>
                <w:szCs w:val="24"/>
                <w:lang w:val="kk-KZ"/>
              </w:rPr>
              <w:t>Берілетін академиялық дәреже  </w:t>
            </w:r>
          </w:p>
        </w:tc>
        <w:tc>
          <w:tcPr>
            <w:tcW w:w="9355" w:type="dxa"/>
          </w:tcPr>
          <w:p w:rsidR="00C52D5E" w:rsidRPr="00C52D5E" w:rsidRDefault="00C52D5E" w:rsidP="00C52D5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w:t>
            </w:r>
            <w:r w:rsidRPr="00C52D5E">
              <w:rPr>
                <w:rFonts w:ascii="Times New Roman" w:eastAsia="Times New Roman" w:hAnsi="Times New Roman" w:cs="Times New Roman"/>
                <w:sz w:val="24"/>
                <w:szCs w:val="24"/>
                <w:lang w:val="kk-KZ"/>
              </w:rPr>
              <w:t>агистр</w:t>
            </w:r>
          </w:p>
        </w:tc>
      </w:tr>
      <w:tr w:rsidR="00C52D5E" w:rsidRPr="00C52D5E" w:rsidTr="00C52D5E">
        <w:tc>
          <w:tcPr>
            <w:cnfStyle w:val="001000000000" w:firstRow="0" w:lastRow="0" w:firstColumn="1" w:lastColumn="0" w:oddVBand="0" w:evenVBand="0" w:oddHBand="0" w:evenHBand="0" w:firstRowFirstColumn="0" w:firstRowLastColumn="0" w:lastRowFirstColumn="0" w:lastRowLastColumn="0"/>
            <w:tcW w:w="5524" w:type="dxa"/>
          </w:tcPr>
          <w:p w:rsidR="00C52D5E" w:rsidRPr="00C52D5E" w:rsidRDefault="00C52D5E" w:rsidP="00C52D5E">
            <w:pPr>
              <w:shd w:val="clear" w:color="auto" w:fill="FFFFFF"/>
              <w:rPr>
                <w:rFonts w:ascii="Times New Roman" w:eastAsia="Times New Roman" w:hAnsi="Times New Roman" w:cs="Times New Roman"/>
                <w:sz w:val="24"/>
                <w:szCs w:val="24"/>
                <w:lang w:val="kk-KZ"/>
              </w:rPr>
            </w:pPr>
            <w:r w:rsidRPr="00C52D5E">
              <w:rPr>
                <w:rFonts w:ascii="Times New Roman" w:eastAsia="Times New Roman" w:hAnsi="Times New Roman" w:cs="Times New Roman"/>
                <w:sz w:val="24"/>
                <w:szCs w:val="24"/>
                <w:lang w:val="kk-KZ"/>
              </w:rPr>
              <w:t>Оқыту мерзімі </w:t>
            </w:r>
          </w:p>
        </w:tc>
        <w:tc>
          <w:tcPr>
            <w:tcW w:w="9355" w:type="dxa"/>
          </w:tcPr>
          <w:p w:rsidR="00C52D5E" w:rsidRPr="00C52D5E" w:rsidRDefault="00C52D5E" w:rsidP="00C52D5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52D5E">
              <w:rPr>
                <w:rFonts w:ascii="Times New Roman" w:eastAsia="Times New Roman" w:hAnsi="Times New Roman" w:cs="Times New Roman"/>
                <w:sz w:val="24"/>
                <w:szCs w:val="24"/>
                <w:lang w:val="kk-KZ"/>
              </w:rPr>
              <w:t xml:space="preserve">2 </w:t>
            </w:r>
            <w:r>
              <w:rPr>
                <w:rFonts w:ascii="Times New Roman" w:eastAsia="Times New Roman" w:hAnsi="Times New Roman" w:cs="Times New Roman"/>
                <w:sz w:val="24"/>
                <w:szCs w:val="24"/>
                <w:lang w:val="kk-KZ"/>
              </w:rPr>
              <w:t xml:space="preserve"> </w:t>
            </w:r>
          </w:p>
        </w:tc>
      </w:tr>
      <w:tr w:rsidR="00C52D5E" w:rsidRPr="00C52D5E" w:rsidTr="00C52D5E">
        <w:tc>
          <w:tcPr>
            <w:cnfStyle w:val="001000000000" w:firstRow="0" w:lastRow="0" w:firstColumn="1" w:lastColumn="0" w:oddVBand="0" w:evenVBand="0" w:oddHBand="0" w:evenHBand="0" w:firstRowFirstColumn="0" w:firstRowLastColumn="0" w:lastRowFirstColumn="0" w:lastRowLastColumn="0"/>
            <w:tcW w:w="5524" w:type="dxa"/>
          </w:tcPr>
          <w:p w:rsidR="00C52D5E" w:rsidRPr="00C52D5E" w:rsidRDefault="00C52D5E" w:rsidP="00C52D5E">
            <w:pPr>
              <w:shd w:val="clear" w:color="auto" w:fill="FFFFFF"/>
              <w:rPr>
                <w:rFonts w:ascii="Times New Roman" w:eastAsia="Times New Roman" w:hAnsi="Times New Roman" w:cs="Times New Roman"/>
                <w:sz w:val="24"/>
                <w:szCs w:val="24"/>
                <w:lang w:val="kk-KZ"/>
              </w:rPr>
            </w:pPr>
            <w:r w:rsidRPr="00C52D5E">
              <w:rPr>
                <w:rFonts w:ascii="Times New Roman" w:eastAsia="Times New Roman" w:hAnsi="Times New Roman" w:cs="Times New Roman"/>
                <w:sz w:val="24"/>
                <w:szCs w:val="24"/>
                <w:lang w:val="kk-KZ"/>
              </w:rPr>
              <w:t>Кредиттердің көлемі </w:t>
            </w:r>
          </w:p>
        </w:tc>
        <w:tc>
          <w:tcPr>
            <w:tcW w:w="9355" w:type="dxa"/>
          </w:tcPr>
          <w:p w:rsidR="00C52D5E" w:rsidRPr="00C52D5E" w:rsidRDefault="00C52D5E" w:rsidP="00C52D5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52D5E">
              <w:rPr>
                <w:rFonts w:ascii="Times New Roman" w:eastAsia="Times New Roman" w:hAnsi="Times New Roman" w:cs="Times New Roman"/>
                <w:sz w:val="24"/>
                <w:szCs w:val="24"/>
                <w:lang w:val="kk-KZ"/>
              </w:rPr>
              <w:t>120</w:t>
            </w:r>
          </w:p>
        </w:tc>
      </w:tr>
      <w:tr w:rsidR="00C52D5E" w:rsidRPr="00C52D5E" w:rsidTr="00C52D5E">
        <w:tc>
          <w:tcPr>
            <w:cnfStyle w:val="001000000000" w:firstRow="0" w:lastRow="0" w:firstColumn="1" w:lastColumn="0" w:oddVBand="0" w:evenVBand="0" w:oddHBand="0" w:evenHBand="0" w:firstRowFirstColumn="0" w:firstRowLastColumn="0" w:lastRowFirstColumn="0" w:lastRowLastColumn="0"/>
            <w:tcW w:w="5524" w:type="dxa"/>
          </w:tcPr>
          <w:p w:rsidR="00C52D5E" w:rsidRPr="00C52D5E" w:rsidRDefault="00C52D5E" w:rsidP="00C52D5E">
            <w:pPr>
              <w:shd w:val="clear" w:color="auto" w:fill="FFFFFF"/>
              <w:rPr>
                <w:rFonts w:ascii="Times New Roman" w:eastAsia="Times New Roman" w:hAnsi="Times New Roman" w:cs="Times New Roman"/>
                <w:sz w:val="24"/>
                <w:szCs w:val="24"/>
                <w:lang w:val="kk-KZ"/>
              </w:rPr>
            </w:pPr>
            <w:r w:rsidRPr="00C52D5E">
              <w:rPr>
                <w:rFonts w:ascii="Times New Roman" w:eastAsia="Times New Roman" w:hAnsi="Times New Roman" w:cs="Times New Roman"/>
                <w:sz w:val="24"/>
                <w:szCs w:val="24"/>
                <w:lang w:val="kk-KZ"/>
              </w:rPr>
              <w:t>Оқыту тілі</w:t>
            </w:r>
          </w:p>
        </w:tc>
        <w:tc>
          <w:tcPr>
            <w:tcW w:w="9355" w:type="dxa"/>
          </w:tcPr>
          <w:p w:rsidR="00C52D5E" w:rsidRPr="00C52D5E" w:rsidRDefault="000D41CB" w:rsidP="00C52D5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көптілді</w:t>
            </w:r>
          </w:p>
        </w:tc>
      </w:tr>
      <w:tr w:rsidR="00C52D5E" w:rsidRPr="00C52D5E" w:rsidTr="00C52D5E">
        <w:tc>
          <w:tcPr>
            <w:cnfStyle w:val="001000000000" w:firstRow="0" w:lastRow="0" w:firstColumn="1" w:lastColumn="0" w:oddVBand="0" w:evenVBand="0" w:oddHBand="0" w:evenHBand="0" w:firstRowFirstColumn="0" w:firstRowLastColumn="0" w:lastRowFirstColumn="0" w:lastRowLastColumn="0"/>
            <w:tcW w:w="5524" w:type="dxa"/>
          </w:tcPr>
          <w:p w:rsidR="00C52D5E" w:rsidRPr="00C52D5E" w:rsidRDefault="00C52D5E" w:rsidP="00C52D5E">
            <w:pPr>
              <w:rPr>
                <w:rFonts w:ascii="Times New Roman" w:hAnsi="Times New Roman" w:cs="Times New Roman"/>
                <w:sz w:val="24"/>
                <w:szCs w:val="24"/>
                <w:lang w:val="kk-KZ"/>
              </w:rPr>
            </w:pPr>
            <w:r w:rsidRPr="00C52D5E">
              <w:rPr>
                <w:rFonts w:ascii="Times New Roman" w:hAnsi="Times New Roman" w:cs="Times New Roman"/>
                <w:sz w:val="24"/>
                <w:szCs w:val="24"/>
                <w:lang w:val="kk-KZ"/>
              </w:rPr>
              <w:t xml:space="preserve">Басқарма отырысында  БББ бекітукүні </w:t>
            </w:r>
          </w:p>
        </w:tc>
        <w:tc>
          <w:tcPr>
            <w:tcW w:w="9355" w:type="dxa"/>
          </w:tcPr>
          <w:p w:rsidR="00C52D5E" w:rsidRPr="00C52D5E" w:rsidRDefault="000D41CB" w:rsidP="00C52D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C52D5E" w:rsidRPr="000D41CB" w:rsidTr="00C52D5E">
        <w:tc>
          <w:tcPr>
            <w:cnfStyle w:val="001000000000" w:firstRow="0" w:lastRow="0" w:firstColumn="1" w:lastColumn="0" w:oddVBand="0" w:evenVBand="0" w:oddHBand="0" w:evenHBand="0" w:firstRowFirstColumn="0" w:firstRowLastColumn="0" w:lastRowFirstColumn="0" w:lastRowLastColumn="0"/>
            <w:tcW w:w="5524" w:type="dxa"/>
          </w:tcPr>
          <w:p w:rsidR="00C52D5E" w:rsidRPr="00C52D5E" w:rsidRDefault="00C52D5E" w:rsidP="00C52D5E">
            <w:pPr>
              <w:shd w:val="clear" w:color="auto" w:fill="FFFFFF"/>
              <w:rPr>
                <w:rFonts w:ascii="Times New Roman" w:eastAsia="Times New Roman" w:hAnsi="Times New Roman" w:cs="Times New Roman"/>
                <w:sz w:val="24"/>
                <w:szCs w:val="24"/>
                <w:lang w:val="kk-KZ"/>
              </w:rPr>
            </w:pPr>
            <w:r w:rsidRPr="00C52D5E">
              <w:rPr>
                <w:rFonts w:ascii="Times New Roman" w:eastAsia="Times New Roman" w:hAnsi="Times New Roman" w:cs="Times New Roman"/>
                <w:sz w:val="24"/>
                <w:szCs w:val="24"/>
                <w:lang w:val="kk-KZ"/>
              </w:rPr>
              <w:t xml:space="preserve">Кәсіби стандарт </w:t>
            </w:r>
          </w:p>
        </w:tc>
        <w:tc>
          <w:tcPr>
            <w:tcW w:w="9355" w:type="dxa"/>
          </w:tcPr>
          <w:p w:rsidR="00C52D5E" w:rsidRPr="00596622" w:rsidRDefault="003F5DAB" w:rsidP="00C52D5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3F5DAB">
              <w:rPr>
                <w:rFonts w:ascii="Times New Roman" w:eastAsia="Times New Roman" w:hAnsi="Times New Roman" w:cs="Times New Roman"/>
                <w:sz w:val="24"/>
                <w:szCs w:val="24"/>
                <w:lang w:val="kk-KZ"/>
              </w:rPr>
              <w:t>Жоғары және (немесе) жоғары оқу орнынан кейінгі білім беру ұйымдарының педагогтеріне (профессор-оқытушылар құрамына) арналған кәсіптік стандарты</w:t>
            </w:r>
            <w:r>
              <w:rPr>
                <w:rFonts w:ascii="Times New Roman" w:eastAsia="Times New Roman" w:hAnsi="Times New Roman" w:cs="Times New Roman"/>
                <w:sz w:val="24"/>
                <w:szCs w:val="24"/>
                <w:lang w:val="kk-KZ"/>
              </w:rPr>
              <w:t xml:space="preserve"> 20.11.2023</w:t>
            </w:r>
            <w:r w:rsidR="00596622">
              <w:rPr>
                <w:rFonts w:ascii="Times New Roman" w:eastAsia="Times New Roman" w:hAnsi="Times New Roman" w:cs="Times New Roman"/>
                <w:sz w:val="24"/>
                <w:szCs w:val="24"/>
                <w:lang w:val="kk-KZ"/>
              </w:rPr>
              <w:t xml:space="preserve"> </w:t>
            </w:r>
            <w:r w:rsidR="00596622" w:rsidRPr="00596622">
              <w:rPr>
                <w:rFonts w:ascii="Times New Roman" w:eastAsia="Times New Roman" w:hAnsi="Times New Roman" w:cs="Times New Roman"/>
                <w:sz w:val="24"/>
                <w:szCs w:val="24"/>
                <w:lang w:val="kk-KZ"/>
              </w:rPr>
              <w:t xml:space="preserve">, </w:t>
            </w:r>
            <w:r w:rsidR="00596622" w:rsidRPr="00596622">
              <w:rPr>
                <w:rFonts w:ascii="Times New Roman" w:hAnsi="Times New Roman" w:cs="Times New Roman"/>
                <w:sz w:val="24"/>
                <w:szCs w:val="24"/>
                <w:shd w:val="clear" w:color="auto" w:fill="FFFFFF"/>
                <w:lang w:val="kk-KZ"/>
              </w:rPr>
              <w:t>Білім беру ұйымдарының педагогтеріне арналған кәсіптік стандарттар 24.02.2025</w:t>
            </w:r>
          </w:p>
        </w:tc>
      </w:tr>
    </w:tbl>
    <w:p w:rsidR="00840D8F" w:rsidRPr="00C52D5E" w:rsidRDefault="00840D8F" w:rsidP="00C52D5E">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C52D5E" w:rsidRPr="00C52D5E" w:rsidTr="00C52D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C52D5E" w:rsidRDefault="006D2B70" w:rsidP="00C52D5E">
            <w:pPr>
              <w:jc w:val="center"/>
              <w:rPr>
                <w:rFonts w:ascii="Times New Roman" w:eastAsia="Times New Roman" w:hAnsi="Times New Roman" w:cs="Times New Roman"/>
                <w:sz w:val="24"/>
                <w:szCs w:val="24"/>
                <w:lang w:val="kk-KZ"/>
              </w:rPr>
            </w:pPr>
            <w:r w:rsidRPr="00C52D5E">
              <w:rPr>
                <w:rFonts w:ascii="Times New Roman" w:eastAsia="Times New Roman" w:hAnsi="Times New Roman" w:cs="Times New Roman"/>
                <w:sz w:val="24"/>
                <w:szCs w:val="24"/>
                <w:lang w:val="kk-KZ"/>
              </w:rPr>
              <w:t>№</w:t>
            </w:r>
          </w:p>
        </w:tc>
        <w:tc>
          <w:tcPr>
            <w:tcW w:w="4764" w:type="pct"/>
            <w:tcBorders>
              <w:bottom w:val="single" w:sz="4" w:space="0" w:color="auto"/>
            </w:tcBorders>
            <w:hideMark/>
          </w:tcPr>
          <w:p w:rsidR="006D2B70" w:rsidRPr="00C52D5E" w:rsidRDefault="006D2B70" w:rsidP="00C52D5E">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52D5E">
              <w:rPr>
                <w:rFonts w:ascii="Times New Roman" w:eastAsia="Times New Roman" w:hAnsi="Times New Roman" w:cs="Times New Roman"/>
                <w:sz w:val="24"/>
                <w:szCs w:val="24"/>
                <w:lang w:val="kk-KZ"/>
              </w:rPr>
              <w:tab/>
            </w:r>
            <w:r w:rsidRPr="00C52D5E">
              <w:rPr>
                <w:rFonts w:ascii="Times New Roman" w:eastAsia="Times New Roman" w:hAnsi="Times New Roman" w:cs="Times New Roman"/>
                <w:sz w:val="24"/>
                <w:szCs w:val="24"/>
                <w:lang w:val="kk-KZ"/>
              </w:rPr>
              <w:tab/>
              <w:t>Оқытудың</w:t>
            </w:r>
            <w:r w:rsidR="00C72C78" w:rsidRPr="00C52D5E">
              <w:rPr>
                <w:rFonts w:ascii="Times New Roman" w:eastAsia="Times New Roman" w:hAnsi="Times New Roman" w:cs="Times New Roman"/>
                <w:sz w:val="24"/>
                <w:szCs w:val="24"/>
                <w:lang w:val="kk-KZ"/>
              </w:rPr>
              <w:t xml:space="preserve"> </w:t>
            </w:r>
            <w:r w:rsidRPr="00C52D5E">
              <w:rPr>
                <w:rFonts w:ascii="Times New Roman" w:eastAsia="Times New Roman" w:hAnsi="Times New Roman" w:cs="Times New Roman"/>
                <w:sz w:val="24"/>
                <w:szCs w:val="24"/>
                <w:lang w:val="kk-KZ"/>
              </w:rPr>
              <w:t>нәтижесі</w:t>
            </w:r>
          </w:p>
        </w:tc>
      </w:tr>
      <w:tr w:rsidR="00C52D5E" w:rsidRPr="000D41CB" w:rsidTr="0084030F">
        <w:trPr>
          <w:trHeight w:val="659"/>
        </w:trPr>
        <w:tc>
          <w:tcPr>
            <w:cnfStyle w:val="001000000000" w:firstRow="0" w:lastRow="0" w:firstColumn="1" w:lastColumn="0" w:oddVBand="0" w:evenVBand="0" w:oddHBand="0" w:evenHBand="0" w:firstRowFirstColumn="0" w:firstRowLastColumn="0" w:lastRowFirstColumn="0" w:lastRowLastColumn="0"/>
            <w:tcW w:w="236" w:type="pct"/>
          </w:tcPr>
          <w:p w:rsidR="006D2B70" w:rsidRPr="00C52D5E" w:rsidRDefault="006D2B70" w:rsidP="00C52D5E">
            <w:pPr>
              <w:jc w:val="center"/>
              <w:rPr>
                <w:rFonts w:ascii="Times New Roman" w:eastAsia="Times New Roman" w:hAnsi="Times New Roman" w:cs="Times New Roman"/>
                <w:sz w:val="24"/>
                <w:szCs w:val="24"/>
                <w:lang w:val="kk-KZ"/>
              </w:rPr>
            </w:pPr>
            <w:r w:rsidRPr="00C52D5E">
              <w:rPr>
                <w:rFonts w:ascii="Times New Roman" w:eastAsia="Times New Roman" w:hAnsi="Times New Roman" w:cs="Times New Roman"/>
                <w:sz w:val="24"/>
                <w:szCs w:val="24"/>
                <w:lang w:val="kk-KZ"/>
              </w:rPr>
              <w:t>1</w:t>
            </w:r>
          </w:p>
        </w:tc>
        <w:tc>
          <w:tcPr>
            <w:tcW w:w="4764" w:type="pct"/>
          </w:tcPr>
          <w:p w:rsidR="006D2B70" w:rsidRPr="00C52D5E" w:rsidRDefault="000D41CB" w:rsidP="00C52D5E">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D41CB">
              <w:rPr>
                <w:rFonts w:ascii="Times New Roman" w:eastAsia="Times New Roman" w:hAnsi="Times New Roman" w:cs="Times New Roman"/>
                <w:sz w:val="24"/>
                <w:szCs w:val="24"/>
                <w:lang w:val="kk-KZ"/>
              </w:rPr>
              <w:t>Елдің қазіргі даму тенденцияларын, экономикалық, әлеуметтік, саяси жағдайларды және мемлекеттік бағдарламаларды іске асырудың зардаптарын және жоспарланған экономикалық және өзге де іс-шаралардың қоршаған ортаға әсерін бағалау.</w:t>
            </w:r>
          </w:p>
        </w:tc>
      </w:tr>
      <w:tr w:rsidR="00C52D5E" w:rsidRPr="000D41CB"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C52D5E" w:rsidRDefault="006D2B70" w:rsidP="00C52D5E">
            <w:pPr>
              <w:jc w:val="center"/>
              <w:rPr>
                <w:rFonts w:ascii="Times New Roman" w:eastAsia="Times New Roman" w:hAnsi="Times New Roman" w:cs="Times New Roman"/>
                <w:sz w:val="24"/>
                <w:szCs w:val="24"/>
                <w:lang w:val="kk-KZ"/>
              </w:rPr>
            </w:pPr>
            <w:r w:rsidRPr="00C52D5E">
              <w:rPr>
                <w:rFonts w:ascii="Times New Roman" w:eastAsia="Times New Roman" w:hAnsi="Times New Roman" w:cs="Times New Roman"/>
                <w:sz w:val="24"/>
                <w:szCs w:val="24"/>
                <w:lang w:val="kk-KZ"/>
              </w:rPr>
              <w:t>2</w:t>
            </w:r>
          </w:p>
        </w:tc>
        <w:tc>
          <w:tcPr>
            <w:tcW w:w="4764" w:type="pct"/>
          </w:tcPr>
          <w:p w:rsidR="006D2B70" w:rsidRPr="00C52D5E" w:rsidRDefault="000D41CB" w:rsidP="00C52D5E">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D41CB">
              <w:rPr>
                <w:rFonts w:ascii="Times New Roman" w:eastAsia="Times New Roman" w:hAnsi="Times New Roman" w:cs="Times New Roman"/>
                <w:sz w:val="24"/>
                <w:szCs w:val="24"/>
                <w:lang w:val="kk-KZ"/>
              </w:rPr>
              <w:t>Психологиялық-педагогикалық және әдістемелік білімдердің кешенін, педагогикалық жұмыстар мен зерттеулерді ұтымды ұйымдастыруды, заманауи құралдарды, ақпараттық және телекоммуникациялық технологияларды қолдану, қазіргі заманғы талаптарды ескере отырып, жоғары білім беруді реформалаудың негізгі проблемаларын талдауды ескере отырып, оқу процесін модельдеу.</w:t>
            </w:r>
          </w:p>
        </w:tc>
      </w:tr>
      <w:tr w:rsidR="00C52D5E" w:rsidRPr="000D41CB"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C52D5E" w:rsidRDefault="006D2B70" w:rsidP="00C52D5E">
            <w:pPr>
              <w:jc w:val="center"/>
              <w:rPr>
                <w:rFonts w:ascii="Times New Roman" w:eastAsia="Times New Roman" w:hAnsi="Times New Roman" w:cs="Times New Roman"/>
                <w:sz w:val="24"/>
                <w:szCs w:val="24"/>
                <w:lang w:val="kk-KZ"/>
              </w:rPr>
            </w:pPr>
            <w:r w:rsidRPr="00C52D5E">
              <w:rPr>
                <w:rFonts w:ascii="Times New Roman" w:eastAsia="Times New Roman" w:hAnsi="Times New Roman" w:cs="Times New Roman"/>
                <w:sz w:val="24"/>
                <w:szCs w:val="24"/>
                <w:lang w:val="kk-KZ"/>
              </w:rPr>
              <w:t>3</w:t>
            </w:r>
          </w:p>
        </w:tc>
        <w:tc>
          <w:tcPr>
            <w:tcW w:w="4764" w:type="pct"/>
          </w:tcPr>
          <w:p w:rsidR="006D2B70" w:rsidRPr="00C52D5E" w:rsidRDefault="000D41CB" w:rsidP="00C52D5E">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D41CB">
              <w:rPr>
                <w:rFonts w:ascii="Times New Roman" w:eastAsia="Times New Roman" w:hAnsi="Times New Roman" w:cs="Times New Roman"/>
                <w:sz w:val="24"/>
                <w:szCs w:val="24"/>
                <w:lang w:val="kk-KZ"/>
              </w:rPr>
              <w:t>Жоғары және жоғары оқу орнынан кейінгі білім беру жағдайында ғылыми танымның заманауи әдістерін, академиялық және мәдениетаралық коммуникация құралдарын, білім беру үдерісін ұйымдастырудың психологиялық-педагогикалық тәсілдерін және адам ресурстарын басқару тетіктерін қолдана отырып, ғылыми-педагогикалық және кәсіби қызметті жүзеге асыру.</w:t>
            </w:r>
          </w:p>
        </w:tc>
      </w:tr>
      <w:tr w:rsidR="00C52D5E" w:rsidRPr="000D41CB"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C52D5E" w:rsidRDefault="006D2B70" w:rsidP="00C52D5E">
            <w:pPr>
              <w:jc w:val="center"/>
              <w:rPr>
                <w:rFonts w:ascii="Times New Roman" w:eastAsia="Times New Roman" w:hAnsi="Times New Roman" w:cs="Times New Roman"/>
                <w:sz w:val="24"/>
                <w:szCs w:val="24"/>
                <w:lang w:val="kk-KZ"/>
              </w:rPr>
            </w:pPr>
            <w:r w:rsidRPr="00C52D5E">
              <w:rPr>
                <w:rFonts w:ascii="Times New Roman" w:eastAsia="Times New Roman" w:hAnsi="Times New Roman" w:cs="Times New Roman"/>
                <w:sz w:val="24"/>
                <w:szCs w:val="24"/>
                <w:lang w:val="kk-KZ"/>
              </w:rPr>
              <w:t>4</w:t>
            </w:r>
          </w:p>
        </w:tc>
        <w:tc>
          <w:tcPr>
            <w:tcW w:w="4764" w:type="pct"/>
          </w:tcPr>
          <w:p w:rsidR="006D2B70" w:rsidRPr="00C52D5E" w:rsidRDefault="000D41CB" w:rsidP="00C52D5E">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D41CB">
              <w:rPr>
                <w:rFonts w:ascii="Times New Roman" w:eastAsia="Times New Roman" w:hAnsi="Times New Roman" w:cs="Times New Roman"/>
                <w:sz w:val="24"/>
                <w:szCs w:val="24"/>
                <w:lang w:val="kk-KZ"/>
              </w:rPr>
              <w:t>Экожүйелерді сақтау, ғылыми, практикалық және қолданбалы міндеттерді шешу үшін табиғи ресурстарды ұтымды пайдалану жөніндегі іс-шараларды жоспарлау және ұйымдастыру.</w:t>
            </w:r>
          </w:p>
        </w:tc>
      </w:tr>
      <w:tr w:rsidR="00C52D5E" w:rsidRPr="000D41CB"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C52D5E" w:rsidRDefault="006D2B70" w:rsidP="00C52D5E">
            <w:pPr>
              <w:jc w:val="center"/>
              <w:rPr>
                <w:rFonts w:ascii="Times New Roman" w:eastAsia="Times New Roman" w:hAnsi="Times New Roman" w:cs="Times New Roman"/>
                <w:sz w:val="24"/>
                <w:szCs w:val="24"/>
                <w:lang w:val="kk-KZ"/>
              </w:rPr>
            </w:pPr>
            <w:r w:rsidRPr="00C52D5E">
              <w:rPr>
                <w:rFonts w:ascii="Times New Roman" w:eastAsia="Times New Roman" w:hAnsi="Times New Roman" w:cs="Times New Roman"/>
                <w:sz w:val="24"/>
                <w:szCs w:val="24"/>
                <w:lang w:val="kk-KZ"/>
              </w:rPr>
              <w:t>5</w:t>
            </w:r>
          </w:p>
        </w:tc>
        <w:tc>
          <w:tcPr>
            <w:tcW w:w="4764" w:type="pct"/>
          </w:tcPr>
          <w:p w:rsidR="006D2B70" w:rsidRPr="00C52D5E" w:rsidRDefault="000D41CB" w:rsidP="00C52D5E">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D41CB">
              <w:rPr>
                <w:rFonts w:ascii="Times New Roman" w:eastAsia="Times New Roman" w:hAnsi="Times New Roman" w:cs="Times New Roman"/>
                <w:sz w:val="24"/>
                <w:szCs w:val="24"/>
                <w:lang w:val="kk-KZ"/>
              </w:rPr>
              <w:t>Іргелі зерттеулер мен география ғылымдарының өзекті мәселелерін шешу барысында  заманауи геоақпараттық және   WEB-технологияларды қолдану.</w:t>
            </w:r>
          </w:p>
        </w:tc>
      </w:tr>
      <w:tr w:rsidR="00C52D5E" w:rsidRPr="000D41CB"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C52D5E" w:rsidRDefault="006D2B70" w:rsidP="00C52D5E">
            <w:pPr>
              <w:jc w:val="center"/>
              <w:rPr>
                <w:rFonts w:ascii="Times New Roman" w:eastAsia="Times New Roman" w:hAnsi="Times New Roman" w:cs="Times New Roman"/>
                <w:sz w:val="24"/>
                <w:szCs w:val="24"/>
                <w:lang w:val="kk-KZ"/>
              </w:rPr>
            </w:pPr>
            <w:r w:rsidRPr="00C52D5E">
              <w:rPr>
                <w:rFonts w:ascii="Times New Roman" w:eastAsia="Times New Roman" w:hAnsi="Times New Roman" w:cs="Times New Roman"/>
                <w:sz w:val="24"/>
                <w:szCs w:val="24"/>
                <w:lang w:val="kk-KZ"/>
              </w:rPr>
              <w:t>6</w:t>
            </w:r>
          </w:p>
        </w:tc>
        <w:tc>
          <w:tcPr>
            <w:tcW w:w="4764" w:type="pct"/>
          </w:tcPr>
          <w:p w:rsidR="006D2B70" w:rsidRPr="00C52D5E" w:rsidRDefault="000D41CB" w:rsidP="00C52D5E">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D41CB">
              <w:rPr>
                <w:rFonts w:ascii="Times New Roman" w:eastAsia="Times New Roman" w:hAnsi="Times New Roman" w:cs="Times New Roman"/>
                <w:sz w:val="24"/>
                <w:szCs w:val="24"/>
                <w:lang w:val="kk-KZ"/>
              </w:rPr>
              <w:t>Географияның әдіснамалық негіздері мен теориялық мәселелерін, оларды шешуді тарихи тұрғыдан қарауды, ғылыми талдауды,  болжауды, далалық зерттеулер  жүргізуді, ғылыми зерттеулерді жоспарлау мен басқаруды, есептерді рәсімдеуді, зерттеу нәтижелерін талдау мен коммерцияландыруды пайдалану.</w:t>
            </w:r>
          </w:p>
        </w:tc>
      </w:tr>
      <w:tr w:rsidR="00C52D5E" w:rsidRPr="000D41CB"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C52D5E" w:rsidRDefault="006D2B70" w:rsidP="00C52D5E">
            <w:pPr>
              <w:jc w:val="center"/>
              <w:rPr>
                <w:rFonts w:ascii="Times New Roman" w:eastAsia="Times New Roman" w:hAnsi="Times New Roman" w:cs="Times New Roman"/>
                <w:sz w:val="24"/>
                <w:szCs w:val="24"/>
                <w:lang w:val="kk-KZ"/>
              </w:rPr>
            </w:pPr>
            <w:r w:rsidRPr="00C52D5E">
              <w:rPr>
                <w:rFonts w:ascii="Times New Roman" w:eastAsia="Times New Roman" w:hAnsi="Times New Roman" w:cs="Times New Roman"/>
                <w:sz w:val="24"/>
                <w:szCs w:val="24"/>
                <w:lang w:val="kk-KZ"/>
              </w:rPr>
              <w:t>7</w:t>
            </w:r>
          </w:p>
        </w:tc>
        <w:tc>
          <w:tcPr>
            <w:tcW w:w="4764" w:type="pct"/>
          </w:tcPr>
          <w:p w:rsidR="006D2B70" w:rsidRPr="00C52D5E" w:rsidRDefault="000D41CB" w:rsidP="00C52D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D41CB">
              <w:rPr>
                <w:rFonts w:ascii="Times New Roman" w:hAnsi="Times New Roman" w:cs="Times New Roman"/>
                <w:sz w:val="24"/>
                <w:szCs w:val="24"/>
                <w:lang w:val="kk-KZ"/>
              </w:rPr>
              <w:t>Физикалық-географиялық процестерді талдау отырып, аймақтық басқару шешімдерін, әртүрлі иерархиялық деңгейдегі қалалар мен қалалардың әлеуметтік-экономикалық даму жобаларын, бизнес-жобаларын әзірлеу және қабылдау кезінде жан-жақты географиялық және экологиялық-экономикалық сараптама жүргізу.</w:t>
            </w:r>
          </w:p>
        </w:tc>
      </w:tr>
    </w:tbl>
    <w:p w:rsidR="002C5530" w:rsidRPr="00C52D5E" w:rsidRDefault="002C5530" w:rsidP="00C52D5E">
      <w:pPr>
        <w:spacing w:after="0" w:line="240" w:lineRule="auto"/>
        <w:rPr>
          <w:rFonts w:ascii="Times New Roman" w:hAnsi="Times New Roman" w:cs="Times New Roman"/>
          <w:sz w:val="24"/>
          <w:szCs w:val="24"/>
          <w:lang w:val="kk-KZ"/>
        </w:rPr>
      </w:pPr>
      <w:bookmarkStart w:id="0" w:name="_GoBack"/>
      <w:bookmarkEnd w:id="0"/>
    </w:p>
    <w:sectPr w:rsidR="002C5530" w:rsidRPr="00C52D5E" w:rsidSect="00C52D5E">
      <w:pgSz w:w="16838" w:h="11906" w:orient="landscape"/>
      <w:pgMar w:top="1701" w:right="1134" w:bottom="23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2471"/>
    <w:rsid w:val="000464CC"/>
    <w:rsid w:val="00061BEB"/>
    <w:rsid w:val="000D41CB"/>
    <w:rsid w:val="000E0437"/>
    <w:rsid w:val="00127D42"/>
    <w:rsid w:val="0017717F"/>
    <w:rsid w:val="001938D9"/>
    <w:rsid w:val="00295A89"/>
    <w:rsid w:val="002B1F9F"/>
    <w:rsid w:val="002C5530"/>
    <w:rsid w:val="002E4B5B"/>
    <w:rsid w:val="003237F2"/>
    <w:rsid w:val="003C21D1"/>
    <w:rsid w:val="003F5DAB"/>
    <w:rsid w:val="004C31D2"/>
    <w:rsid w:val="00531261"/>
    <w:rsid w:val="005511B1"/>
    <w:rsid w:val="00574786"/>
    <w:rsid w:val="00577CA2"/>
    <w:rsid w:val="00596622"/>
    <w:rsid w:val="005D1518"/>
    <w:rsid w:val="005F2E2A"/>
    <w:rsid w:val="006538FF"/>
    <w:rsid w:val="00693A94"/>
    <w:rsid w:val="006C616B"/>
    <w:rsid w:val="006D2B70"/>
    <w:rsid w:val="007518AD"/>
    <w:rsid w:val="007F6A07"/>
    <w:rsid w:val="00827BE5"/>
    <w:rsid w:val="0084030F"/>
    <w:rsid w:val="00840D8F"/>
    <w:rsid w:val="008A2B1A"/>
    <w:rsid w:val="008A5C83"/>
    <w:rsid w:val="008C3EBF"/>
    <w:rsid w:val="0092307D"/>
    <w:rsid w:val="0092523A"/>
    <w:rsid w:val="009B691F"/>
    <w:rsid w:val="009C10A2"/>
    <w:rsid w:val="009D3CE7"/>
    <w:rsid w:val="00A3474D"/>
    <w:rsid w:val="00A5738B"/>
    <w:rsid w:val="00A77219"/>
    <w:rsid w:val="00A87D0B"/>
    <w:rsid w:val="00AB4CD5"/>
    <w:rsid w:val="00AD7E4D"/>
    <w:rsid w:val="00AF736B"/>
    <w:rsid w:val="00B06337"/>
    <w:rsid w:val="00BB13A9"/>
    <w:rsid w:val="00BB52AC"/>
    <w:rsid w:val="00BC72F4"/>
    <w:rsid w:val="00BD63DA"/>
    <w:rsid w:val="00C472B4"/>
    <w:rsid w:val="00C52D5E"/>
    <w:rsid w:val="00C72C78"/>
    <w:rsid w:val="00CF1730"/>
    <w:rsid w:val="00CF4817"/>
    <w:rsid w:val="00D26CC0"/>
    <w:rsid w:val="00D51192"/>
    <w:rsid w:val="00DA2AE5"/>
    <w:rsid w:val="00DA5772"/>
    <w:rsid w:val="00DC0C8B"/>
    <w:rsid w:val="00E26C87"/>
    <w:rsid w:val="00EA74D5"/>
    <w:rsid w:val="00F10507"/>
    <w:rsid w:val="00F11766"/>
    <w:rsid w:val="00F97E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55907395">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044330">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65953440">
                                          <w:marLeft w:val="0"/>
                                          <w:marRight w:val="0"/>
                                          <w:marTop w:val="0"/>
                                          <w:marBottom w:val="0"/>
                                          <w:divBdr>
                                            <w:top w:val="none" w:sz="0" w:space="0" w:color="auto"/>
                                            <w:left w:val="none" w:sz="0" w:space="0" w:color="auto"/>
                                            <w:bottom w:val="none" w:sz="0" w:space="0" w:color="auto"/>
                                            <w:right w:val="none" w:sz="0" w:space="0" w:color="auto"/>
                                          </w:divBdr>
                                        </w:div>
                                        <w:div w:id="402727348">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459038957">
                                          <w:marLeft w:val="0"/>
                                          <w:marRight w:val="0"/>
                                          <w:marTop w:val="0"/>
                                          <w:marBottom w:val="0"/>
                                          <w:divBdr>
                                            <w:top w:val="none" w:sz="0" w:space="0" w:color="auto"/>
                                            <w:left w:val="none" w:sz="0" w:space="0" w:color="auto"/>
                                            <w:bottom w:val="none" w:sz="0" w:space="0" w:color="auto"/>
                                            <w:right w:val="none" w:sz="0" w:space="0" w:color="auto"/>
                                          </w:divBdr>
                                        </w:div>
                                        <w:div w:id="1071465564">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377510032">
                                          <w:marLeft w:val="0"/>
                                          <w:marRight w:val="0"/>
                                          <w:marTop w:val="0"/>
                                          <w:marBottom w:val="0"/>
                                          <w:divBdr>
                                            <w:top w:val="none" w:sz="0" w:space="0" w:color="auto"/>
                                            <w:left w:val="none" w:sz="0" w:space="0" w:color="auto"/>
                                            <w:bottom w:val="none" w:sz="0" w:space="0" w:color="auto"/>
                                            <w:right w:val="none" w:sz="0" w:space="0" w:color="auto"/>
                                          </w:divBdr>
                                        </w:div>
                                        <w:div w:id="1421872691">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1459496058">
                                          <w:marLeft w:val="0"/>
                                          <w:marRight w:val="0"/>
                                          <w:marTop w:val="0"/>
                                          <w:marBottom w:val="0"/>
                                          <w:divBdr>
                                            <w:top w:val="none" w:sz="0" w:space="0" w:color="auto"/>
                                            <w:left w:val="none" w:sz="0" w:space="0" w:color="auto"/>
                                            <w:bottom w:val="none" w:sz="0" w:space="0" w:color="auto"/>
                                            <w:right w:val="none" w:sz="0" w:space="0" w:color="auto"/>
                                          </w:divBdr>
                                        </w:div>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28788345">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79039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522637">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50105885">
                          <w:marLeft w:val="0"/>
                          <w:marRight w:val="0"/>
                          <w:marTop w:val="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1256205352">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97344">
                          <w:marLeft w:val="0"/>
                          <w:marRight w:val="0"/>
                          <w:marTop w:val="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71902353">
                      <w:marLeft w:val="0"/>
                      <w:marRight w:val="0"/>
                      <w:marTop w:val="75"/>
                      <w:marBottom w:val="0"/>
                      <w:divBdr>
                        <w:top w:val="none" w:sz="0" w:space="0" w:color="auto"/>
                        <w:left w:val="none" w:sz="0" w:space="0" w:color="auto"/>
                        <w:bottom w:val="none" w:sz="0" w:space="0" w:color="auto"/>
                        <w:right w:val="none" w:sz="0" w:space="0" w:color="auto"/>
                      </w:divBdr>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715735516">
                      <w:marLeft w:val="0"/>
                      <w:marRight w:val="0"/>
                      <w:marTop w:val="75"/>
                      <w:marBottom w:val="0"/>
                      <w:divBdr>
                        <w:top w:val="none" w:sz="0" w:space="0" w:color="auto"/>
                        <w:left w:val="none" w:sz="0" w:space="0" w:color="auto"/>
                        <w:bottom w:val="none" w:sz="0" w:space="0" w:color="auto"/>
                        <w:right w:val="none" w:sz="0" w:space="0" w:color="auto"/>
                      </w:divBdr>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1022629392">
                      <w:marLeft w:val="0"/>
                      <w:marRight w:val="0"/>
                      <w:marTop w:val="75"/>
                      <w:marBottom w:val="0"/>
                      <w:divBdr>
                        <w:top w:val="none" w:sz="0" w:space="0" w:color="auto"/>
                        <w:left w:val="none" w:sz="0" w:space="0" w:color="auto"/>
                        <w:bottom w:val="none" w:sz="0" w:space="0" w:color="auto"/>
                        <w:right w:val="none" w:sz="0" w:space="0" w:color="auto"/>
                      </w:divBdr>
                    </w:div>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398</Words>
  <Characters>2269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2024-10-10T11:18:00Z</dcterms:created>
  <dcterms:modified xsi:type="dcterms:W3CDTF">2026-10-19T11:00:00Z</dcterms:modified>
</cp:coreProperties>
</file>