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9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F5040A" w:rsidTr="00F71B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ED7370" w:rsidRDefault="0059309A" w:rsidP="00F71BA0">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9309A">
              <w:rPr>
                <w:rFonts w:ascii="Times New Roman" w:eastAsia="Times New Roman" w:hAnsi="Times New Roman" w:cs="Times New Roman"/>
                <w:spacing w:val="2"/>
                <w:sz w:val="24"/>
                <w:szCs w:val="24"/>
                <w:lang w:eastAsia="ru-RU"/>
              </w:rPr>
              <w:t xml:space="preserve">8D01502 </w:t>
            </w:r>
            <w:proofErr w:type="spellStart"/>
            <w:r w:rsidRPr="0059309A">
              <w:rPr>
                <w:rFonts w:ascii="Times New Roman" w:eastAsia="Times New Roman" w:hAnsi="Times New Roman" w:cs="Times New Roman"/>
                <w:spacing w:val="2"/>
                <w:sz w:val="24"/>
                <w:szCs w:val="24"/>
                <w:lang w:eastAsia="ru-RU"/>
              </w:rPr>
              <w:t>Physics</w:t>
            </w:r>
            <w:proofErr w:type="spellEnd"/>
          </w:p>
        </w:tc>
      </w:tr>
      <w:tr w:rsidR="00E26C87" w:rsidRPr="00F241CE"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33EB3" w:rsidRDefault="00F241CE"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241CE">
              <w:rPr>
                <w:rFonts w:ascii="Times New Roman" w:eastAsia="Times New Roman" w:hAnsi="Times New Roman" w:cs="Times New Roman"/>
                <w:sz w:val="24"/>
                <w:szCs w:val="24"/>
                <w:lang w:val="en-US" w:eastAsia="ru-RU"/>
              </w:rPr>
              <w:t>Training of competitive, competent scientific and pedagogical personnel with professional competencies that meet the needs of the labor market, science and education in the field of physics and capable of self-development and social adaptation.</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833EB3" w:rsidRDefault="00893299"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w:t>
            </w:r>
            <w:r w:rsidR="00082C63" w:rsidRPr="00082C63">
              <w:rPr>
                <w:rFonts w:ascii="Times New Roman" w:eastAsia="Times New Roman" w:hAnsi="Times New Roman" w:cs="Times New Roman"/>
                <w:bCs/>
                <w:sz w:val="24"/>
                <w:szCs w:val="24"/>
                <w:lang w:val="kk-KZ" w:eastAsia="ru-RU"/>
              </w:rPr>
              <w:t xml:space="preserve">New </w:t>
            </w:r>
            <w:r w:rsidR="00F71BA0">
              <w:rPr>
                <w:rFonts w:ascii="Times New Roman" w:eastAsia="Times New Roman" w:hAnsi="Times New Roman" w:cs="Times New Roman"/>
                <w:bCs/>
                <w:sz w:val="24"/>
                <w:szCs w:val="24"/>
                <w:lang w:val="kk-KZ" w:eastAsia="ru-RU"/>
              </w:rPr>
              <w:t xml:space="preserve"> </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BF6653"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BF6653"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EB4955" w:rsidRDefault="00BF6653" w:rsidP="00EB495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BF6653">
              <w:rPr>
                <w:rFonts w:ascii="Times New Roman" w:eastAsia="Times New Roman" w:hAnsi="Times New Roman" w:cs="Times New Roman"/>
                <w:bCs/>
                <w:sz w:val="24"/>
                <w:szCs w:val="24"/>
                <w:lang w:val="kk-KZ" w:eastAsia="ru-RU"/>
              </w:rPr>
              <w:t>Doctor</w:t>
            </w:r>
            <w:r w:rsidR="00EB4955">
              <w:rPr>
                <w:rFonts w:ascii="Times New Roman" w:eastAsia="Times New Roman" w:hAnsi="Times New Roman" w:cs="Times New Roman"/>
                <w:bCs/>
                <w:sz w:val="24"/>
                <w:szCs w:val="24"/>
                <w:lang w:val="en-US" w:eastAsia="ru-RU"/>
              </w:rPr>
              <w:t>ate</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BF6653"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BF6653"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180</w:t>
            </w:r>
          </w:p>
        </w:tc>
      </w:tr>
      <w:tr w:rsidR="00E26C87"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833EB3" w:rsidRDefault="00F241CE"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F241CE">
              <w:rPr>
                <w:rFonts w:ascii="Times New Roman" w:eastAsia="Times New Roman" w:hAnsi="Times New Roman" w:cs="Times New Roman"/>
                <w:bCs/>
                <w:sz w:val="24"/>
                <w:szCs w:val="24"/>
                <w:lang w:val="kk-KZ" w:eastAsia="ru-RU"/>
              </w:rPr>
              <w:t>multilingual</w:t>
            </w:r>
          </w:p>
        </w:tc>
      </w:tr>
      <w:tr w:rsidR="00CE7788" w:rsidRPr="00833EB3" w:rsidTr="00F71BA0">
        <w:tc>
          <w:tcPr>
            <w:cnfStyle w:val="001000000000" w:firstRow="0" w:lastRow="0" w:firstColumn="1" w:lastColumn="0" w:oddVBand="0" w:evenVBand="0" w:oddHBand="0" w:evenHBand="0" w:firstRowFirstColumn="0" w:firstRowLastColumn="0" w:lastRowFirstColumn="0" w:lastRowLastColumn="0"/>
            <w:tcW w:w="5524" w:type="dxa"/>
          </w:tcPr>
          <w:p w:rsidR="00CE7788" w:rsidRPr="00CE7788" w:rsidRDefault="00CE7788" w:rsidP="00F71BA0">
            <w:pPr>
              <w:rPr>
                <w:rFonts w:ascii="Times New Roman" w:hAnsi="Times New Roman" w:cs="Times New Roman"/>
                <w:sz w:val="24"/>
                <w:szCs w:val="24"/>
                <w:lang w:val="en-US"/>
              </w:rPr>
            </w:pPr>
            <w:r w:rsidRPr="00CE7788">
              <w:rPr>
                <w:rFonts w:ascii="Times New Roman" w:hAnsi="Times New Roman" w:cs="Times New Roman"/>
                <w:sz w:val="24"/>
                <w:szCs w:val="24"/>
                <w:lang w:val="en-US"/>
              </w:rPr>
              <w:t>Date of approval of the OP at the Board meeting</w:t>
            </w:r>
          </w:p>
        </w:tc>
        <w:tc>
          <w:tcPr>
            <w:tcW w:w="9355" w:type="dxa"/>
          </w:tcPr>
          <w:p w:rsidR="00CE7788" w:rsidRPr="0063207C" w:rsidRDefault="00F241CE" w:rsidP="00F71BA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59309A">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26C87" w:rsidRPr="00F241CE" w:rsidTr="00F71BA0">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F71BA0">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59309A" w:rsidRDefault="0059309A" w:rsidP="00F71B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59309A">
              <w:rPr>
                <w:rFonts w:ascii="Times New Roman" w:eastAsia="Times New Roman" w:hAnsi="Times New Roman" w:cs="Times New Roman"/>
                <w:bCs/>
                <w:sz w:val="24"/>
                <w:szCs w:val="24"/>
                <w:lang w:val="kk-KZ"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8D3361"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8D3361" w:rsidRDefault="006D2B70" w:rsidP="00512B28">
            <w:pPr>
              <w:spacing w:before="75"/>
              <w:jc w:val="center"/>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8D336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val="kk-KZ" w:eastAsia="ru-RU"/>
              </w:rPr>
              <w:t>Learning outcomes:</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082C63"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241CE">
              <w:rPr>
                <w:rFonts w:ascii="Times New Roman" w:eastAsia="Times New Roman" w:hAnsi="Times New Roman" w:cs="Times New Roman"/>
                <w:sz w:val="24"/>
                <w:szCs w:val="24"/>
                <w:lang w:val="en-US" w:eastAsia="ru-RU"/>
              </w:rPr>
              <w:t>Аnalyze</w:t>
            </w:r>
            <w:proofErr w:type="spellEnd"/>
            <w:r w:rsidRPr="00F241CE">
              <w:rPr>
                <w:rFonts w:ascii="Times New Roman" w:eastAsia="Times New Roman" w:hAnsi="Times New Roman" w:cs="Times New Roman"/>
                <w:sz w:val="24"/>
                <w:szCs w:val="24"/>
                <w:lang w:val="en-US" w:eastAsia="ru-RU"/>
              </w:rPr>
              <w:t xml:space="preserve"> and process information from various bibliographic sources; formulate, justify, and communicate ideas to the target audience; interpret research results and present them for publication.</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7443A3"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241CE">
              <w:rPr>
                <w:rFonts w:ascii="Times New Roman" w:eastAsia="Times New Roman" w:hAnsi="Times New Roman" w:cs="Times New Roman"/>
                <w:sz w:val="24"/>
                <w:szCs w:val="24"/>
                <w:lang w:val="en-US" w:eastAsia="ru-RU"/>
              </w:rPr>
              <w:t>Аpply</w:t>
            </w:r>
            <w:proofErr w:type="spellEnd"/>
            <w:r w:rsidRPr="00F241CE">
              <w:rPr>
                <w:rFonts w:ascii="Times New Roman" w:eastAsia="Times New Roman" w:hAnsi="Times New Roman" w:cs="Times New Roman"/>
                <w:sz w:val="24"/>
                <w:szCs w:val="24"/>
                <w:lang w:val="en-US" w:eastAsia="ru-RU"/>
              </w:rPr>
              <w:t xml:space="preserve"> technologies and methods of teaching general and theoretical physics in higher education; select and use educational technologies, teaching methods, and instructional tools to ensure students’ personal and professional development; synthesize various areas of scientific, educational, and pedagogical activity under conditions of rapidly evolving information flows.</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10F81"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241CE">
              <w:rPr>
                <w:rFonts w:ascii="Times New Roman" w:eastAsia="Times New Roman" w:hAnsi="Times New Roman" w:cs="Times New Roman"/>
                <w:sz w:val="24"/>
                <w:szCs w:val="24"/>
                <w:lang w:val="en-US" w:eastAsia="ru-RU"/>
              </w:rPr>
              <w:t>Оrganize</w:t>
            </w:r>
            <w:proofErr w:type="spellEnd"/>
            <w:r w:rsidRPr="00F241CE">
              <w:rPr>
                <w:rFonts w:ascii="Times New Roman" w:eastAsia="Times New Roman" w:hAnsi="Times New Roman" w:cs="Times New Roman"/>
                <w:sz w:val="24"/>
                <w:szCs w:val="24"/>
                <w:lang w:val="en-US" w:eastAsia="ru-RU"/>
              </w:rPr>
              <w:t>, design, and implement scientific and pedagogical research; analyze and critically evaluate the quality and effectiveness of scientific and pedagogical approaches and methods; select methods for solving experimental and theoretical problems.</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10F81"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241CE">
              <w:rPr>
                <w:rFonts w:ascii="Times New Roman" w:eastAsia="Times New Roman" w:hAnsi="Times New Roman" w:cs="Times New Roman"/>
                <w:sz w:val="24"/>
                <w:szCs w:val="24"/>
                <w:lang w:val="en-US" w:eastAsia="ru-RU"/>
              </w:rPr>
              <w:t>Demonstrate advanced knowledge of fundamental areas of physics and skills in applying knowledge of modern physics problems; conduct independent scientific research in a selected field of physics; correlate experimental results with theoretical models.</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7443A3"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F241CE">
              <w:rPr>
                <w:rFonts w:ascii="Times New Roman" w:eastAsia="Times New Roman" w:hAnsi="Times New Roman" w:cs="Times New Roman"/>
                <w:sz w:val="24"/>
                <w:szCs w:val="24"/>
                <w:lang w:val="en-US" w:eastAsia="ru-RU"/>
              </w:rPr>
              <w:t>Сritically</w:t>
            </w:r>
            <w:proofErr w:type="spellEnd"/>
            <w:r w:rsidRPr="00F241CE">
              <w:rPr>
                <w:rFonts w:ascii="Times New Roman" w:eastAsia="Times New Roman" w:hAnsi="Times New Roman" w:cs="Times New Roman"/>
                <w:sz w:val="24"/>
                <w:szCs w:val="24"/>
                <w:lang w:val="en-US" w:eastAsia="ru-RU"/>
              </w:rPr>
              <w:t xml:space="preserve"> evaluate problems, approaches, and trends reflecting the current state of science education; analyze paradigm shifts in the evolution of modern physics; design a systematic understanding of scientific information related to the main stages of physics development.</w:t>
            </w:r>
          </w:p>
        </w:tc>
      </w:tr>
      <w:tr w:rsidR="006D2B70"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F10F81"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241CE">
              <w:rPr>
                <w:rFonts w:ascii="Times New Roman" w:eastAsia="Times New Roman" w:hAnsi="Times New Roman" w:cs="Times New Roman"/>
                <w:sz w:val="24"/>
                <w:szCs w:val="24"/>
                <w:lang w:val="en-US" w:eastAsia="ru-RU"/>
              </w:rPr>
              <w:t>Justify and test the principles of organizing students’ research activities within the educational process.</w:t>
            </w:r>
          </w:p>
        </w:tc>
      </w:tr>
      <w:tr w:rsidR="00BD7994" w:rsidRPr="00F241CE" w:rsidTr="00F10F81">
        <w:tc>
          <w:tcPr>
            <w:cnfStyle w:val="001000000000" w:firstRow="0" w:lastRow="0" w:firstColumn="1" w:lastColumn="0" w:oddVBand="0" w:evenVBand="0" w:oddHBand="0" w:evenHBand="0" w:firstRowFirstColumn="0" w:firstRowLastColumn="0" w:lastRowFirstColumn="0" w:lastRowLastColumn="0"/>
            <w:tcW w:w="236" w:type="pct"/>
          </w:tcPr>
          <w:p w:rsidR="00BD7994" w:rsidRPr="00540F04" w:rsidRDefault="00BD7994"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64" w:type="pct"/>
          </w:tcPr>
          <w:p w:rsidR="00BD7994" w:rsidRPr="00BD7994" w:rsidRDefault="00F241CE"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241CE">
              <w:rPr>
                <w:rFonts w:ascii="Times New Roman" w:eastAsia="Times New Roman" w:hAnsi="Times New Roman" w:cs="Times New Roman"/>
                <w:sz w:val="24"/>
                <w:szCs w:val="24"/>
                <w:lang w:val="en-US" w:eastAsia="ru-RU"/>
              </w:rPr>
              <w:t>Design management activities based on the analysis of factors of self-development and self-organization in the education system; model, implement, and evaluate the educational process; create conditions for the successful formation and comprehensive development of students’ personalities.</w:t>
            </w:r>
            <w:bookmarkStart w:id="0" w:name="_GoBack"/>
            <w:bookmarkEnd w:id="0"/>
          </w:p>
        </w:tc>
      </w:tr>
    </w:tbl>
    <w:p w:rsidR="00827BE5" w:rsidRPr="00301E08" w:rsidRDefault="00827BE5" w:rsidP="005C00F1">
      <w:pPr>
        <w:rPr>
          <w:lang w:val="en-US"/>
        </w:rPr>
      </w:pPr>
    </w:p>
    <w:sectPr w:rsidR="00827BE5" w:rsidRPr="00301E0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6710"/>
    <w:rsid w:val="00044FB6"/>
    <w:rsid w:val="00082C63"/>
    <w:rsid w:val="000E0437"/>
    <w:rsid w:val="00100D6A"/>
    <w:rsid w:val="00101268"/>
    <w:rsid w:val="00171F1A"/>
    <w:rsid w:val="001932BE"/>
    <w:rsid w:val="001A05B9"/>
    <w:rsid w:val="001C12C2"/>
    <w:rsid w:val="002028C6"/>
    <w:rsid w:val="00232BC0"/>
    <w:rsid w:val="00235BE5"/>
    <w:rsid w:val="002B5112"/>
    <w:rsid w:val="002C5530"/>
    <w:rsid w:val="00301E08"/>
    <w:rsid w:val="003237F2"/>
    <w:rsid w:val="003269FB"/>
    <w:rsid w:val="003A2E24"/>
    <w:rsid w:val="003F0080"/>
    <w:rsid w:val="003F6508"/>
    <w:rsid w:val="004C45B8"/>
    <w:rsid w:val="00535790"/>
    <w:rsid w:val="005400F2"/>
    <w:rsid w:val="00553AF7"/>
    <w:rsid w:val="005863CF"/>
    <w:rsid w:val="0059309A"/>
    <w:rsid w:val="005C00F1"/>
    <w:rsid w:val="005D0B37"/>
    <w:rsid w:val="0063207C"/>
    <w:rsid w:val="00693A94"/>
    <w:rsid w:val="006B1BC3"/>
    <w:rsid w:val="006D2B70"/>
    <w:rsid w:val="007443A3"/>
    <w:rsid w:val="007C5C0C"/>
    <w:rsid w:val="00827BE5"/>
    <w:rsid w:val="00833EB3"/>
    <w:rsid w:val="00840D8F"/>
    <w:rsid w:val="00893299"/>
    <w:rsid w:val="008A2B1A"/>
    <w:rsid w:val="008B1E25"/>
    <w:rsid w:val="008D3361"/>
    <w:rsid w:val="008E105C"/>
    <w:rsid w:val="0092523A"/>
    <w:rsid w:val="009529D9"/>
    <w:rsid w:val="00966E1F"/>
    <w:rsid w:val="00970D9E"/>
    <w:rsid w:val="00977D28"/>
    <w:rsid w:val="009C10A2"/>
    <w:rsid w:val="009D3CE7"/>
    <w:rsid w:val="00A10379"/>
    <w:rsid w:val="00A14C94"/>
    <w:rsid w:val="00AB4917"/>
    <w:rsid w:val="00B85BBF"/>
    <w:rsid w:val="00B91CED"/>
    <w:rsid w:val="00BA40B5"/>
    <w:rsid w:val="00BB13A9"/>
    <w:rsid w:val="00BB33F3"/>
    <w:rsid w:val="00BC72F4"/>
    <w:rsid w:val="00BD7994"/>
    <w:rsid w:val="00BE3187"/>
    <w:rsid w:val="00BE631A"/>
    <w:rsid w:val="00BF6653"/>
    <w:rsid w:val="00C012B8"/>
    <w:rsid w:val="00C074E5"/>
    <w:rsid w:val="00C51B34"/>
    <w:rsid w:val="00C55508"/>
    <w:rsid w:val="00C82D47"/>
    <w:rsid w:val="00C838B3"/>
    <w:rsid w:val="00CE7788"/>
    <w:rsid w:val="00D14BEF"/>
    <w:rsid w:val="00D16F41"/>
    <w:rsid w:val="00D47476"/>
    <w:rsid w:val="00D51192"/>
    <w:rsid w:val="00DA2F79"/>
    <w:rsid w:val="00DA5772"/>
    <w:rsid w:val="00E035C6"/>
    <w:rsid w:val="00E26C87"/>
    <w:rsid w:val="00E43033"/>
    <w:rsid w:val="00EB4955"/>
    <w:rsid w:val="00ED34D7"/>
    <w:rsid w:val="00ED7370"/>
    <w:rsid w:val="00EE6722"/>
    <w:rsid w:val="00F10F81"/>
    <w:rsid w:val="00F23EB1"/>
    <w:rsid w:val="00F241CE"/>
    <w:rsid w:val="00F4299D"/>
    <w:rsid w:val="00F5040A"/>
    <w:rsid w:val="00F71B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BAC40-235E-4DA7-97B1-34F48F6A1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364</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2024-10-15T06:35:00Z</dcterms:created>
  <dcterms:modified xsi:type="dcterms:W3CDTF">2026-10-20T11:45:00Z</dcterms:modified>
</cp:coreProperties>
</file>