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4B1C74"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Educational program</w:t>
            </w:r>
          </w:p>
        </w:tc>
        <w:tc>
          <w:tcPr>
            <w:tcW w:w="9355" w:type="dxa"/>
            <w:tcBorders>
              <w:bottom w:val="none" w:sz="0" w:space="0" w:color="auto"/>
            </w:tcBorders>
          </w:tcPr>
          <w:p w:rsidR="00E26C87" w:rsidRPr="004B1C74" w:rsidRDefault="00BF6653" w:rsidP="00F5040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pacing w:val="2"/>
                <w:sz w:val="24"/>
                <w:szCs w:val="24"/>
                <w:lang w:val="en-US" w:eastAsia="ru-RU"/>
              </w:rPr>
              <w:t xml:space="preserve">8D01503 </w:t>
            </w:r>
            <w:r w:rsidR="00AB4917" w:rsidRPr="004B1C74">
              <w:rPr>
                <w:rFonts w:ascii="Times New Roman" w:eastAsia="Times New Roman" w:hAnsi="Times New Roman" w:cs="Times New Roman"/>
                <w:sz w:val="24"/>
                <w:szCs w:val="24"/>
                <w:lang w:val="en-US" w:eastAsia="ru-RU"/>
              </w:rPr>
              <w:t xml:space="preserve"> </w:t>
            </w:r>
            <w:r w:rsidR="00AB4917" w:rsidRPr="004B1C74">
              <w:rPr>
                <w:rFonts w:ascii="Times New Roman" w:hAnsi="Times New Roman" w:cs="Times New Roman"/>
                <w:color w:val="0D0D0D"/>
                <w:sz w:val="24"/>
                <w:szCs w:val="24"/>
                <w:lang w:val="en-US"/>
              </w:rPr>
              <w:t>Biology</w:t>
            </w:r>
          </w:p>
        </w:tc>
      </w:tr>
      <w:tr w:rsidR="00E26C87" w:rsidRPr="00823A02"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9C10A2"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EP purpose </w:t>
            </w:r>
          </w:p>
        </w:tc>
        <w:tc>
          <w:tcPr>
            <w:tcW w:w="9355" w:type="dxa"/>
          </w:tcPr>
          <w:p w:rsidR="00E26C87" w:rsidRPr="004B1C74" w:rsidRDefault="007207A2"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207A2">
              <w:rPr>
                <w:rFonts w:ascii="Times New Roman" w:eastAsia="Times New Roman" w:hAnsi="Times New Roman" w:cs="Times New Roman"/>
                <w:sz w:val="24"/>
                <w:szCs w:val="24"/>
                <w:lang w:val="en-US" w:eastAsia="ru-RU"/>
              </w:rPr>
              <w:t>Тraining</w:t>
            </w:r>
            <w:proofErr w:type="spellEnd"/>
            <w:r w:rsidRPr="007207A2">
              <w:rPr>
                <w:rFonts w:ascii="Times New Roman" w:eastAsia="Times New Roman" w:hAnsi="Times New Roman" w:cs="Times New Roman"/>
                <w:sz w:val="24"/>
                <w:szCs w:val="24"/>
                <w:lang w:val="en-US" w:eastAsia="ru-RU"/>
              </w:rPr>
              <w:t xml:space="preserve"> of competitive personnel with pedagogical and professional and scientific competencies and skills for their implementation in practical and scientific activities with the award of the degree of doctor of philosophy (PhD) to meet the needs of science, education in the field of biology.</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EP type</w:t>
            </w:r>
          </w:p>
        </w:tc>
        <w:tc>
          <w:tcPr>
            <w:tcW w:w="9355" w:type="dxa"/>
          </w:tcPr>
          <w:p w:rsidR="00E26C87" w:rsidRPr="004B1C74" w:rsidRDefault="00823A02" w:rsidP="004B1C7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23A02">
              <w:rPr>
                <w:rFonts w:ascii="Times New Roman" w:eastAsia="Times New Roman" w:hAnsi="Times New Roman" w:cs="Times New Roman"/>
                <w:bCs/>
                <w:sz w:val="24"/>
                <w:szCs w:val="24"/>
                <w:lang w:val="en-US" w:eastAsia="ru-RU"/>
              </w:rPr>
              <w:t>Acting EP</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Level on NQF</w:t>
            </w:r>
          </w:p>
        </w:tc>
        <w:tc>
          <w:tcPr>
            <w:tcW w:w="9355" w:type="dxa"/>
          </w:tcPr>
          <w:p w:rsidR="00E26C87" w:rsidRPr="004B1C74" w:rsidRDefault="00BF665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8</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Level on SQF</w:t>
            </w:r>
          </w:p>
        </w:tc>
        <w:tc>
          <w:tcPr>
            <w:tcW w:w="9355" w:type="dxa"/>
          </w:tcPr>
          <w:p w:rsidR="00E26C87" w:rsidRPr="004B1C74" w:rsidRDefault="00BF665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8</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The awarded academic degree</w:t>
            </w:r>
          </w:p>
        </w:tc>
        <w:tc>
          <w:tcPr>
            <w:tcW w:w="9355" w:type="dxa"/>
          </w:tcPr>
          <w:p w:rsidR="00E26C87" w:rsidRPr="004B1C74" w:rsidRDefault="00BF6653" w:rsidP="0053447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4B1C74">
              <w:rPr>
                <w:rFonts w:ascii="Times New Roman" w:eastAsia="Times New Roman" w:hAnsi="Times New Roman" w:cs="Times New Roman"/>
                <w:bCs/>
                <w:sz w:val="24"/>
                <w:szCs w:val="24"/>
                <w:lang w:val="en-US" w:eastAsia="ru-RU"/>
              </w:rPr>
              <w:t>Doctor</w:t>
            </w:r>
            <w:r w:rsidR="0053447C">
              <w:rPr>
                <w:rFonts w:ascii="Times New Roman" w:eastAsia="Times New Roman" w:hAnsi="Times New Roman" w:cs="Times New Roman"/>
                <w:bCs/>
                <w:sz w:val="24"/>
                <w:szCs w:val="24"/>
                <w:lang w:val="en-US" w:eastAsia="ru-RU"/>
              </w:rPr>
              <w:t>ate</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Period of study</w:t>
            </w:r>
          </w:p>
        </w:tc>
        <w:tc>
          <w:tcPr>
            <w:tcW w:w="9355" w:type="dxa"/>
          </w:tcPr>
          <w:p w:rsidR="00E26C87" w:rsidRPr="004B1C74" w:rsidRDefault="00BF665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4B1C74">
              <w:rPr>
                <w:rFonts w:ascii="Times New Roman" w:eastAsia="Times New Roman" w:hAnsi="Times New Roman" w:cs="Times New Roman"/>
                <w:bCs/>
                <w:sz w:val="24"/>
                <w:szCs w:val="24"/>
                <w:lang w:val="en-US" w:eastAsia="ru-RU"/>
              </w:rPr>
              <w:t>3</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Volume of the credits</w:t>
            </w:r>
          </w:p>
        </w:tc>
        <w:tc>
          <w:tcPr>
            <w:tcW w:w="9355" w:type="dxa"/>
          </w:tcPr>
          <w:p w:rsidR="00E26C87" w:rsidRPr="004B1C74" w:rsidRDefault="00BF665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4B1C74">
              <w:rPr>
                <w:rFonts w:ascii="Times New Roman" w:eastAsia="Times New Roman" w:hAnsi="Times New Roman" w:cs="Times New Roman"/>
                <w:bCs/>
                <w:sz w:val="24"/>
                <w:szCs w:val="24"/>
                <w:lang w:val="en-US" w:eastAsia="ru-RU"/>
              </w:rPr>
              <w:t>180</w:t>
            </w:r>
          </w:p>
        </w:tc>
      </w:tr>
      <w:tr w:rsidR="00E26C87"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E26C8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Language of education</w:t>
            </w:r>
          </w:p>
        </w:tc>
        <w:tc>
          <w:tcPr>
            <w:tcW w:w="9355" w:type="dxa"/>
          </w:tcPr>
          <w:p w:rsidR="00E26C87" w:rsidRPr="00823A02" w:rsidRDefault="00833EB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4B1C74">
              <w:rPr>
                <w:rFonts w:ascii="Times New Roman" w:eastAsia="Times New Roman" w:hAnsi="Times New Roman" w:cs="Times New Roman"/>
                <w:bCs/>
                <w:sz w:val="24"/>
                <w:szCs w:val="24"/>
                <w:lang w:val="en-US" w:eastAsia="ru-RU"/>
              </w:rPr>
              <w:t>English</w:t>
            </w:r>
            <w:r w:rsidR="00823A02">
              <w:rPr>
                <w:rFonts w:ascii="Times New Roman" w:eastAsia="Times New Roman" w:hAnsi="Times New Roman" w:cs="Times New Roman"/>
                <w:bCs/>
                <w:sz w:val="24"/>
                <w:szCs w:val="24"/>
                <w:lang w:val="kk-KZ" w:eastAsia="ru-RU"/>
              </w:rPr>
              <w:t xml:space="preserve">, </w:t>
            </w:r>
            <w:r w:rsidR="00823A02" w:rsidRPr="00823A02">
              <w:rPr>
                <w:rFonts w:ascii="Times New Roman" w:eastAsia="Times New Roman" w:hAnsi="Times New Roman" w:cs="Times New Roman"/>
                <w:bCs/>
                <w:sz w:val="24"/>
                <w:szCs w:val="24"/>
                <w:lang w:val="kk-KZ" w:eastAsia="ru-RU"/>
              </w:rPr>
              <w:t>multilingual</w:t>
            </w:r>
          </w:p>
        </w:tc>
      </w:tr>
      <w:tr w:rsidR="002D08F3" w:rsidRPr="004B1C74" w:rsidTr="00F10F81">
        <w:tc>
          <w:tcPr>
            <w:cnfStyle w:val="001000000000" w:firstRow="0" w:lastRow="0" w:firstColumn="1" w:lastColumn="0" w:oddVBand="0" w:evenVBand="0" w:oddHBand="0" w:evenHBand="0" w:firstRowFirstColumn="0" w:firstRowLastColumn="0" w:lastRowFirstColumn="0" w:lastRowLastColumn="0"/>
            <w:tcW w:w="5524" w:type="dxa"/>
          </w:tcPr>
          <w:p w:rsidR="002D08F3" w:rsidRPr="004B1C74" w:rsidRDefault="002D08F3" w:rsidP="00BF442F">
            <w:pPr>
              <w:rPr>
                <w:rFonts w:ascii="Times New Roman" w:hAnsi="Times New Roman" w:cs="Times New Roman"/>
                <w:sz w:val="24"/>
                <w:szCs w:val="24"/>
                <w:lang w:val="en-US"/>
              </w:rPr>
            </w:pPr>
            <w:r w:rsidRPr="004B1C74">
              <w:rPr>
                <w:rFonts w:ascii="Times New Roman" w:hAnsi="Times New Roman" w:cs="Times New Roman"/>
                <w:sz w:val="24"/>
                <w:szCs w:val="24"/>
                <w:lang w:val="en-US"/>
              </w:rPr>
              <w:t>Date of approval of the OP at the Board meeting</w:t>
            </w:r>
          </w:p>
        </w:tc>
        <w:tc>
          <w:tcPr>
            <w:tcW w:w="9355" w:type="dxa"/>
          </w:tcPr>
          <w:p w:rsidR="002D08F3" w:rsidRPr="0046656F" w:rsidRDefault="00823A02" w:rsidP="00737F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7207A2">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26C87" w:rsidRPr="00823A02"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4B1C74" w:rsidRDefault="000E0437" w:rsidP="00512B28">
            <w:pPr>
              <w:shd w:val="clear" w:color="auto" w:fill="FFFFFF"/>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Professional standard</w:t>
            </w:r>
          </w:p>
        </w:tc>
        <w:tc>
          <w:tcPr>
            <w:tcW w:w="9355" w:type="dxa"/>
          </w:tcPr>
          <w:p w:rsidR="00E26C87" w:rsidRPr="004B1C74" w:rsidRDefault="007207A2"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7207A2">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p>
        </w:tc>
      </w:tr>
    </w:tbl>
    <w:p w:rsidR="00E26C87" w:rsidRPr="004B1C74" w:rsidRDefault="00E26C87" w:rsidP="00E26C87">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4B1C74"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4B1C7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ab/>
            </w:r>
            <w:r w:rsidRPr="004B1C74">
              <w:rPr>
                <w:rFonts w:ascii="Times New Roman" w:eastAsia="Times New Roman" w:hAnsi="Times New Roman" w:cs="Times New Roman"/>
                <w:sz w:val="24"/>
                <w:szCs w:val="24"/>
                <w:lang w:val="en-US" w:eastAsia="ru-RU"/>
              </w:rPr>
              <w:tab/>
              <w:t>Learning outcomes:</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1</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implement a comprehensive scientific research process in the field of scientific and pedagogical biology.</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2</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master the basic principles and research methods in cellular biotechnology, process research data, and teach scientific project planning.</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3</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interpret biological research methods and analyze experimental data obtained from experiments using mathematical calculations with various software tools.</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4</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analyze the mechanisms of physiological and biochemical processes in living organisms, including their functioning and regulation at all structural levels of organization.</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5</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develop educational and methodological materials using innovative technologies for teaching biology.</w:t>
            </w:r>
          </w:p>
        </w:tc>
      </w:tr>
      <w:tr w:rsidR="006D2B70"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4B1C74" w:rsidRDefault="006D2B70"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6</w:t>
            </w:r>
          </w:p>
        </w:tc>
        <w:tc>
          <w:tcPr>
            <w:tcW w:w="4764" w:type="pct"/>
          </w:tcPr>
          <w:p w:rsidR="006D2B70"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critically analyze contemporary scientific achievements, master the methodology of scientific research activities, and present research results in the form of publications and presentations in academic, expert, and professional environments using appropriate communication tools.</w:t>
            </w:r>
          </w:p>
        </w:tc>
      </w:tr>
      <w:tr w:rsidR="00BD7994"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BD7994" w:rsidRPr="004B1C74" w:rsidRDefault="00BD7994"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7</w:t>
            </w:r>
          </w:p>
        </w:tc>
        <w:tc>
          <w:tcPr>
            <w:tcW w:w="4764" w:type="pct"/>
          </w:tcPr>
          <w:p w:rsidR="00BD7994"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demonstrate a systemic understanding in the field of biotechnology for the conservation of biological resources, as well as their rational use and preservation.</w:t>
            </w:r>
          </w:p>
        </w:tc>
      </w:tr>
      <w:tr w:rsidR="00BD7994" w:rsidRPr="00823A02" w:rsidTr="00F10F81">
        <w:tc>
          <w:tcPr>
            <w:cnfStyle w:val="001000000000" w:firstRow="0" w:lastRow="0" w:firstColumn="1" w:lastColumn="0" w:oddVBand="0" w:evenVBand="0" w:oddHBand="0" w:evenHBand="0" w:firstRowFirstColumn="0" w:firstRowLastColumn="0" w:lastRowFirstColumn="0" w:lastRowLastColumn="0"/>
            <w:tcW w:w="236" w:type="pct"/>
          </w:tcPr>
          <w:p w:rsidR="00BD7994" w:rsidRPr="004B1C74" w:rsidRDefault="00BD7994" w:rsidP="00512B28">
            <w:pPr>
              <w:spacing w:before="75"/>
              <w:jc w:val="center"/>
              <w:rPr>
                <w:rFonts w:ascii="Times New Roman" w:eastAsia="Times New Roman" w:hAnsi="Times New Roman" w:cs="Times New Roman"/>
                <w:sz w:val="24"/>
                <w:szCs w:val="24"/>
                <w:lang w:val="en-US" w:eastAsia="ru-RU"/>
              </w:rPr>
            </w:pPr>
            <w:r w:rsidRPr="004B1C74">
              <w:rPr>
                <w:rFonts w:ascii="Times New Roman" w:eastAsia="Times New Roman" w:hAnsi="Times New Roman" w:cs="Times New Roman"/>
                <w:sz w:val="24"/>
                <w:szCs w:val="24"/>
                <w:lang w:val="en-US" w:eastAsia="ru-RU"/>
              </w:rPr>
              <w:t>8</w:t>
            </w:r>
          </w:p>
        </w:tc>
        <w:tc>
          <w:tcPr>
            <w:tcW w:w="4764" w:type="pct"/>
          </w:tcPr>
          <w:p w:rsidR="00BD7994" w:rsidRPr="004B1C74" w:rsidRDefault="00823A0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3A02">
              <w:rPr>
                <w:rFonts w:ascii="Times New Roman" w:eastAsia="Times New Roman" w:hAnsi="Times New Roman" w:cs="Times New Roman"/>
                <w:sz w:val="24"/>
                <w:szCs w:val="24"/>
                <w:lang w:val="en-US" w:eastAsia="ru-RU"/>
              </w:rPr>
              <w:t>To contribute original research to expanding the boundaries of the scientific field of biology within the chosen area of study.</w:t>
            </w:r>
            <w:bookmarkStart w:id="0" w:name="_GoBack"/>
            <w:bookmarkEnd w:id="0"/>
          </w:p>
        </w:tc>
      </w:tr>
    </w:tbl>
    <w:p w:rsidR="00827BE5" w:rsidRPr="00301E08" w:rsidRDefault="00827BE5" w:rsidP="005C00F1">
      <w:pPr>
        <w:rPr>
          <w:lang w:val="en-US"/>
        </w:rPr>
      </w:pPr>
    </w:p>
    <w:sectPr w:rsidR="00827BE5" w:rsidRPr="00301E08" w:rsidSect="007207A2">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6710"/>
    <w:rsid w:val="000E0437"/>
    <w:rsid w:val="00101268"/>
    <w:rsid w:val="00112790"/>
    <w:rsid w:val="00171F1A"/>
    <w:rsid w:val="001932BE"/>
    <w:rsid w:val="001A05B9"/>
    <w:rsid w:val="001C12C2"/>
    <w:rsid w:val="002028C6"/>
    <w:rsid w:val="00232BC0"/>
    <w:rsid w:val="00235BE5"/>
    <w:rsid w:val="002B5112"/>
    <w:rsid w:val="002C5530"/>
    <w:rsid w:val="002D08F3"/>
    <w:rsid w:val="00301E08"/>
    <w:rsid w:val="003237F2"/>
    <w:rsid w:val="003269FB"/>
    <w:rsid w:val="003F0080"/>
    <w:rsid w:val="003F6508"/>
    <w:rsid w:val="0046656F"/>
    <w:rsid w:val="004B1C74"/>
    <w:rsid w:val="004C45B8"/>
    <w:rsid w:val="0053447C"/>
    <w:rsid w:val="00535790"/>
    <w:rsid w:val="005400F2"/>
    <w:rsid w:val="00553AF7"/>
    <w:rsid w:val="005863CF"/>
    <w:rsid w:val="005C00F1"/>
    <w:rsid w:val="00693A94"/>
    <w:rsid w:val="006B1BC3"/>
    <w:rsid w:val="006D2B70"/>
    <w:rsid w:val="007207A2"/>
    <w:rsid w:val="00737F32"/>
    <w:rsid w:val="007443A3"/>
    <w:rsid w:val="007C5C0C"/>
    <w:rsid w:val="00802FFF"/>
    <w:rsid w:val="00823A02"/>
    <w:rsid w:val="00827BE5"/>
    <w:rsid w:val="00833EB3"/>
    <w:rsid w:val="00840D8F"/>
    <w:rsid w:val="008A2B1A"/>
    <w:rsid w:val="008B1E25"/>
    <w:rsid w:val="008D3361"/>
    <w:rsid w:val="008E105C"/>
    <w:rsid w:val="0092523A"/>
    <w:rsid w:val="009529D9"/>
    <w:rsid w:val="00966E1F"/>
    <w:rsid w:val="00970D9E"/>
    <w:rsid w:val="00977D28"/>
    <w:rsid w:val="009C10A2"/>
    <w:rsid w:val="009D3CE7"/>
    <w:rsid w:val="00A10379"/>
    <w:rsid w:val="00AB4917"/>
    <w:rsid w:val="00B85BBF"/>
    <w:rsid w:val="00BA40B5"/>
    <w:rsid w:val="00BB13A9"/>
    <w:rsid w:val="00BB33F3"/>
    <w:rsid w:val="00BC72F4"/>
    <w:rsid w:val="00BD7994"/>
    <w:rsid w:val="00BE3187"/>
    <w:rsid w:val="00BF6653"/>
    <w:rsid w:val="00C012B8"/>
    <w:rsid w:val="00C074E5"/>
    <w:rsid w:val="00C51B34"/>
    <w:rsid w:val="00C55508"/>
    <w:rsid w:val="00C82D47"/>
    <w:rsid w:val="00C838B3"/>
    <w:rsid w:val="00D16F41"/>
    <w:rsid w:val="00D51192"/>
    <w:rsid w:val="00DA2F79"/>
    <w:rsid w:val="00DA5772"/>
    <w:rsid w:val="00E035C6"/>
    <w:rsid w:val="00E26C87"/>
    <w:rsid w:val="00E43033"/>
    <w:rsid w:val="00ED34D7"/>
    <w:rsid w:val="00EE6722"/>
    <w:rsid w:val="00F10F81"/>
    <w:rsid w:val="00F23EB1"/>
    <w:rsid w:val="00F4299D"/>
    <w:rsid w:val="00F50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186D5-5BFD-4EFA-8402-4532E5190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302</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2024-10-15T06:42:00Z</dcterms:created>
  <dcterms:modified xsi:type="dcterms:W3CDTF">2026-10-20T11:52:00Z</dcterms:modified>
</cp:coreProperties>
</file>