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1C108E" w:rsidRPr="001C108E" w:rsidTr="001C10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745641" w:rsidRPr="001C108E" w:rsidRDefault="00745641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745641" w:rsidRPr="001C108E" w:rsidRDefault="00745641" w:rsidP="009339CC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8D01505 География</w:t>
            </w:r>
          </w:p>
        </w:tc>
      </w:tr>
      <w:tr w:rsidR="001C108E" w:rsidRPr="00893A60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5641" w:rsidRPr="001C108E" w:rsidRDefault="00745641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</w:tc>
        <w:tc>
          <w:tcPr>
            <w:tcW w:w="9355" w:type="dxa"/>
          </w:tcPr>
          <w:p w:rsidR="00745641" w:rsidRPr="001C108E" w:rsidRDefault="00893A60" w:rsidP="009339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3A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Кәсіби қызметте кешенді міндеттерді шеше алатын географиялық білім беру саласында терең іргелі білімі бар бәсекеге қабілетті ғылыми-педагогикалық кадрларды даярлау.</w:t>
            </w:r>
          </w:p>
        </w:tc>
      </w:tr>
      <w:tr w:rsidR="001C108E" w:rsidRPr="001C108E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5641" w:rsidRPr="001C108E" w:rsidRDefault="00745641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745641" w:rsidRPr="001C108E" w:rsidRDefault="00893A60" w:rsidP="007069E7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3A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Қолданыстағы БББ</w:t>
            </w:r>
          </w:p>
        </w:tc>
      </w:tr>
      <w:tr w:rsidR="001C108E" w:rsidRPr="001C108E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5641" w:rsidRPr="001C108E" w:rsidRDefault="00745641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 деңгей</w:t>
            </w:r>
          </w:p>
        </w:tc>
        <w:tc>
          <w:tcPr>
            <w:tcW w:w="9355" w:type="dxa"/>
          </w:tcPr>
          <w:p w:rsidR="00745641" w:rsidRPr="001C108E" w:rsidRDefault="00745641" w:rsidP="009339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1C108E" w:rsidRPr="001C108E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5641" w:rsidRPr="001C108E" w:rsidRDefault="00745641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 деңгей</w:t>
            </w:r>
          </w:p>
        </w:tc>
        <w:tc>
          <w:tcPr>
            <w:tcW w:w="9355" w:type="dxa"/>
          </w:tcPr>
          <w:p w:rsidR="00745641" w:rsidRPr="001C108E" w:rsidRDefault="00745641" w:rsidP="009339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1C108E" w:rsidRPr="001C108E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5641" w:rsidRPr="001C108E" w:rsidRDefault="00745641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БББ айрықша ерекшеліктері </w:t>
            </w:r>
          </w:p>
        </w:tc>
        <w:tc>
          <w:tcPr>
            <w:tcW w:w="9355" w:type="dxa"/>
          </w:tcPr>
          <w:p w:rsidR="00745641" w:rsidRPr="001C108E" w:rsidRDefault="00745641" w:rsidP="009339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1C108E" w:rsidRPr="001C108E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5641" w:rsidRPr="001C108E" w:rsidRDefault="00745641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9355" w:type="dxa"/>
          </w:tcPr>
          <w:p w:rsidR="00745641" w:rsidRPr="001C108E" w:rsidRDefault="007069E7" w:rsidP="009339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r w:rsidR="00745641"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октор</w:t>
            </w:r>
          </w:p>
        </w:tc>
      </w:tr>
      <w:tr w:rsidR="001C108E" w:rsidRPr="001C108E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5641" w:rsidRPr="001C108E" w:rsidRDefault="00745641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9355" w:type="dxa"/>
          </w:tcPr>
          <w:p w:rsidR="00745641" w:rsidRPr="001C108E" w:rsidRDefault="00745641" w:rsidP="009339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</w:tr>
      <w:tr w:rsidR="001C108E" w:rsidRPr="001C108E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5641" w:rsidRPr="001C108E" w:rsidRDefault="00745641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9355" w:type="dxa"/>
          </w:tcPr>
          <w:p w:rsidR="00745641" w:rsidRPr="001C108E" w:rsidRDefault="00745641" w:rsidP="009339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180</w:t>
            </w:r>
          </w:p>
        </w:tc>
      </w:tr>
      <w:tr w:rsidR="001C108E" w:rsidRPr="001C108E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C108E" w:rsidRPr="001C108E" w:rsidRDefault="001C108E" w:rsidP="00536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10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 тілі</w:t>
            </w:r>
          </w:p>
        </w:tc>
        <w:tc>
          <w:tcPr>
            <w:tcW w:w="9355" w:type="dxa"/>
          </w:tcPr>
          <w:p w:rsidR="001C108E" w:rsidRPr="001C108E" w:rsidRDefault="00893A60" w:rsidP="00536F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көптілді</w:t>
            </w:r>
          </w:p>
        </w:tc>
      </w:tr>
      <w:tr w:rsidR="001C108E" w:rsidRPr="001C108E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C108E" w:rsidRPr="001C108E" w:rsidRDefault="001C108E" w:rsidP="00536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10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бекітукүні </w:t>
            </w:r>
          </w:p>
        </w:tc>
        <w:tc>
          <w:tcPr>
            <w:tcW w:w="9355" w:type="dxa"/>
          </w:tcPr>
          <w:p w:rsidR="001C108E" w:rsidRPr="001C108E" w:rsidRDefault="00893A60" w:rsidP="00B20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1C108E" w:rsidRPr="00893A60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5641" w:rsidRPr="001C108E" w:rsidRDefault="00745641" w:rsidP="009339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Кәсіби стандарт </w:t>
            </w:r>
          </w:p>
        </w:tc>
        <w:tc>
          <w:tcPr>
            <w:tcW w:w="9355" w:type="dxa"/>
          </w:tcPr>
          <w:p w:rsidR="00745641" w:rsidRPr="001C108E" w:rsidRDefault="00B42898" w:rsidP="009339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428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Жоғары және (немесе) жоғары оқу орнынан кейінгі білім беру ұйымдарының педагогтеріне (профессор-оқытушылар құрамына) арналған кәсіптік стандарты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20.11.2023</w:t>
            </w:r>
          </w:p>
        </w:tc>
      </w:tr>
    </w:tbl>
    <w:p w:rsidR="00745641" w:rsidRPr="001C108E" w:rsidRDefault="00745641" w:rsidP="0074564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1C108E" w:rsidRPr="001C108E" w:rsidTr="001C10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single" w:sz="4" w:space="0" w:color="auto"/>
            </w:tcBorders>
            <w:hideMark/>
          </w:tcPr>
          <w:p w:rsidR="00745641" w:rsidRPr="001C108E" w:rsidRDefault="00745641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single" w:sz="4" w:space="0" w:color="auto"/>
            </w:tcBorders>
            <w:hideMark/>
          </w:tcPr>
          <w:p w:rsidR="00745641" w:rsidRPr="001C108E" w:rsidRDefault="00745641" w:rsidP="009339CC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Оқытудың нәтижесі</w:t>
            </w:r>
          </w:p>
        </w:tc>
      </w:tr>
      <w:tr w:rsidR="001C108E" w:rsidRPr="00893A60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</w:tcBorders>
          </w:tcPr>
          <w:p w:rsidR="00745641" w:rsidRPr="001C108E" w:rsidRDefault="00745641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  <w:tcBorders>
              <w:top w:val="single" w:sz="4" w:space="0" w:color="auto"/>
            </w:tcBorders>
          </w:tcPr>
          <w:p w:rsidR="00745641" w:rsidRPr="001C108E" w:rsidRDefault="00893A60" w:rsidP="009339CC">
            <w:pPr>
              <w:tabs>
                <w:tab w:val="left" w:pos="2085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3A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Әлемдік үрдістерді және жоғары білім беруді дамыту стратегияларын ескере отырып, ұлттық және халықаралық деңгейдегі ғылыми жарияланымдарды жазу кезінде зерттеу жұмыстарының нәтижелерін талдайды және қолдана алады.</w:t>
            </w:r>
          </w:p>
        </w:tc>
      </w:tr>
      <w:tr w:rsidR="001C108E" w:rsidRPr="00893A60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45641" w:rsidRPr="001C108E" w:rsidRDefault="00745641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745641" w:rsidRPr="001C108E" w:rsidRDefault="00893A60" w:rsidP="009339CC">
            <w:pPr>
              <w:tabs>
                <w:tab w:val="left" w:pos="1170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3A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Географиялық білім беру саласында жүйелі түсінік көрсетіп, академиялық жазу, зерттеу әдістері мен дағдыларын меңгеріп, кәсіби этика мен академиялық адалдық қағидаларын сақтай алады.</w:t>
            </w:r>
          </w:p>
        </w:tc>
      </w:tr>
      <w:tr w:rsidR="001C108E" w:rsidRPr="00893A60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45641" w:rsidRPr="001C108E" w:rsidRDefault="00745641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745641" w:rsidRPr="001C108E" w:rsidRDefault="00893A60" w:rsidP="009339C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3A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Заманауи ГАЖ көмегімен кеңістіктік ақпаратты өңдеуді, деректерді картаға түсіруді және талдауды жүзеге асыра алады.</w:t>
            </w:r>
          </w:p>
        </w:tc>
      </w:tr>
      <w:tr w:rsidR="001C108E" w:rsidRPr="00893A60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45641" w:rsidRPr="001C108E" w:rsidRDefault="00745641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745641" w:rsidRPr="001C108E" w:rsidRDefault="00893A60" w:rsidP="009339C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3A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Командалық қызметті ұйымдастыра отырып, географиялық білім беру саласындағы ғылыми жобаларды басқара алады.</w:t>
            </w:r>
          </w:p>
        </w:tc>
      </w:tr>
      <w:tr w:rsidR="001C108E" w:rsidRPr="00893A60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45641" w:rsidRPr="001C108E" w:rsidRDefault="00745641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745641" w:rsidRPr="001C108E" w:rsidRDefault="00893A60" w:rsidP="009339C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3A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Ғылыми зерттеулер мен географиялық үлгілеу нәтижелерін оқу-тәрбие процесіне енгізе алады.</w:t>
            </w:r>
          </w:p>
        </w:tc>
      </w:tr>
      <w:tr w:rsidR="001C108E" w:rsidRPr="00893A60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45641" w:rsidRPr="001C108E" w:rsidRDefault="00745641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745641" w:rsidRPr="001C108E" w:rsidRDefault="00893A60" w:rsidP="009339C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3A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Заманауи ГАЖ технологияларын қолдана отырып, жаһандық табиғи және әлеуметтік-экономикалық кеңістікті ұйымдастыруды жобалай алады.</w:t>
            </w:r>
          </w:p>
        </w:tc>
      </w:tr>
      <w:tr w:rsidR="001C108E" w:rsidRPr="00893A60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45641" w:rsidRPr="001C108E" w:rsidRDefault="00745641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745641" w:rsidRPr="001C108E" w:rsidRDefault="00893A60" w:rsidP="009339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A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 мен үлгілеудің қазіргі заманғы әдістерін пайдалана отырып, географиялық ғылым мен білім беру саласында ғылыми жобалар әзірлей алады.</w:t>
            </w:r>
          </w:p>
        </w:tc>
      </w:tr>
      <w:tr w:rsidR="001C108E" w:rsidRPr="00893A60" w:rsidTr="001C1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45641" w:rsidRPr="001C108E" w:rsidRDefault="00745641" w:rsidP="009339CC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10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745641" w:rsidRPr="001C108E" w:rsidRDefault="00893A60" w:rsidP="009339C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3A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Табысты әлеуметтік өзара әрекеттесу үшін жоғары мектепте білім беру және тәрбие үрдісін үлгілейді және жүзеге асыра алады.</w:t>
            </w:r>
            <w:bookmarkStart w:id="0" w:name="_GoBack"/>
            <w:bookmarkEnd w:id="0"/>
          </w:p>
        </w:tc>
      </w:tr>
    </w:tbl>
    <w:p w:rsidR="00D771FC" w:rsidRPr="00745641" w:rsidRDefault="00D771FC" w:rsidP="001C108E">
      <w:pPr>
        <w:rPr>
          <w:lang w:val="kk-KZ"/>
        </w:rPr>
      </w:pPr>
    </w:p>
    <w:sectPr w:rsidR="00D771FC" w:rsidRPr="00745641" w:rsidSect="0074564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641"/>
    <w:rsid w:val="00041165"/>
    <w:rsid w:val="001C108E"/>
    <w:rsid w:val="003A5B41"/>
    <w:rsid w:val="007069E7"/>
    <w:rsid w:val="00745641"/>
    <w:rsid w:val="00893A60"/>
    <w:rsid w:val="00B204EF"/>
    <w:rsid w:val="00B42898"/>
    <w:rsid w:val="00C169D6"/>
    <w:rsid w:val="00D7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7456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7456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</dc:creator>
  <cp:lastModifiedBy>001</cp:lastModifiedBy>
  <cp:revision>6</cp:revision>
  <dcterms:created xsi:type="dcterms:W3CDTF">2024-10-10T09:55:00Z</dcterms:created>
  <dcterms:modified xsi:type="dcterms:W3CDTF">2026-10-20T12:03:00Z</dcterms:modified>
</cp:coreProperties>
</file>